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1BFBB6" w14:textId="77777777" w:rsidR="00BD2C6C" w:rsidRDefault="00BD2C6C">
      <w:pPr>
        <w:widowControl/>
        <w:adjustRightInd w:val="0"/>
        <w:snapToGrid w:val="0"/>
        <w:spacing w:before="100" w:beforeAutospacing="1" w:after="100" w:afterAutospacing="1" w:line="360" w:lineRule="auto"/>
        <w:rPr>
          <w:rFonts w:ascii="Times New Roman" w:eastAsia="黑体" w:hAnsi="Times New Roman"/>
          <w:kern w:val="0"/>
          <w:sz w:val="32"/>
          <w:szCs w:val="36"/>
        </w:rPr>
      </w:pPr>
    </w:p>
    <w:p w14:paraId="09944CDD" w14:textId="77777777" w:rsidR="00BD2C6C" w:rsidRDefault="00BD2C6C">
      <w:pPr>
        <w:widowControl/>
        <w:adjustRightInd w:val="0"/>
        <w:snapToGrid w:val="0"/>
        <w:spacing w:before="100" w:beforeAutospacing="1" w:after="100" w:afterAutospacing="1" w:line="360" w:lineRule="auto"/>
        <w:rPr>
          <w:rFonts w:ascii="Times New Roman" w:eastAsia="黑体" w:hAnsi="Times New Roman"/>
          <w:kern w:val="0"/>
          <w:sz w:val="32"/>
          <w:szCs w:val="36"/>
        </w:rPr>
      </w:pPr>
    </w:p>
    <w:p w14:paraId="1955624D" w14:textId="77777777" w:rsidR="00BD2C6C" w:rsidRDefault="007F428B">
      <w:pPr>
        <w:widowControl/>
        <w:adjustRightInd w:val="0"/>
        <w:snapToGrid w:val="0"/>
        <w:spacing w:before="100" w:beforeAutospacing="1" w:after="100" w:afterAutospacing="1" w:line="360" w:lineRule="auto"/>
        <w:jc w:val="center"/>
        <w:rPr>
          <w:rFonts w:ascii="宋体" w:cs="宋体"/>
          <w:b/>
          <w:bCs/>
          <w:color w:val="000000"/>
          <w:kern w:val="0"/>
          <w:sz w:val="36"/>
          <w:szCs w:val="24"/>
        </w:rPr>
      </w:pPr>
      <w:r>
        <w:rPr>
          <w:rFonts w:ascii="Times New Roman" w:eastAsia="黑体" w:hAnsi="Times New Roman" w:hint="eastAsia"/>
          <w:kern w:val="0"/>
          <w:sz w:val="32"/>
          <w:szCs w:val="36"/>
        </w:rPr>
        <w:t>上海市工程建设规范</w:t>
      </w:r>
    </w:p>
    <w:p w14:paraId="7BA8D74C" w14:textId="305FDABF" w:rsidR="00BD2C6C" w:rsidRDefault="00A531E7">
      <w:pPr>
        <w:widowControl/>
        <w:adjustRightInd w:val="0"/>
        <w:snapToGrid w:val="0"/>
        <w:spacing w:before="100" w:beforeAutospacing="1" w:after="100" w:afterAutospacing="1" w:line="360" w:lineRule="auto"/>
        <w:ind w:firstLineChars="200" w:firstLine="420"/>
        <w:jc w:val="center"/>
        <w:rPr>
          <w:rFonts w:ascii="宋体" w:cs="宋体"/>
          <w:b/>
          <w:bCs/>
          <w:color w:val="000000"/>
          <w:kern w:val="0"/>
          <w:sz w:val="40"/>
          <w:szCs w:val="24"/>
        </w:rPr>
      </w:pPr>
      <w:r>
        <w:rPr>
          <w:noProof/>
        </w:rPr>
        <mc:AlternateContent>
          <mc:Choice Requires="wps">
            <w:drawing>
              <wp:anchor distT="4294967295" distB="4294967295" distL="114300" distR="114300" simplePos="0" relativeHeight="251656192" behindDoc="0" locked="0" layoutInCell="1" allowOverlap="1" wp14:anchorId="39114ACA" wp14:editId="1B734662">
                <wp:simplePos x="0" y="0"/>
                <wp:positionH relativeFrom="column">
                  <wp:posOffset>-107950</wp:posOffset>
                </wp:positionH>
                <wp:positionV relativeFrom="paragraph">
                  <wp:posOffset>398144</wp:posOffset>
                </wp:positionV>
                <wp:extent cx="5666740" cy="0"/>
                <wp:effectExtent l="0" t="0" r="10160" b="0"/>
                <wp:wrapNone/>
                <wp:docPr id="1" name="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66740" cy="0"/>
                        </a:xfrm>
                        <a:prstGeom prst="line">
                          <a:avLst/>
                        </a:prstGeom>
                        <a:ln w="19050"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334FFF79" id="1026" o:spid="_x0000_s1026" style="position:absolute;left:0;text-align:left;flip:y;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pt,31.35pt" to="437.7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" strokeweight="1.5pt">
                <o:lock v:ext="edit" shapetype="f"/>
              </v:line>
            </w:pict>
          </mc:Fallback>
        </mc:AlternateContent>
      </w:r>
    </w:p>
    <w:p w14:paraId="175868B6" w14:textId="77777777" w:rsidR="00BD2C6C" w:rsidRPr="009558A9" w:rsidRDefault="00BD2C6C">
      <w:pPr>
        <w:widowControl/>
        <w:adjustRightInd w:val="0"/>
        <w:snapToGrid w:val="0"/>
        <w:spacing w:before="100" w:beforeAutospacing="1" w:after="100" w:afterAutospacing="1" w:line="360" w:lineRule="auto"/>
        <w:jc w:val="center"/>
        <w:rPr>
          <w:rFonts w:ascii="宋体" w:cs="宋体"/>
          <w:b/>
          <w:bCs/>
          <w:color w:val="000000"/>
          <w:kern w:val="0"/>
          <w:sz w:val="44"/>
          <w:szCs w:val="48"/>
        </w:rPr>
      </w:pPr>
    </w:p>
    <w:p w14:paraId="35B5C963" w14:textId="77777777" w:rsidR="00BD2C6C" w:rsidRDefault="007F428B">
      <w:pPr>
        <w:widowControl/>
        <w:adjustRightInd w:val="0"/>
        <w:snapToGrid w:val="0"/>
        <w:spacing w:before="100" w:beforeAutospacing="1" w:after="100" w:afterAutospacing="1" w:line="360" w:lineRule="auto"/>
        <w:jc w:val="center"/>
        <w:rPr>
          <w:rFonts w:ascii="宋体" w:cs="宋体"/>
          <w:color w:val="000000"/>
          <w:kern w:val="0"/>
          <w:sz w:val="24"/>
          <w:szCs w:val="24"/>
        </w:rPr>
      </w:pPr>
      <w:r>
        <w:rPr>
          <w:rFonts w:ascii="Times New Roman" w:eastAsia="黑体" w:hAnsi="Times New Roman" w:hint="eastAsia"/>
          <w:b/>
          <w:bCs/>
          <w:w w:val="95"/>
          <w:sz w:val="48"/>
          <w:szCs w:val="28"/>
        </w:rPr>
        <w:t>养老设施建筑设计标准</w:t>
      </w:r>
      <w:r>
        <w:rPr>
          <w:rFonts w:ascii="宋体" w:hAnsi="宋体" w:cs="宋体" w:hint="eastAsia"/>
          <w:color w:val="000000"/>
          <w:kern w:val="0"/>
          <w:sz w:val="24"/>
          <w:szCs w:val="24"/>
        </w:rPr>
        <w:t></w:t>
      </w:r>
    </w:p>
    <w:p w14:paraId="19FBA871" w14:textId="77777777" w:rsidR="00BD2C6C" w:rsidRDefault="007F428B">
      <w:pPr>
        <w:autoSpaceDE w:val="0"/>
        <w:autoSpaceDN w:val="0"/>
        <w:adjustRightInd w:val="0"/>
        <w:jc w:val="center"/>
        <w:rPr>
          <w:rFonts w:ascii="Times New Roman" w:eastAsia="黑体" w:hAnsi="Times New Roman"/>
          <w:w w:val="95"/>
          <w:sz w:val="36"/>
          <w:szCs w:val="36"/>
        </w:rPr>
      </w:pPr>
      <w:r>
        <w:rPr>
          <w:rFonts w:ascii="Times New Roman" w:eastAsia="黑体" w:hAnsi="Times New Roman"/>
          <w:w w:val="95"/>
          <w:sz w:val="36"/>
          <w:szCs w:val="36"/>
        </w:rPr>
        <w:t xml:space="preserve">Design Standard for </w:t>
      </w:r>
      <w:r>
        <w:rPr>
          <w:rFonts w:ascii="Times New Roman" w:eastAsia="黑体" w:hAnsi="Times New Roman" w:hint="eastAsia"/>
          <w:w w:val="95"/>
          <w:sz w:val="36"/>
          <w:szCs w:val="36"/>
        </w:rPr>
        <w:t>building of elderly facilities</w:t>
      </w:r>
    </w:p>
    <w:p w14:paraId="6679C9D8" w14:textId="77777777" w:rsidR="00BD2C6C" w:rsidRDefault="00BD2C6C">
      <w:pPr>
        <w:widowControl/>
        <w:adjustRightInd w:val="0"/>
        <w:snapToGrid w:val="0"/>
        <w:spacing w:before="100" w:beforeAutospacing="1" w:after="100" w:afterAutospacing="1" w:line="360" w:lineRule="auto"/>
        <w:ind w:firstLineChars="200" w:firstLine="480"/>
        <w:jc w:val="center"/>
        <w:rPr>
          <w:rFonts w:ascii="宋体" w:cs="宋体"/>
          <w:color w:val="000000"/>
          <w:kern w:val="0"/>
          <w:sz w:val="24"/>
          <w:szCs w:val="24"/>
        </w:rPr>
      </w:pPr>
    </w:p>
    <w:p w14:paraId="694158A8" w14:textId="77777777" w:rsidR="00BD2C6C" w:rsidRDefault="007F428B">
      <w:pPr>
        <w:widowControl/>
        <w:adjustRightInd w:val="0"/>
        <w:snapToGrid w:val="0"/>
        <w:spacing w:before="100" w:beforeAutospacing="1" w:after="100" w:afterAutospacing="1" w:line="360" w:lineRule="auto"/>
        <w:ind w:firstLineChars="200" w:firstLine="482"/>
        <w:jc w:val="center"/>
        <w:rPr>
          <w:rFonts w:ascii="宋体" w:cs="宋体"/>
          <w:b/>
          <w:color w:val="000000"/>
          <w:kern w:val="0"/>
          <w:sz w:val="24"/>
          <w:szCs w:val="24"/>
        </w:rPr>
      </w:pPr>
      <w:r>
        <w:rPr>
          <w:rFonts w:ascii="宋体" w:cs="宋体" w:hint="eastAsia"/>
          <w:b/>
          <w:color w:val="000000"/>
          <w:kern w:val="0"/>
          <w:sz w:val="24"/>
          <w:szCs w:val="24"/>
        </w:rPr>
        <w:t>（征求意见稿）</w:t>
      </w:r>
    </w:p>
    <w:p w14:paraId="0AF3022C" w14:textId="77777777" w:rsidR="00BD2C6C" w:rsidRDefault="00BD2C6C">
      <w:pPr>
        <w:widowControl/>
        <w:adjustRightInd w:val="0"/>
        <w:snapToGrid w:val="0"/>
        <w:spacing w:before="100" w:beforeAutospacing="1" w:after="100" w:afterAutospacing="1" w:line="360" w:lineRule="auto"/>
        <w:ind w:firstLineChars="200" w:firstLine="480"/>
        <w:jc w:val="center"/>
        <w:rPr>
          <w:rFonts w:ascii="宋体" w:cs="宋体"/>
          <w:color w:val="000000"/>
          <w:kern w:val="0"/>
          <w:sz w:val="24"/>
          <w:szCs w:val="24"/>
        </w:rPr>
      </w:pPr>
    </w:p>
    <w:p w14:paraId="27A6FCFF" w14:textId="77777777" w:rsidR="00BD2C6C" w:rsidRDefault="00BD2C6C">
      <w:pPr>
        <w:widowControl/>
        <w:adjustRightInd w:val="0"/>
        <w:snapToGrid w:val="0"/>
        <w:spacing w:before="100" w:beforeAutospacing="1" w:after="100" w:afterAutospacing="1" w:line="360" w:lineRule="auto"/>
        <w:ind w:firstLineChars="200" w:firstLine="480"/>
        <w:jc w:val="center"/>
        <w:rPr>
          <w:rFonts w:ascii="宋体" w:cs="宋体"/>
          <w:color w:val="000000"/>
          <w:kern w:val="0"/>
          <w:sz w:val="24"/>
          <w:szCs w:val="24"/>
        </w:rPr>
      </w:pPr>
    </w:p>
    <w:p w14:paraId="4C448027" w14:textId="77777777" w:rsidR="00BD2C6C" w:rsidRDefault="00BD2C6C">
      <w:pPr>
        <w:widowControl/>
        <w:adjustRightInd w:val="0"/>
        <w:snapToGrid w:val="0"/>
        <w:spacing w:before="100" w:beforeAutospacing="1" w:after="100" w:afterAutospacing="1" w:line="360" w:lineRule="auto"/>
        <w:ind w:firstLineChars="200" w:firstLine="480"/>
        <w:jc w:val="center"/>
        <w:rPr>
          <w:rFonts w:ascii="宋体" w:cs="宋体"/>
          <w:color w:val="000000"/>
          <w:kern w:val="0"/>
          <w:sz w:val="24"/>
          <w:szCs w:val="24"/>
        </w:rPr>
      </w:pPr>
    </w:p>
    <w:p w14:paraId="7AF536E0" w14:textId="77777777" w:rsidR="00BD2C6C" w:rsidRDefault="00BD2C6C">
      <w:pPr>
        <w:widowControl/>
        <w:adjustRightInd w:val="0"/>
        <w:snapToGrid w:val="0"/>
        <w:spacing w:before="100" w:beforeAutospacing="1" w:after="100" w:afterAutospacing="1" w:line="360" w:lineRule="auto"/>
        <w:ind w:firstLineChars="200" w:firstLine="480"/>
        <w:jc w:val="center"/>
        <w:rPr>
          <w:rFonts w:ascii="宋体" w:cs="宋体"/>
          <w:color w:val="000000"/>
          <w:kern w:val="0"/>
          <w:sz w:val="24"/>
          <w:szCs w:val="24"/>
        </w:rPr>
      </w:pPr>
    </w:p>
    <w:p w14:paraId="2C471FFE" w14:textId="77777777" w:rsidR="00BD2C6C" w:rsidRDefault="00BD2C6C">
      <w:pPr>
        <w:autoSpaceDE w:val="0"/>
        <w:autoSpaceDN w:val="0"/>
        <w:adjustRightInd w:val="0"/>
        <w:rPr>
          <w:rFonts w:ascii="Times New Roman" w:hAnsi="Times New Roman"/>
          <w:kern w:val="0"/>
          <w:sz w:val="28"/>
          <w:szCs w:val="28"/>
        </w:rPr>
      </w:pPr>
    </w:p>
    <w:p w14:paraId="3FA32D6A" w14:textId="07F47F1A" w:rsidR="00BD2C6C" w:rsidRDefault="00A531E7" w:rsidP="00B145CB">
      <w:pPr>
        <w:autoSpaceDE w:val="0"/>
        <w:autoSpaceDN w:val="0"/>
        <w:adjustRightInd w:val="0"/>
        <w:spacing w:afterLines="100" w:after="312"/>
        <w:rPr>
          <w:rFonts w:ascii="Times New Roman" w:eastAsia="黑体" w:hAnsi="Times New Roman"/>
          <w:kern w:val="0"/>
          <w:sz w:val="28"/>
          <w:szCs w:val="28"/>
        </w:rPr>
      </w:pPr>
      <w:r>
        <w:rPr>
          <w:noProof/>
        </w:rPr>
        <mc:AlternateContent>
          <mc:Choice Requires="wps">
            <w:drawing>
              <wp:anchor distT="4294967295" distB="4294967295" distL="114300" distR="114300" simplePos="0" relativeHeight="251657216" behindDoc="0" locked="0" layoutInCell="1" allowOverlap="1" wp14:anchorId="676EFA1A" wp14:editId="6A9F9A6F">
                <wp:simplePos x="0" y="0"/>
                <wp:positionH relativeFrom="column">
                  <wp:posOffset>-114935</wp:posOffset>
                </wp:positionH>
                <wp:positionV relativeFrom="paragraph">
                  <wp:posOffset>368934</wp:posOffset>
                </wp:positionV>
                <wp:extent cx="5666740" cy="0"/>
                <wp:effectExtent l="0" t="0" r="10160" b="0"/>
                <wp:wrapNone/>
                <wp:docPr id="2" name="10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66740" cy="0"/>
                        </a:xfrm>
                        <a:prstGeom prst="line">
                          <a:avLst/>
                        </a:prstGeom>
                        <a:ln w="19050"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1111AA79" id="1027" o:spid="_x0000_s1026" style="position:absolute;left:0;text-align:left;flip:y;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5pt,29.05pt" to="437.1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" strokeweight="1.5pt">
                <o:lock v:ext="edit" shapetype="f"/>
              </v:line>
            </w:pict>
          </mc:Fallback>
        </mc:AlternateContent>
      </w:r>
      <w:r w:rsidR="007F428B">
        <w:rPr>
          <w:rFonts w:ascii="Times New Roman" w:eastAsia="黑体" w:hAnsi="Times New Roman"/>
          <w:kern w:val="0"/>
          <w:sz w:val="28"/>
          <w:szCs w:val="28"/>
        </w:rPr>
        <w:t>201</w:t>
      </w:r>
      <w:r w:rsidR="007F428B">
        <w:rPr>
          <w:rFonts w:ascii="Times New Roman" w:eastAsia="黑体" w:hAnsi="Times New Roman"/>
          <w:color w:val="FF0000"/>
          <w:kern w:val="0"/>
          <w:sz w:val="28"/>
          <w:szCs w:val="28"/>
        </w:rPr>
        <w:t>X</w:t>
      </w:r>
      <w:r w:rsidR="007F428B">
        <w:rPr>
          <w:rFonts w:ascii="Times New Roman" w:eastAsia="黑体" w:hAnsi="Times New Roman"/>
          <w:kern w:val="0"/>
          <w:sz w:val="28"/>
          <w:szCs w:val="28"/>
        </w:rPr>
        <w:t xml:space="preserve">– </w:t>
      </w:r>
      <w:r w:rsidR="007F428B">
        <w:rPr>
          <w:rFonts w:ascii="Times New Roman" w:eastAsia="黑体" w:hAnsi="Times New Roman"/>
          <w:color w:val="FF0000"/>
          <w:kern w:val="0"/>
          <w:sz w:val="28"/>
          <w:szCs w:val="28"/>
        </w:rPr>
        <w:t>XX</w:t>
      </w:r>
      <w:r w:rsidR="007F428B">
        <w:rPr>
          <w:rFonts w:ascii="Times New Roman" w:eastAsia="黑体" w:hAnsi="Times New Roman"/>
          <w:kern w:val="0"/>
          <w:sz w:val="28"/>
          <w:szCs w:val="28"/>
        </w:rPr>
        <w:t xml:space="preserve"> –</w:t>
      </w:r>
      <w:r w:rsidR="007F428B">
        <w:rPr>
          <w:rFonts w:ascii="Times New Roman" w:eastAsia="黑体" w:hAnsi="Times New Roman"/>
          <w:color w:val="FF0000"/>
          <w:kern w:val="0"/>
          <w:sz w:val="28"/>
          <w:szCs w:val="28"/>
        </w:rPr>
        <w:t>XX</w:t>
      </w:r>
      <w:r w:rsidR="007F428B">
        <w:rPr>
          <w:rFonts w:ascii="Times New Roman" w:eastAsia="黑体" w:hAnsi="Times New Roman" w:hint="eastAsia"/>
          <w:kern w:val="0"/>
          <w:sz w:val="28"/>
          <w:szCs w:val="28"/>
        </w:rPr>
        <w:t>发布</w:t>
      </w:r>
      <w:r w:rsidR="007F428B">
        <w:rPr>
          <w:rFonts w:ascii="Times New Roman" w:eastAsia="黑体" w:hAnsi="Times New Roman"/>
          <w:kern w:val="0"/>
          <w:sz w:val="28"/>
          <w:szCs w:val="28"/>
        </w:rPr>
        <w:t>201</w:t>
      </w:r>
      <w:r w:rsidR="007F428B">
        <w:rPr>
          <w:rFonts w:ascii="Times New Roman" w:eastAsia="黑体" w:hAnsi="Times New Roman"/>
          <w:color w:val="FF0000"/>
          <w:kern w:val="0"/>
          <w:sz w:val="28"/>
          <w:szCs w:val="28"/>
        </w:rPr>
        <w:t>X</w:t>
      </w:r>
      <w:r w:rsidR="007F428B">
        <w:rPr>
          <w:rFonts w:ascii="Times New Roman" w:eastAsia="黑体" w:hAnsi="Times New Roman"/>
          <w:kern w:val="0"/>
          <w:sz w:val="28"/>
          <w:szCs w:val="28"/>
        </w:rPr>
        <w:t xml:space="preserve"> – </w:t>
      </w:r>
      <w:r w:rsidR="007F428B">
        <w:rPr>
          <w:rFonts w:ascii="Times New Roman" w:eastAsia="黑体" w:hAnsi="Times New Roman"/>
          <w:color w:val="FF0000"/>
          <w:kern w:val="0"/>
          <w:sz w:val="28"/>
          <w:szCs w:val="28"/>
        </w:rPr>
        <w:t>XX</w:t>
      </w:r>
      <w:r w:rsidR="007F428B">
        <w:rPr>
          <w:rFonts w:ascii="Times New Roman" w:eastAsia="黑体" w:hAnsi="Times New Roman"/>
          <w:kern w:val="0"/>
          <w:sz w:val="28"/>
          <w:szCs w:val="28"/>
        </w:rPr>
        <w:t xml:space="preserve"> –01</w:t>
      </w:r>
      <w:r w:rsidR="007F428B">
        <w:rPr>
          <w:rFonts w:ascii="Times New Roman" w:eastAsia="黑体" w:hAnsi="Times New Roman" w:hint="eastAsia"/>
          <w:kern w:val="0"/>
          <w:sz w:val="28"/>
          <w:szCs w:val="28"/>
        </w:rPr>
        <w:t>实施</w:t>
      </w:r>
    </w:p>
    <w:tbl>
      <w:tblPr>
        <w:tblW w:w="8764" w:type="dxa"/>
        <w:tblLayout w:type="fixed"/>
        <w:tblLook w:val="04A0" w:firstRow="1" w:lastRow="0" w:firstColumn="1" w:lastColumn="0" w:noHBand="0" w:noVBand="1"/>
      </w:tblPr>
      <w:tblGrid>
        <w:gridCol w:w="5958"/>
        <w:gridCol w:w="2806"/>
      </w:tblGrid>
      <w:tr w:rsidR="00BD2C6C" w14:paraId="27B4060E" w14:textId="77777777">
        <w:tc>
          <w:tcPr>
            <w:tcW w:w="5958" w:type="dxa"/>
          </w:tcPr>
          <w:p w14:paraId="721202B0" w14:textId="77777777" w:rsidR="00BD2C6C" w:rsidRDefault="007F428B">
            <w:pPr>
              <w:autoSpaceDE w:val="0"/>
              <w:autoSpaceDN w:val="0"/>
              <w:adjustRightInd w:val="0"/>
              <w:ind w:firstLineChars="25" w:firstLine="90"/>
              <w:jc w:val="center"/>
              <w:rPr>
                <w:rFonts w:ascii="Times New Roman" w:hAnsi="Times New Roman"/>
                <w:spacing w:val="40"/>
                <w:kern w:val="0"/>
                <w:sz w:val="28"/>
                <w:szCs w:val="28"/>
              </w:rPr>
            </w:pPr>
            <w:r>
              <w:rPr>
                <w:rFonts w:ascii="Times New Roman" w:eastAsia="黑体" w:hAnsi="Times New Roman" w:hint="eastAsia"/>
                <w:spacing w:val="40"/>
                <w:kern w:val="0"/>
                <w:sz w:val="28"/>
                <w:szCs w:val="28"/>
              </w:rPr>
              <w:t>上海市城乡建设和管理委员会</w:t>
            </w:r>
          </w:p>
        </w:tc>
        <w:tc>
          <w:tcPr>
            <w:tcW w:w="2806" w:type="dxa"/>
            <w:vAlign w:val="center"/>
          </w:tcPr>
          <w:p w14:paraId="37FE0935" w14:textId="77777777" w:rsidR="00BD2C6C" w:rsidRDefault="007F428B">
            <w:pPr>
              <w:autoSpaceDE w:val="0"/>
              <w:autoSpaceDN w:val="0"/>
              <w:adjustRightInd w:val="0"/>
              <w:jc w:val="center"/>
              <w:rPr>
                <w:rFonts w:ascii="Times New Roman" w:hAnsi="Times New Roman"/>
                <w:kern w:val="0"/>
                <w:sz w:val="28"/>
                <w:szCs w:val="28"/>
              </w:rPr>
            </w:pPr>
            <w:r>
              <w:rPr>
                <w:rFonts w:ascii="Times New Roman" w:eastAsia="黑体" w:hAnsi="Times New Roman" w:hint="eastAsia"/>
                <w:kern w:val="0"/>
                <w:sz w:val="28"/>
                <w:szCs w:val="28"/>
              </w:rPr>
              <w:t>发布</w:t>
            </w:r>
          </w:p>
        </w:tc>
      </w:tr>
    </w:tbl>
    <w:p w14:paraId="40590BB8" w14:textId="77777777" w:rsidR="00BD2C6C" w:rsidRDefault="00BD2C6C">
      <w:pPr>
        <w:pStyle w:val="af1"/>
        <w:spacing w:after="0" w:afterAutospacing="0" w:line="360" w:lineRule="auto"/>
        <w:ind w:firstLine="482"/>
        <w:jc w:val="both"/>
      </w:pPr>
    </w:p>
    <w:p w14:paraId="33237A5F" w14:textId="77777777" w:rsidR="00BD2C6C" w:rsidRDefault="007F428B">
      <w:pPr>
        <w:pStyle w:val="af1"/>
        <w:spacing w:before="0" w:beforeAutospacing="0" w:line="360" w:lineRule="auto"/>
        <w:ind w:firstLine="482"/>
        <w:jc w:val="center"/>
        <w:rPr>
          <w:b/>
          <w:bCs/>
          <w:sz w:val="30"/>
        </w:rPr>
      </w:pPr>
      <w:r w:rsidRPr="00BA6804">
        <w:rPr>
          <w:rFonts w:hint="eastAsia"/>
          <w:b/>
          <w:bCs/>
          <w:sz w:val="30"/>
        </w:rPr>
        <w:t>前言</w:t>
      </w:r>
    </w:p>
    <w:p w14:paraId="731A50E5" w14:textId="77777777" w:rsidR="00BD2C6C" w:rsidRDefault="007F428B">
      <w:pPr>
        <w:pStyle w:val="af1"/>
        <w:spacing w:after="0" w:afterAutospacing="0" w:line="360" w:lineRule="auto"/>
        <w:ind w:firstLine="482"/>
        <w:jc w:val="both"/>
        <w:rPr>
          <w:rFonts w:ascii="Times New Roman" w:hAnsi="Times New Roman"/>
        </w:rPr>
      </w:pPr>
      <w:r>
        <w:rPr>
          <w:rFonts w:ascii="Times New Roman" w:hAnsi="Times New Roman" w:hint="eastAsia"/>
        </w:rPr>
        <w:t>本标准是根据上海市城乡建设和管理委员会“关于印发《</w:t>
      </w:r>
      <w:r>
        <w:rPr>
          <w:rFonts w:ascii="Times New Roman" w:hAnsi="Times New Roman" w:hint="eastAsia"/>
        </w:rPr>
        <w:t xml:space="preserve">2015 </w:t>
      </w:r>
      <w:r>
        <w:rPr>
          <w:rFonts w:ascii="Times New Roman" w:hAnsi="Times New Roman" w:hint="eastAsia"/>
        </w:rPr>
        <w:t>年上海市工程建设规范编制计划》的通知”（沪建管【</w:t>
      </w:r>
      <w:r>
        <w:rPr>
          <w:rFonts w:ascii="Times New Roman" w:hAnsi="Times New Roman" w:hint="eastAsia"/>
        </w:rPr>
        <w:t>2014</w:t>
      </w:r>
      <w:r>
        <w:rPr>
          <w:rFonts w:ascii="Times New Roman" w:hAnsi="Times New Roman" w:hint="eastAsia"/>
        </w:rPr>
        <w:t>】</w:t>
      </w:r>
      <w:r>
        <w:rPr>
          <w:rFonts w:ascii="Times New Roman" w:hAnsi="Times New Roman" w:hint="eastAsia"/>
        </w:rPr>
        <w:t xml:space="preserve">966 </w:t>
      </w:r>
      <w:r>
        <w:rPr>
          <w:rFonts w:ascii="Times New Roman" w:hAnsi="Times New Roman" w:hint="eastAsia"/>
        </w:rPr>
        <w:t>号文）的要求，由上海市民政局、华东建筑设计研究院有限公司、上海建筑设计研究院有限公司会同相关单位共同编制而成。</w:t>
      </w:r>
    </w:p>
    <w:p w14:paraId="539E5ED8" w14:textId="77777777" w:rsidR="00BD2C6C" w:rsidRDefault="007F428B">
      <w:pPr>
        <w:pStyle w:val="af1"/>
        <w:spacing w:after="0" w:afterAutospacing="0" w:line="360" w:lineRule="auto"/>
        <w:ind w:firstLine="482"/>
        <w:jc w:val="both"/>
      </w:pPr>
      <w:r>
        <w:rPr>
          <w:rFonts w:hint="eastAsia"/>
        </w:rPr>
        <w:t>当前，我国已经进入人口老龄化快速发展阶段，上海市的老龄化程度居于全国前列，人口结构的老龄化，给整个社会带来沉重的抚养压力。为了进一步满足老龄化社会对各类养老设施的需求，满足上海地方养老文化、气候条件等特征，对原上海地方标准《养老设施建筑设计标准》进行修编，对于指导上海养老设施科学合理建设具有重要意义，也是进一步完善上海养老服务体系必须采取的措施和步骤。</w:t>
      </w:r>
    </w:p>
    <w:p w14:paraId="7DA975D5" w14:textId="77777777" w:rsidR="00BD2C6C" w:rsidRDefault="007F428B">
      <w:pPr>
        <w:pStyle w:val="af1"/>
        <w:spacing w:after="0" w:afterAutospacing="0" w:line="360" w:lineRule="auto"/>
        <w:ind w:firstLine="482"/>
        <w:jc w:val="both"/>
        <w:rPr>
          <w:rFonts w:ascii="Times New Roman" w:hAnsi="Times New Roman"/>
        </w:rPr>
      </w:pPr>
      <w:r>
        <w:rPr>
          <w:rFonts w:ascii="Times New Roman" w:hAnsi="Times New Roman" w:hint="eastAsia"/>
        </w:rPr>
        <w:t>本标准的主要技术内容为：</w:t>
      </w:r>
      <w:r>
        <w:rPr>
          <w:rFonts w:ascii="Times New Roman" w:hAnsi="Times New Roman" w:hint="eastAsia"/>
        </w:rPr>
        <w:t>1</w:t>
      </w:r>
      <w:r>
        <w:rPr>
          <w:rFonts w:ascii="Times New Roman" w:hAnsi="Times New Roman" w:hint="eastAsia"/>
        </w:rPr>
        <w:t>总则，</w:t>
      </w:r>
      <w:r>
        <w:rPr>
          <w:rFonts w:ascii="Times New Roman" w:hAnsi="Times New Roman" w:hint="eastAsia"/>
        </w:rPr>
        <w:t>2</w:t>
      </w:r>
      <w:r>
        <w:rPr>
          <w:rFonts w:ascii="Times New Roman" w:hAnsi="Times New Roman" w:hint="eastAsia"/>
        </w:rPr>
        <w:t>术语，</w:t>
      </w:r>
      <w:r>
        <w:rPr>
          <w:rFonts w:ascii="Times New Roman" w:hAnsi="Times New Roman" w:hint="eastAsia"/>
        </w:rPr>
        <w:t>3</w:t>
      </w:r>
      <w:r>
        <w:rPr>
          <w:rFonts w:ascii="Times New Roman" w:hAnsi="Times New Roman" w:hint="eastAsia"/>
        </w:rPr>
        <w:t>养老设施的设置，</w:t>
      </w:r>
      <w:r>
        <w:rPr>
          <w:rFonts w:ascii="Times New Roman" w:hAnsi="Times New Roman" w:hint="eastAsia"/>
        </w:rPr>
        <w:t>4</w:t>
      </w:r>
      <w:r>
        <w:rPr>
          <w:rFonts w:ascii="Times New Roman" w:hAnsi="Times New Roman" w:hint="eastAsia"/>
        </w:rPr>
        <w:t>用房及面积标准，</w:t>
      </w:r>
      <w:r>
        <w:rPr>
          <w:rFonts w:ascii="Times New Roman" w:hAnsi="Times New Roman" w:hint="eastAsia"/>
        </w:rPr>
        <w:t>5</w:t>
      </w:r>
      <w:r>
        <w:rPr>
          <w:rFonts w:ascii="Times New Roman" w:hAnsi="Times New Roman" w:hint="eastAsia"/>
        </w:rPr>
        <w:t>性能标准，</w:t>
      </w:r>
      <w:r>
        <w:rPr>
          <w:rFonts w:ascii="Times New Roman" w:hAnsi="Times New Roman" w:hint="eastAsia"/>
        </w:rPr>
        <w:t>6</w:t>
      </w:r>
      <w:r>
        <w:rPr>
          <w:rFonts w:ascii="Times New Roman" w:hAnsi="Times New Roman" w:hint="eastAsia"/>
        </w:rPr>
        <w:t>总平面设计，</w:t>
      </w:r>
      <w:r>
        <w:rPr>
          <w:rFonts w:ascii="Times New Roman" w:hAnsi="Times New Roman" w:hint="eastAsia"/>
        </w:rPr>
        <w:t>7</w:t>
      </w:r>
      <w:r>
        <w:rPr>
          <w:rFonts w:ascii="Times New Roman" w:hAnsi="Times New Roman" w:hint="eastAsia"/>
        </w:rPr>
        <w:t>建筑设计，</w:t>
      </w:r>
      <w:r>
        <w:rPr>
          <w:rFonts w:ascii="Times New Roman" w:hAnsi="Times New Roman" w:hint="eastAsia"/>
        </w:rPr>
        <w:t>8</w:t>
      </w:r>
      <w:r>
        <w:rPr>
          <w:rFonts w:ascii="Times New Roman" w:hAnsi="Times New Roman" w:hint="eastAsia"/>
        </w:rPr>
        <w:t>机电设计。</w:t>
      </w:r>
    </w:p>
    <w:p w14:paraId="691A65C3" w14:textId="2056C68C" w:rsidR="00BD2C6C" w:rsidRDefault="007F428B">
      <w:pPr>
        <w:pStyle w:val="af1"/>
        <w:spacing w:after="0" w:afterAutospacing="0" w:line="360" w:lineRule="auto"/>
        <w:ind w:firstLine="482"/>
        <w:jc w:val="both"/>
      </w:pPr>
      <w:r w:rsidRPr="00BA6804">
        <w:rPr>
          <w:rFonts w:hint="eastAsia"/>
        </w:rPr>
        <w:t>本次修订的主要内容：适应当前的经济社会发展水平和本市老年人照料服务需求，进一步细化和完善本市老年人照料设施的建筑设计标准和要求，对标准中的总平面布局、建筑单体等设计要求做了补充修订，并就</w:t>
      </w:r>
      <w:r w:rsidRPr="00BA6804">
        <w:rPr>
          <w:rFonts w:hint="eastAsia"/>
          <w:color w:val="000000"/>
        </w:rPr>
        <w:t>各章节内容对照现行规范进行了全面修订。</w:t>
      </w:r>
    </w:p>
    <w:p w14:paraId="34BECD92" w14:textId="77777777" w:rsidR="00BD2C6C" w:rsidRDefault="007F428B">
      <w:pPr>
        <w:pStyle w:val="af1"/>
        <w:spacing w:after="0" w:afterAutospacing="0" w:line="360" w:lineRule="auto"/>
        <w:ind w:firstLine="482"/>
        <w:jc w:val="both"/>
      </w:pPr>
      <w:r>
        <w:rPr>
          <w:rFonts w:hint="eastAsia"/>
        </w:rPr>
        <w:t>本标准在修编过程中，得到市各有关部门、单位及相关专业技术人员的关心和大力支持，再次表示衷心的感谢！养老设施建筑设计技术正面临快速发展的趋势，对本标准中的不足之处，以及执行中发现的问题、意见和建议，请及时联系华建集团（地址：上海市南车站路600弄18号，邮编：xxx），以便修订时参考。</w:t>
      </w:r>
    </w:p>
    <w:p w14:paraId="16E12AD1" w14:textId="77777777" w:rsidR="00BD2C6C" w:rsidRDefault="007F428B">
      <w:pPr>
        <w:pStyle w:val="af1"/>
        <w:ind w:firstLine="482"/>
      </w:pPr>
      <w:r>
        <w:rPr>
          <w:rFonts w:hint="eastAsia"/>
        </w:rPr>
        <w:t>本标准主编单位：</w:t>
      </w:r>
      <w:r>
        <w:tab/>
      </w:r>
      <w:r>
        <w:rPr>
          <w:rFonts w:hint="eastAsia"/>
        </w:rPr>
        <w:t>上海市民政局</w:t>
      </w:r>
    </w:p>
    <w:p w14:paraId="5734400F" w14:textId="77777777" w:rsidR="00BD2C6C" w:rsidRDefault="007F428B">
      <w:pPr>
        <w:pStyle w:val="af1"/>
        <w:ind w:left="2038" w:firstLine="482"/>
      </w:pPr>
      <w:r>
        <w:rPr>
          <w:rFonts w:hint="eastAsia"/>
        </w:rPr>
        <w:t>华东建筑设计研究院有限公司</w:t>
      </w:r>
    </w:p>
    <w:p w14:paraId="0A8A58C4" w14:textId="77777777" w:rsidR="00BD2C6C" w:rsidRDefault="007F428B">
      <w:pPr>
        <w:pStyle w:val="af1"/>
        <w:spacing w:after="0" w:afterAutospacing="0"/>
        <w:ind w:left="2038" w:firstLine="482"/>
        <w:jc w:val="both"/>
      </w:pPr>
      <w:r>
        <w:rPr>
          <w:rFonts w:hint="eastAsia"/>
        </w:rPr>
        <w:t>上海建筑设计研究院有限公司</w:t>
      </w:r>
    </w:p>
    <w:p w14:paraId="4576C9CF" w14:textId="57EC26C3" w:rsidR="00667F67" w:rsidRDefault="007F428B">
      <w:pPr>
        <w:pStyle w:val="af1"/>
        <w:spacing w:after="0" w:afterAutospacing="0" w:line="360" w:lineRule="auto"/>
        <w:ind w:firstLine="482"/>
        <w:jc w:val="both"/>
      </w:pPr>
      <w:r>
        <w:rPr>
          <w:rFonts w:hint="eastAsia"/>
        </w:rPr>
        <w:lastRenderedPageBreak/>
        <w:t>本标准主要起草人员：</w:t>
      </w:r>
      <w:r w:rsidR="00667F67">
        <w:rPr>
          <w:rFonts w:hint="eastAsia"/>
        </w:rPr>
        <w:t>（排序待定）</w:t>
      </w:r>
    </w:p>
    <w:p w14:paraId="1E4F55E7" w14:textId="7745A278" w:rsidR="00BA6804" w:rsidRDefault="00BA6804" w:rsidP="00667F67">
      <w:pPr>
        <w:pStyle w:val="af1"/>
        <w:spacing w:after="0" w:afterAutospacing="0" w:line="360" w:lineRule="auto"/>
        <w:ind w:left="420" w:firstLine="420"/>
        <w:jc w:val="both"/>
      </w:pPr>
      <w:r>
        <w:rPr>
          <w:rFonts w:hint="eastAsia"/>
        </w:rPr>
        <w:t>（民政局）</w:t>
      </w:r>
      <w:r w:rsidR="007F428B">
        <w:rPr>
          <w:rFonts w:hint="eastAsia"/>
        </w:rPr>
        <w:t>朱海燕 张凡 郑爱芬 李苏晋 蒋奇磊</w:t>
      </w:r>
    </w:p>
    <w:p w14:paraId="198A98C7" w14:textId="7928D98C" w:rsidR="00BD2C6C" w:rsidRDefault="00BA6804" w:rsidP="00667F67">
      <w:pPr>
        <w:pStyle w:val="af1"/>
        <w:spacing w:after="0" w:afterAutospacing="0" w:line="360" w:lineRule="auto"/>
        <w:ind w:left="840"/>
        <w:jc w:val="both"/>
      </w:pPr>
      <w:r>
        <w:rPr>
          <w:rFonts w:hint="eastAsia"/>
        </w:rPr>
        <w:t>（华建）张桦 高文艳 戴单</w:t>
      </w:r>
      <w:r>
        <w:t>……</w:t>
      </w:r>
    </w:p>
    <w:p w14:paraId="6C938C47" w14:textId="6892F883" w:rsidR="00BA6804" w:rsidRDefault="00BA6804" w:rsidP="00667F67">
      <w:pPr>
        <w:pStyle w:val="af1"/>
        <w:spacing w:after="0" w:afterAutospacing="0" w:line="360" w:lineRule="auto"/>
        <w:ind w:left="840"/>
        <w:jc w:val="both"/>
      </w:pPr>
      <w:r>
        <w:rPr>
          <w:rFonts w:hint="eastAsia"/>
        </w:rPr>
        <w:t>（上海院） 陈国亮 朱建荣 何焰 陈众励 潘嘉凝 唐茜嵘</w:t>
      </w:r>
      <w:r w:rsidR="00667F67">
        <w:rPr>
          <w:rFonts w:hint="eastAsia"/>
        </w:rPr>
        <w:t xml:space="preserve"> </w:t>
      </w:r>
      <w:r>
        <w:rPr>
          <w:rFonts w:hint="eastAsia"/>
        </w:rPr>
        <w:t>付晓群</w:t>
      </w:r>
      <w:r>
        <w:t>……</w:t>
      </w:r>
    </w:p>
    <w:p w14:paraId="67AE2A9F" w14:textId="70AB14C2" w:rsidR="00BD2C6C" w:rsidRDefault="007F428B" w:rsidP="0094346C">
      <w:pPr>
        <w:pStyle w:val="af1"/>
        <w:spacing w:after="0" w:afterAutospacing="0" w:line="360" w:lineRule="auto"/>
        <w:ind w:firstLine="482"/>
        <w:jc w:val="center"/>
        <w:rPr>
          <w:b/>
          <w:bCs/>
          <w:sz w:val="30"/>
        </w:rPr>
      </w:pPr>
      <w:r>
        <w:rPr>
          <w:rFonts w:hint="eastAsia"/>
        </w:rPr>
        <w:t>本标准主要审查人员：</w:t>
      </w:r>
      <w:r w:rsidR="008502B8">
        <w:rPr>
          <w:rFonts w:hint="eastAsia"/>
        </w:rPr>
        <w:t>姜文荃、沈立洋</w:t>
      </w:r>
      <w:r w:rsidR="00667F67">
        <w:t>……</w:t>
      </w:r>
      <w:r w:rsidR="00667F67">
        <w:rPr>
          <w:rFonts w:hint="eastAsia"/>
        </w:rPr>
        <w:t>张红缨 戴颂华</w:t>
      </w:r>
      <w:r w:rsidR="00667F67">
        <w:t>……</w:t>
      </w:r>
      <w:r>
        <w:br w:type="page"/>
      </w:r>
      <w:r w:rsidR="00667F67">
        <w:lastRenderedPageBreak/>
        <w:t xml:space="preserve"> </w:t>
      </w:r>
      <w:r>
        <w:rPr>
          <w:rFonts w:hint="eastAsia"/>
          <w:b/>
          <w:bCs/>
          <w:sz w:val="30"/>
        </w:rPr>
        <w:t>目次</w:t>
      </w:r>
    </w:p>
    <w:p w14:paraId="4754C64A" w14:textId="2109E044" w:rsidR="0094346C" w:rsidRDefault="0033390B">
      <w:pPr>
        <w:pStyle w:val="1"/>
        <w:rPr>
          <w:rFonts w:asciiTheme="minorHAnsi" w:eastAsiaTheme="minorEastAsia" w:hAnsiTheme="minorHAnsi" w:cstheme="minorBidi"/>
          <w:noProof/>
          <w:color w:val="auto"/>
          <w:sz w:val="21"/>
          <w:szCs w:val="22"/>
        </w:rPr>
      </w:pPr>
      <w:r>
        <w:fldChar w:fldCharType="begin"/>
      </w:r>
      <w:r w:rsidR="007F428B">
        <w:instrText xml:space="preserve"> TOC \o "1-3" \h \z \u </w:instrText>
      </w:r>
      <w:r>
        <w:fldChar w:fldCharType="separate"/>
      </w:r>
      <w:hyperlink w:anchor="_Toc532046442" w:history="1">
        <w:r w:rsidR="0094346C" w:rsidRPr="00164EA7">
          <w:rPr>
            <w:rStyle w:val="af2"/>
            <w:rFonts w:eastAsia="黑体"/>
            <w:b/>
            <w:noProof/>
          </w:rPr>
          <w:t xml:space="preserve">1  </w:t>
        </w:r>
        <w:r w:rsidR="0094346C" w:rsidRPr="00164EA7">
          <w:rPr>
            <w:rStyle w:val="af2"/>
            <w:rFonts w:eastAsia="黑体"/>
            <w:b/>
            <w:noProof/>
          </w:rPr>
          <w:t>总则</w:t>
        </w:r>
        <w:r w:rsidR="0094346C">
          <w:rPr>
            <w:noProof/>
            <w:webHidden/>
          </w:rPr>
          <w:tab/>
        </w:r>
        <w:r w:rsidR="0094346C">
          <w:rPr>
            <w:noProof/>
            <w:webHidden/>
          </w:rPr>
          <w:fldChar w:fldCharType="begin"/>
        </w:r>
        <w:r w:rsidR="0094346C">
          <w:rPr>
            <w:noProof/>
            <w:webHidden/>
          </w:rPr>
          <w:instrText xml:space="preserve"> PAGEREF _Toc532046442 \h </w:instrText>
        </w:r>
        <w:r w:rsidR="0094346C">
          <w:rPr>
            <w:noProof/>
            <w:webHidden/>
          </w:rPr>
        </w:r>
        <w:r w:rsidR="0094346C">
          <w:rPr>
            <w:noProof/>
            <w:webHidden/>
          </w:rPr>
          <w:fldChar w:fldCharType="separate"/>
        </w:r>
        <w:r w:rsidR="0094346C">
          <w:rPr>
            <w:noProof/>
            <w:webHidden/>
          </w:rPr>
          <w:t>7</w:t>
        </w:r>
        <w:r w:rsidR="0094346C">
          <w:rPr>
            <w:noProof/>
            <w:webHidden/>
          </w:rPr>
          <w:fldChar w:fldCharType="end"/>
        </w:r>
      </w:hyperlink>
    </w:p>
    <w:p w14:paraId="1A47E073" w14:textId="5EE815C9" w:rsidR="0094346C" w:rsidRDefault="0094346C">
      <w:pPr>
        <w:pStyle w:val="1"/>
        <w:rPr>
          <w:rFonts w:asciiTheme="minorHAnsi" w:eastAsiaTheme="minorEastAsia" w:hAnsiTheme="minorHAnsi" w:cstheme="minorBidi"/>
          <w:noProof/>
          <w:color w:val="auto"/>
          <w:sz w:val="21"/>
          <w:szCs w:val="22"/>
        </w:rPr>
      </w:pPr>
      <w:hyperlink w:anchor="_Toc532046443" w:history="1">
        <w:r w:rsidRPr="00164EA7">
          <w:rPr>
            <w:rStyle w:val="af2"/>
            <w:rFonts w:eastAsia="黑体"/>
            <w:b/>
            <w:noProof/>
          </w:rPr>
          <w:t xml:space="preserve">2  </w:t>
        </w:r>
        <w:r w:rsidRPr="00164EA7">
          <w:rPr>
            <w:rStyle w:val="af2"/>
            <w:rFonts w:eastAsia="黑体"/>
            <w:b/>
            <w:noProof/>
          </w:rPr>
          <w:t>术语</w:t>
        </w:r>
        <w:r>
          <w:rPr>
            <w:noProof/>
            <w:webHidden/>
          </w:rPr>
          <w:tab/>
        </w:r>
        <w:r>
          <w:rPr>
            <w:noProof/>
            <w:webHidden/>
          </w:rPr>
          <w:fldChar w:fldCharType="begin"/>
        </w:r>
        <w:r>
          <w:rPr>
            <w:noProof/>
            <w:webHidden/>
          </w:rPr>
          <w:instrText xml:space="preserve"> PAGEREF _Toc532046443 \h </w:instrText>
        </w:r>
        <w:r>
          <w:rPr>
            <w:noProof/>
            <w:webHidden/>
          </w:rPr>
        </w:r>
        <w:r>
          <w:rPr>
            <w:noProof/>
            <w:webHidden/>
          </w:rPr>
          <w:fldChar w:fldCharType="separate"/>
        </w:r>
        <w:r>
          <w:rPr>
            <w:noProof/>
            <w:webHidden/>
          </w:rPr>
          <w:t>8</w:t>
        </w:r>
        <w:r>
          <w:rPr>
            <w:noProof/>
            <w:webHidden/>
          </w:rPr>
          <w:fldChar w:fldCharType="end"/>
        </w:r>
      </w:hyperlink>
    </w:p>
    <w:p w14:paraId="527A4DE7" w14:textId="2A7C5F2E" w:rsidR="0094346C" w:rsidRDefault="0094346C">
      <w:pPr>
        <w:pStyle w:val="1"/>
        <w:rPr>
          <w:rFonts w:asciiTheme="minorHAnsi" w:eastAsiaTheme="minorEastAsia" w:hAnsiTheme="minorHAnsi" w:cstheme="minorBidi"/>
          <w:noProof/>
          <w:color w:val="auto"/>
          <w:sz w:val="21"/>
          <w:szCs w:val="22"/>
        </w:rPr>
      </w:pPr>
      <w:hyperlink w:anchor="_Toc532046444" w:history="1">
        <w:r w:rsidRPr="00164EA7">
          <w:rPr>
            <w:rStyle w:val="af2"/>
            <w:b/>
            <w:noProof/>
          </w:rPr>
          <w:t>3</w:t>
        </w:r>
        <w:r w:rsidRPr="00164EA7">
          <w:rPr>
            <w:rStyle w:val="af2"/>
            <w:rFonts w:eastAsia="黑体"/>
            <w:b/>
            <w:noProof/>
          </w:rPr>
          <w:t>养老设施的设置</w:t>
        </w:r>
        <w:r>
          <w:rPr>
            <w:noProof/>
            <w:webHidden/>
          </w:rPr>
          <w:tab/>
        </w:r>
        <w:r>
          <w:rPr>
            <w:noProof/>
            <w:webHidden/>
          </w:rPr>
          <w:fldChar w:fldCharType="begin"/>
        </w:r>
        <w:r>
          <w:rPr>
            <w:noProof/>
            <w:webHidden/>
          </w:rPr>
          <w:instrText xml:space="preserve"> PAGEREF _Toc532046444 \h </w:instrText>
        </w:r>
        <w:r>
          <w:rPr>
            <w:noProof/>
            <w:webHidden/>
          </w:rPr>
        </w:r>
        <w:r>
          <w:rPr>
            <w:noProof/>
            <w:webHidden/>
          </w:rPr>
          <w:fldChar w:fldCharType="separate"/>
        </w:r>
        <w:r>
          <w:rPr>
            <w:noProof/>
            <w:webHidden/>
          </w:rPr>
          <w:t>9</w:t>
        </w:r>
        <w:r>
          <w:rPr>
            <w:noProof/>
            <w:webHidden/>
          </w:rPr>
          <w:fldChar w:fldCharType="end"/>
        </w:r>
      </w:hyperlink>
    </w:p>
    <w:p w14:paraId="390B849D" w14:textId="1627A15B" w:rsidR="0094346C" w:rsidRDefault="0094346C">
      <w:pPr>
        <w:pStyle w:val="1"/>
        <w:rPr>
          <w:rFonts w:asciiTheme="minorHAnsi" w:eastAsiaTheme="minorEastAsia" w:hAnsiTheme="minorHAnsi" w:cstheme="minorBidi"/>
          <w:noProof/>
          <w:color w:val="auto"/>
          <w:sz w:val="21"/>
          <w:szCs w:val="22"/>
        </w:rPr>
      </w:pPr>
      <w:hyperlink w:anchor="_Toc532046445" w:history="1">
        <w:r w:rsidRPr="00164EA7">
          <w:rPr>
            <w:rStyle w:val="af2"/>
            <w:b/>
            <w:noProof/>
          </w:rPr>
          <w:t>4</w:t>
        </w:r>
        <w:r w:rsidRPr="00164EA7">
          <w:rPr>
            <w:rStyle w:val="af2"/>
            <w:rFonts w:eastAsia="黑体"/>
            <w:b/>
            <w:noProof/>
          </w:rPr>
          <w:t>用房及面积标准</w:t>
        </w:r>
        <w:r>
          <w:rPr>
            <w:noProof/>
            <w:webHidden/>
          </w:rPr>
          <w:tab/>
        </w:r>
        <w:r>
          <w:rPr>
            <w:noProof/>
            <w:webHidden/>
          </w:rPr>
          <w:fldChar w:fldCharType="begin"/>
        </w:r>
        <w:r>
          <w:rPr>
            <w:noProof/>
            <w:webHidden/>
          </w:rPr>
          <w:instrText xml:space="preserve"> PAGEREF _Toc532046445 \h </w:instrText>
        </w:r>
        <w:r>
          <w:rPr>
            <w:noProof/>
            <w:webHidden/>
          </w:rPr>
        </w:r>
        <w:r>
          <w:rPr>
            <w:noProof/>
            <w:webHidden/>
          </w:rPr>
          <w:fldChar w:fldCharType="separate"/>
        </w:r>
        <w:r>
          <w:rPr>
            <w:noProof/>
            <w:webHidden/>
          </w:rPr>
          <w:t>10</w:t>
        </w:r>
        <w:r>
          <w:rPr>
            <w:noProof/>
            <w:webHidden/>
          </w:rPr>
          <w:fldChar w:fldCharType="end"/>
        </w:r>
      </w:hyperlink>
    </w:p>
    <w:p w14:paraId="09EB51E1" w14:textId="3131E0B9" w:rsidR="0094346C" w:rsidRDefault="0094346C">
      <w:pPr>
        <w:pStyle w:val="2"/>
        <w:rPr>
          <w:rFonts w:asciiTheme="minorHAnsi" w:eastAsiaTheme="minorEastAsia" w:hAnsiTheme="minorHAnsi" w:cstheme="minorBidi"/>
          <w:noProof/>
        </w:rPr>
      </w:pPr>
      <w:hyperlink w:anchor="_Toc532046446" w:history="1">
        <w:r w:rsidRPr="00164EA7">
          <w:rPr>
            <w:rStyle w:val="af2"/>
            <w:rFonts w:ascii="Times New Roman" w:eastAsia="黑体" w:hAnsi="Times New Roman"/>
            <w:b/>
            <w:noProof/>
          </w:rPr>
          <w:t>4.1</w:t>
        </w:r>
        <w:r w:rsidRPr="00164EA7">
          <w:rPr>
            <w:rStyle w:val="af2"/>
            <w:rFonts w:eastAsia="黑体"/>
            <w:b/>
            <w:noProof/>
          </w:rPr>
          <w:t>生活用房</w:t>
        </w:r>
        <w:r>
          <w:rPr>
            <w:noProof/>
            <w:webHidden/>
          </w:rPr>
          <w:tab/>
        </w:r>
        <w:r>
          <w:rPr>
            <w:noProof/>
            <w:webHidden/>
          </w:rPr>
          <w:fldChar w:fldCharType="begin"/>
        </w:r>
        <w:r>
          <w:rPr>
            <w:noProof/>
            <w:webHidden/>
          </w:rPr>
          <w:instrText xml:space="preserve"> PAGEREF _Toc532046446 \h </w:instrText>
        </w:r>
        <w:r>
          <w:rPr>
            <w:noProof/>
            <w:webHidden/>
          </w:rPr>
        </w:r>
        <w:r>
          <w:rPr>
            <w:noProof/>
            <w:webHidden/>
          </w:rPr>
          <w:fldChar w:fldCharType="separate"/>
        </w:r>
        <w:r>
          <w:rPr>
            <w:noProof/>
            <w:webHidden/>
          </w:rPr>
          <w:t>13</w:t>
        </w:r>
        <w:r>
          <w:rPr>
            <w:noProof/>
            <w:webHidden/>
          </w:rPr>
          <w:fldChar w:fldCharType="end"/>
        </w:r>
      </w:hyperlink>
    </w:p>
    <w:p w14:paraId="23B0EC39" w14:textId="0E15C719" w:rsidR="0094346C" w:rsidRDefault="0094346C">
      <w:pPr>
        <w:pStyle w:val="2"/>
        <w:rPr>
          <w:rFonts w:asciiTheme="minorHAnsi" w:eastAsiaTheme="minorEastAsia" w:hAnsiTheme="minorHAnsi" w:cstheme="minorBidi"/>
          <w:noProof/>
        </w:rPr>
      </w:pPr>
      <w:hyperlink w:anchor="_Toc532046447" w:history="1">
        <w:r w:rsidRPr="00164EA7">
          <w:rPr>
            <w:rStyle w:val="af2"/>
            <w:rFonts w:ascii="Times New Roman" w:eastAsia="黑体" w:hAnsi="Times New Roman"/>
            <w:b/>
            <w:noProof/>
          </w:rPr>
          <w:t>4.2</w:t>
        </w:r>
        <w:r w:rsidRPr="00164EA7">
          <w:rPr>
            <w:rStyle w:val="af2"/>
            <w:rFonts w:eastAsia="黑体"/>
            <w:b/>
            <w:noProof/>
          </w:rPr>
          <w:t>生活辅助用房</w:t>
        </w:r>
        <w:r>
          <w:rPr>
            <w:noProof/>
            <w:webHidden/>
          </w:rPr>
          <w:tab/>
        </w:r>
        <w:r>
          <w:rPr>
            <w:noProof/>
            <w:webHidden/>
          </w:rPr>
          <w:fldChar w:fldCharType="begin"/>
        </w:r>
        <w:r>
          <w:rPr>
            <w:noProof/>
            <w:webHidden/>
          </w:rPr>
          <w:instrText xml:space="preserve"> PAGEREF _Toc532046447 \h </w:instrText>
        </w:r>
        <w:r>
          <w:rPr>
            <w:noProof/>
            <w:webHidden/>
          </w:rPr>
        </w:r>
        <w:r>
          <w:rPr>
            <w:noProof/>
            <w:webHidden/>
          </w:rPr>
          <w:fldChar w:fldCharType="separate"/>
        </w:r>
        <w:r>
          <w:rPr>
            <w:noProof/>
            <w:webHidden/>
          </w:rPr>
          <w:t>13</w:t>
        </w:r>
        <w:r>
          <w:rPr>
            <w:noProof/>
            <w:webHidden/>
          </w:rPr>
          <w:fldChar w:fldCharType="end"/>
        </w:r>
      </w:hyperlink>
    </w:p>
    <w:p w14:paraId="5563051F" w14:textId="3E5F3912" w:rsidR="0094346C" w:rsidRDefault="0094346C">
      <w:pPr>
        <w:pStyle w:val="2"/>
        <w:rPr>
          <w:rFonts w:asciiTheme="minorHAnsi" w:eastAsiaTheme="minorEastAsia" w:hAnsiTheme="minorHAnsi" w:cstheme="minorBidi"/>
          <w:noProof/>
        </w:rPr>
      </w:pPr>
      <w:hyperlink w:anchor="_Toc532046448" w:history="1">
        <w:r w:rsidRPr="00164EA7">
          <w:rPr>
            <w:rStyle w:val="af2"/>
            <w:rFonts w:ascii="Times New Roman" w:eastAsia="黑体" w:hAnsi="Times New Roman"/>
            <w:b/>
            <w:noProof/>
          </w:rPr>
          <w:t>4.3</w:t>
        </w:r>
        <w:r w:rsidRPr="00164EA7">
          <w:rPr>
            <w:rStyle w:val="af2"/>
            <w:rFonts w:eastAsia="黑体"/>
            <w:b/>
            <w:noProof/>
          </w:rPr>
          <w:t>管理服务用房（或场所）</w:t>
        </w:r>
        <w:r>
          <w:rPr>
            <w:noProof/>
            <w:webHidden/>
          </w:rPr>
          <w:tab/>
        </w:r>
        <w:r>
          <w:rPr>
            <w:noProof/>
            <w:webHidden/>
          </w:rPr>
          <w:fldChar w:fldCharType="begin"/>
        </w:r>
        <w:r>
          <w:rPr>
            <w:noProof/>
            <w:webHidden/>
          </w:rPr>
          <w:instrText xml:space="preserve"> PAGEREF _Toc532046448 \h </w:instrText>
        </w:r>
        <w:r>
          <w:rPr>
            <w:noProof/>
            <w:webHidden/>
          </w:rPr>
        </w:r>
        <w:r>
          <w:rPr>
            <w:noProof/>
            <w:webHidden/>
          </w:rPr>
          <w:fldChar w:fldCharType="separate"/>
        </w:r>
        <w:r>
          <w:rPr>
            <w:noProof/>
            <w:webHidden/>
          </w:rPr>
          <w:t>14</w:t>
        </w:r>
        <w:r>
          <w:rPr>
            <w:noProof/>
            <w:webHidden/>
          </w:rPr>
          <w:fldChar w:fldCharType="end"/>
        </w:r>
      </w:hyperlink>
    </w:p>
    <w:p w14:paraId="52C85BDD" w14:textId="24B2FB43" w:rsidR="0094346C" w:rsidRDefault="0094346C">
      <w:pPr>
        <w:pStyle w:val="2"/>
        <w:rPr>
          <w:rFonts w:asciiTheme="minorHAnsi" w:eastAsiaTheme="minorEastAsia" w:hAnsiTheme="minorHAnsi" w:cstheme="minorBidi"/>
          <w:noProof/>
        </w:rPr>
      </w:pPr>
      <w:hyperlink w:anchor="_Toc532046449" w:history="1">
        <w:r w:rsidRPr="00164EA7">
          <w:rPr>
            <w:rStyle w:val="af2"/>
            <w:rFonts w:ascii="Times New Roman" w:eastAsia="黑体" w:hAnsi="Times New Roman"/>
            <w:b/>
            <w:noProof/>
          </w:rPr>
          <w:t>4.4</w:t>
        </w:r>
        <w:r w:rsidRPr="00164EA7">
          <w:rPr>
            <w:rStyle w:val="af2"/>
            <w:rFonts w:eastAsia="黑体"/>
            <w:b/>
            <w:noProof/>
          </w:rPr>
          <w:t>医疗保健用房</w:t>
        </w:r>
        <w:r>
          <w:rPr>
            <w:noProof/>
            <w:webHidden/>
          </w:rPr>
          <w:tab/>
        </w:r>
        <w:r>
          <w:rPr>
            <w:noProof/>
            <w:webHidden/>
          </w:rPr>
          <w:fldChar w:fldCharType="begin"/>
        </w:r>
        <w:r>
          <w:rPr>
            <w:noProof/>
            <w:webHidden/>
          </w:rPr>
          <w:instrText xml:space="preserve"> PAGEREF _Toc532046449 \h </w:instrText>
        </w:r>
        <w:r>
          <w:rPr>
            <w:noProof/>
            <w:webHidden/>
          </w:rPr>
        </w:r>
        <w:r>
          <w:rPr>
            <w:noProof/>
            <w:webHidden/>
          </w:rPr>
          <w:fldChar w:fldCharType="separate"/>
        </w:r>
        <w:r>
          <w:rPr>
            <w:noProof/>
            <w:webHidden/>
          </w:rPr>
          <w:t>14</w:t>
        </w:r>
        <w:r>
          <w:rPr>
            <w:noProof/>
            <w:webHidden/>
          </w:rPr>
          <w:fldChar w:fldCharType="end"/>
        </w:r>
      </w:hyperlink>
    </w:p>
    <w:p w14:paraId="6B7912D0" w14:textId="587C463E" w:rsidR="0094346C" w:rsidRDefault="0094346C">
      <w:pPr>
        <w:pStyle w:val="1"/>
        <w:rPr>
          <w:rFonts w:asciiTheme="minorHAnsi" w:eastAsiaTheme="minorEastAsia" w:hAnsiTheme="minorHAnsi" w:cstheme="minorBidi"/>
          <w:noProof/>
          <w:color w:val="auto"/>
          <w:sz w:val="21"/>
          <w:szCs w:val="22"/>
        </w:rPr>
      </w:pPr>
      <w:hyperlink w:anchor="_Toc532046450" w:history="1">
        <w:r w:rsidRPr="00164EA7">
          <w:rPr>
            <w:rStyle w:val="af2"/>
            <w:b/>
            <w:noProof/>
          </w:rPr>
          <w:t>5</w:t>
        </w:r>
        <w:r w:rsidRPr="00164EA7">
          <w:rPr>
            <w:rStyle w:val="af2"/>
            <w:rFonts w:eastAsia="黑体"/>
            <w:b/>
            <w:noProof/>
          </w:rPr>
          <w:t>性能标准</w:t>
        </w:r>
        <w:r>
          <w:rPr>
            <w:noProof/>
            <w:webHidden/>
          </w:rPr>
          <w:tab/>
        </w:r>
        <w:r>
          <w:rPr>
            <w:noProof/>
            <w:webHidden/>
          </w:rPr>
          <w:fldChar w:fldCharType="begin"/>
        </w:r>
        <w:r>
          <w:rPr>
            <w:noProof/>
            <w:webHidden/>
          </w:rPr>
          <w:instrText xml:space="preserve"> PAGEREF _Toc532046450 \h </w:instrText>
        </w:r>
        <w:r>
          <w:rPr>
            <w:noProof/>
            <w:webHidden/>
          </w:rPr>
        </w:r>
        <w:r>
          <w:rPr>
            <w:noProof/>
            <w:webHidden/>
          </w:rPr>
          <w:fldChar w:fldCharType="separate"/>
        </w:r>
        <w:r>
          <w:rPr>
            <w:noProof/>
            <w:webHidden/>
          </w:rPr>
          <w:t>15</w:t>
        </w:r>
        <w:r>
          <w:rPr>
            <w:noProof/>
            <w:webHidden/>
          </w:rPr>
          <w:fldChar w:fldCharType="end"/>
        </w:r>
      </w:hyperlink>
    </w:p>
    <w:p w14:paraId="1ED39420" w14:textId="06B0A686" w:rsidR="0094346C" w:rsidRDefault="0094346C">
      <w:pPr>
        <w:pStyle w:val="1"/>
        <w:rPr>
          <w:rFonts w:asciiTheme="minorHAnsi" w:eastAsiaTheme="minorEastAsia" w:hAnsiTheme="minorHAnsi" w:cstheme="minorBidi"/>
          <w:noProof/>
          <w:color w:val="auto"/>
          <w:sz w:val="21"/>
          <w:szCs w:val="22"/>
        </w:rPr>
      </w:pPr>
      <w:hyperlink w:anchor="_Toc532046451" w:history="1">
        <w:r w:rsidRPr="00164EA7">
          <w:rPr>
            <w:rStyle w:val="af2"/>
            <w:b/>
            <w:noProof/>
          </w:rPr>
          <w:t>6</w:t>
        </w:r>
        <w:r w:rsidRPr="00164EA7">
          <w:rPr>
            <w:rStyle w:val="af2"/>
            <w:rFonts w:eastAsia="黑体"/>
            <w:b/>
            <w:noProof/>
          </w:rPr>
          <w:t>总平面设计</w:t>
        </w:r>
        <w:r>
          <w:rPr>
            <w:noProof/>
            <w:webHidden/>
          </w:rPr>
          <w:tab/>
        </w:r>
        <w:r>
          <w:rPr>
            <w:noProof/>
            <w:webHidden/>
          </w:rPr>
          <w:fldChar w:fldCharType="begin"/>
        </w:r>
        <w:r>
          <w:rPr>
            <w:noProof/>
            <w:webHidden/>
          </w:rPr>
          <w:instrText xml:space="preserve"> PAGEREF _Toc532046451 \h </w:instrText>
        </w:r>
        <w:r>
          <w:rPr>
            <w:noProof/>
            <w:webHidden/>
          </w:rPr>
        </w:r>
        <w:r>
          <w:rPr>
            <w:noProof/>
            <w:webHidden/>
          </w:rPr>
          <w:fldChar w:fldCharType="separate"/>
        </w:r>
        <w:r>
          <w:rPr>
            <w:noProof/>
            <w:webHidden/>
          </w:rPr>
          <w:t>17</w:t>
        </w:r>
        <w:r>
          <w:rPr>
            <w:noProof/>
            <w:webHidden/>
          </w:rPr>
          <w:fldChar w:fldCharType="end"/>
        </w:r>
      </w:hyperlink>
    </w:p>
    <w:p w14:paraId="35E64C18" w14:textId="6F3FAAB6" w:rsidR="0094346C" w:rsidRDefault="0094346C">
      <w:pPr>
        <w:pStyle w:val="2"/>
        <w:rPr>
          <w:rFonts w:asciiTheme="minorHAnsi" w:eastAsiaTheme="minorEastAsia" w:hAnsiTheme="minorHAnsi" w:cstheme="minorBidi"/>
          <w:noProof/>
        </w:rPr>
      </w:pPr>
      <w:hyperlink w:anchor="_Toc532046452" w:history="1">
        <w:r w:rsidRPr="00164EA7">
          <w:rPr>
            <w:rStyle w:val="af2"/>
            <w:rFonts w:ascii="Times New Roman" w:eastAsia="黑体" w:hAnsi="Times New Roman"/>
            <w:b/>
            <w:noProof/>
          </w:rPr>
          <w:t xml:space="preserve">6.1 </w:t>
        </w:r>
        <w:r w:rsidRPr="00164EA7">
          <w:rPr>
            <w:rStyle w:val="af2"/>
            <w:rFonts w:ascii="Times New Roman" w:eastAsia="黑体" w:hAnsi="Times New Roman"/>
            <w:b/>
            <w:noProof/>
          </w:rPr>
          <w:t>总平面与道路交通</w:t>
        </w:r>
        <w:r>
          <w:rPr>
            <w:noProof/>
            <w:webHidden/>
          </w:rPr>
          <w:tab/>
        </w:r>
        <w:r>
          <w:rPr>
            <w:noProof/>
            <w:webHidden/>
          </w:rPr>
          <w:fldChar w:fldCharType="begin"/>
        </w:r>
        <w:r>
          <w:rPr>
            <w:noProof/>
            <w:webHidden/>
          </w:rPr>
          <w:instrText xml:space="preserve"> PAGEREF _Toc532046452 \h </w:instrText>
        </w:r>
        <w:r>
          <w:rPr>
            <w:noProof/>
            <w:webHidden/>
          </w:rPr>
        </w:r>
        <w:r>
          <w:rPr>
            <w:noProof/>
            <w:webHidden/>
          </w:rPr>
          <w:fldChar w:fldCharType="separate"/>
        </w:r>
        <w:r>
          <w:rPr>
            <w:noProof/>
            <w:webHidden/>
          </w:rPr>
          <w:t>17</w:t>
        </w:r>
        <w:r>
          <w:rPr>
            <w:noProof/>
            <w:webHidden/>
          </w:rPr>
          <w:fldChar w:fldCharType="end"/>
        </w:r>
      </w:hyperlink>
    </w:p>
    <w:p w14:paraId="5F01FE99" w14:textId="1D629CA6" w:rsidR="0094346C" w:rsidRDefault="0094346C">
      <w:pPr>
        <w:pStyle w:val="2"/>
        <w:rPr>
          <w:rFonts w:asciiTheme="minorHAnsi" w:eastAsiaTheme="minorEastAsia" w:hAnsiTheme="minorHAnsi" w:cstheme="minorBidi"/>
          <w:noProof/>
        </w:rPr>
      </w:pPr>
      <w:hyperlink w:anchor="_Toc532046453" w:history="1">
        <w:r w:rsidRPr="00164EA7">
          <w:rPr>
            <w:rStyle w:val="af2"/>
            <w:rFonts w:ascii="Times New Roman" w:eastAsia="黑体" w:hAnsi="Times New Roman"/>
            <w:b/>
            <w:noProof/>
          </w:rPr>
          <w:t xml:space="preserve">6.2 </w:t>
        </w:r>
        <w:r w:rsidRPr="00164EA7">
          <w:rPr>
            <w:rStyle w:val="af2"/>
            <w:rFonts w:ascii="Times New Roman" w:eastAsia="黑体" w:hAnsi="Times New Roman"/>
            <w:b/>
            <w:noProof/>
          </w:rPr>
          <w:t>场地设计</w:t>
        </w:r>
        <w:r>
          <w:rPr>
            <w:noProof/>
            <w:webHidden/>
          </w:rPr>
          <w:tab/>
        </w:r>
        <w:r>
          <w:rPr>
            <w:noProof/>
            <w:webHidden/>
          </w:rPr>
          <w:fldChar w:fldCharType="begin"/>
        </w:r>
        <w:r>
          <w:rPr>
            <w:noProof/>
            <w:webHidden/>
          </w:rPr>
          <w:instrText xml:space="preserve"> PAGEREF _Toc532046453 \h </w:instrText>
        </w:r>
        <w:r>
          <w:rPr>
            <w:noProof/>
            <w:webHidden/>
          </w:rPr>
        </w:r>
        <w:r>
          <w:rPr>
            <w:noProof/>
            <w:webHidden/>
          </w:rPr>
          <w:fldChar w:fldCharType="separate"/>
        </w:r>
        <w:r>
          <w:rPr>
            <w:noProof/>
            <w:webHidden/>
          </w:rPr>
          <w:t>17</w:t>
        </w:r>
        <w:r>
          <w:rPr>
            <w:noProof/>
            <w:webHidden/>
          </w:rPr>
          <w:fldChar w:fldCharType="end"/>
        </w:r>
      </w:hyperlink>
    </w:p>
    <w:p w14:paraId="6A91112A" w14:textId="2A5AC100" w:rsidR="0094346C" w:rsidRDefault="0094346C">
      <w:pPr>
        <w:pStyle w:val="2"/>
        <w:rPr>
          <w:rFonts w:asciiTheme="minorHAnsi" w:eastAsiaTheme="minorEastAsia" w:hAnsiTheme="minorHAnsi" w:cstheme="minorBidi"/>
          <w:noProof/>
        </w:rPr>
      </w:pPr>
      <w:hyperlink w:anchor="_Toc532046454" w:history="1">
        <w:r w:rsidRPr="00164EA7">
          <w:rPr>
            <w:rStyle w:val="af2"/>
            <w:rFonts w:ascii="Times New Roman" w:eastAsia="黑体" w:hAnsi="Times New Roman"/>
            <w:b/>
            <w:noProof/>
          </w:rPr>
          <w:t xml:space="preserve">6.3 </w:t>
        </w:r>
        <w:r w:rsidRPr="00164EA7">
          <w:rPr>
            <w:rStyle w:val="af2"/>
            <w:rFonts w:ascii="Times New Roman" w:eastAsia="黑体" w:hAnsi="Times New Roman"/>
            <w:b/>
            <w:noProof/>
          </w:rPr>
          <w:t>绿化景观</w:t>
        </w:r>
        <w:r>
          <w:rPr>
            <w:noProof/>
            <w:webHidden/>
          </w:rPr>
          <w:tab/>
        </w:r>
        <w:r>
          <w:rPr>
            <w:noProof/>
            <w:webHidden/>
          </w:rPr>
          <w:fldChar w:fldCharType="begin"/>
        </w:r>
        <w:r>
          <w:rPr>
            <w:noProof/>
            <w:webHidden/>
          </w:rPr>
          <w:instrText xml:space="preserve"> PAGEREF _Toc532046454 \h </w:instrText>
        </w:r>
        <w:r>
          <w:rPr>
            <w:noProof/>
            <w:webHidden/>
          </w:rPr>
        </w:r>
        <w:r>
          <w:rPr>
            <w:noProof/>
            <w:webHidden/>
          </w:rPr>
          <w:fldChar w:fldCharType="separate"/>
        </w:r>
        <w:r>
          <w:rPr>
            <w:noProof/>
            <w:webHidden/>
          </w:rPr>
          <w:t>18</w:t>
        </w:r>
        <w:r>
          <w:rPr>
            <w:noProof/>
            <w:webHidden/>
          </w:rPr>
          <w:fldChar w:fldCharType="end"/>
        </w:r>
      </w:hyperlink>
    </w:p>
    <w:p w14:paraId="5A4C7370" w14:textId="35DE0FA3" w:rsidR="0094346C" w:rsidRDefault="0094346C">
      <w:pPr>
        <w:pStyle w:val="2"/>
        <w:rPr>
          <w:rFonts w:asciiTheme="minorHAnsi" w:eastAsiaTheme="minorEastAsia" w:hAnsiTheme="minorHAnsi" w:cstheme="minorBidi"/>
          <w:noProof/>
        </w:rPr>
      </w:pPr>
      <w:hyperlink w:anchor="_Toc532046455" w:history="1">
        <w:r w:rsidRPr="00164EA7">
          <w:rPr>
            <w:rStyle w:val="af2"/>
            <w:rFonts w:ascii="Times New Roman" w:eastAsia="黑体" w:hAnsi="Times New Roman"/>
            <w:b/>
            <w:noProof/>
          </w:rPr>
          <w:t xml:space="preserve">6.4 </w:t>
        </w:r>
        <w:r w:rsidRPr="00164EA7">
          <w:rPr>
            <w:rStyle w:val="af2"/>
            <w:rFonts w:ascii="Times New Roman" w:eastAsia="黑体" w:hAnsi="Times New Roman"/>
            <w:b/>
            <w:noProof/>
          </w:rPr>
          <w:t>标识照明</w:t>
        </w:r>
        <w:r>
          <w:rPr>
            <w:noProof/>
            <w:webHidden/>
          </w:rPr>
          <w:tab/>
        </w:r>
        <w:r>
          <w:rPr>
            <w:noProof/>
            <w:webHidden/>
          </w:rPr>
          <w:fldChar w:fldCharType="begin"/>
        </w:r>
        <w:r>
          <w:rPr>
            <w:noProof/>
            <w:webHidden/>
          </w:rPr>
          <w:instrText xml:space="preserve"> PAGEREF _Toc532046455 \h </w:instrText>
        </w:r>
        <w:r>
          <w:rPr>
            <w:noProof/>
            <w:webHidden/>
          </w:rPr>
        </w:r>
        <w:r>
          <w:rPr>
            <w:noProof/>
            <w:webHidden/>
          </w:rPr>
          <w:fldChar w:fldCharType="separate"/>
        </w:r>
        <w:r>
          <w:rPr>
            <w:noProof/>
            <w:webHidden/>
          </w:rPr>
          <w:t>18</w:t>
        </w:r>
        <w:r>
          <w:rPr>
            <w:noProof/>
            <w:webHidden/>
          </w:rPr>
          <w:fldChar w:fldCharType="end"/>
        </w:r>
      </w:hyperlink>
    </w:p>
    <w:p w14:paraId="41F58134" w14:textId="47BD6198" w:rsidR="0094346C" w:rsidRDefault="0094346C">
      <w:pPr>
        <w:pStyle w:val="1"/>
        <w:rPr>
          <w:rFonts w:asciiTheme="minorHAnsi" w:eastAsiaTheme="minorEastAsia" w:hAnsiTheme="minorHAnsi" w:cstheme="minorBidi"/>
          <w:noProof/>
          <w:color w:val="auto"/>
          <w:sz w:val="21"/>
          <w:szCs w:val="22"/>
        </w:rPr>
      </w:pPr>
      <w:hyperlink w:anchor="_Toc532046456" w:history="1">
        <w:r w:rsidRPr="00164EA7">
          <w:rPr>
            <w:rStyle w:val="af2"/>
            <w:rFonts w:eastAsia="黑体"/>
            <w:b/>
            <w:noProof/>
          </w:rPr>
          <w:t xml:space="preserve">7  </w:t>
        </w:r>
        <w:r w:rsidRPr="00164EA7">
          <w:rPr>
            <w:rStyle w:val="af2"/>
            <w:rFonts w:eastAsia="黑体"/>
            <w:b/>
            <w:noProof/>
          </w:rPr>
          <w:t>建筑设计</w:t>
        </w:r>
        <w:r>
          <w:rPr>
            <w:noProof/>
            <w:webHidden/>
          </w:rPr>
          <w:tab/>
        </w:r>
        <w:r>
          <w:rPr>
            <w:noProof/>
            <w:webHidden/>
          </w:rPr>
          <w:fldChar w:fldCharType="begin"/>
        </w:r>
        <w:r>
          <w:rPr>
            <w:noProof/>
            <w:webHidden/>
          </w:rPr>
          <w:instrText xml:space="preserve"> PAGEREF _Toc532046456 \h </w:instrText>
        </w:r>
        <w:r>
          <w:rPr>
            <w:noProof/>
            <w:webHidden/>
          </w:rPr>
        </w:r>
        <w:r>
          <w:rPr>
            <w:noProof/>
            <w:webHidden/>
          </w:rPr>
          <w:fldChar w:fldCharType="separate"/>
        </w:r>
        <w:r>
          <w:rPr>
            <w:noProof/>
            <w:webHidden/>
          </w:rPr>
          <w:t>19</w:t>
        </w:r>
        <w:r>
          <w:rPr>
            <w:noProof/>
            <w:webHidden/>
          </w:rPr>
          <w:fldChar w:fldCharType="end"/>
        </w:r>
      </w:hyperlink>
    </w:p>
    <w:p w14:paraId="026A88DA" w14:textId="0801BDA0" w:rsidR="0094346C" w:rsidRDefault="0094346C">
      <w:pPr>
        <w:pStyle w:val="2"/>
        <w:rPr>
          <w:rFonts w:asciiTheme="minorHAnsi" w:eastAsiaTheme="minorEastAsia" w:hAnsiTheme="minorHAnsi" w:cstheme="minorBidi"/>
          <w:noProof/>
        </w:rPr>
      </w:pPr>
      <w:hyperlink w:anchor="_Toc532046457" w:history="1">
        <w:r w:rsidRPr="00164EA7">
          <w:rPr>
            <w:rStyle w:val="af2"/>
            <w:rFonts w:ascii="Times New Roman" w:eastAsia="黑体" w:hAnsi="Times New Roman"/>
            <w:b/>
            <w:noProof/>
          </w:rPr>
          <w:t>7.1</w:t>
        </w:r>
        <w:r w:rsidRPr="00164EA7">
          <w:rPr>
            <w:rStyle w:val="af2"/>
            <w:rFonts w:eastAsia="黑体"/>
            <w:b/>
            <w:noProof/>
          </w:rPr>
          <w:t>一般规定</w:t>
        </w:r>
        <w:r>
          <w:rPr>
            <w:noProof/>
            <w:webHidden/>
          </w:rPr>
          <w:tab/>
        </w:r>
        <w:r>
          <w:rPr>
            <w:noProof/>
            <w:webHidden/>
          </w:rPr>
          <w:fldChar w:fldCharType="begin"/>
        </w:r>
        <w:r>
          <w:rPr>
            <w:noProof/>
            <w:webHidden/>
          </w:rPr>
          <w:instrText xml:space="preserve"> PAGEREF _Toc532046457 \h </w:instrText>
        </w:r>
        <w:r>
          <w:rPr>
            <w:noProof/>
            <w:webHidden/>
          </w:rPr>
        </w:r>
        <w:r>
          <w:rPr>
            <w:noProof/>
            <w:webHidden/>
          </w:rPr>
          <w:fldChar w:fldCharType="separate"/>
        </w:r>
        <w:r>
          <w:rPr>
            <w:noProof/>
            <w:webHidden/>
          </w:rPr>
          <w:t>19</w:t>
        </w:r>
        <w:r>
          <w:rPr>
            <w:noProof/>
            <w:webHidden/>
          </w:rPr>
          <w:fldChar w:fldCharType="end"/>
        </w:r>
      </w:hyperlink>
    </w:p>
    <w:p w14:paraId="4C10C852" w14:textId="77811CD1" w:rsidR="0094346C" w:rsidRDefault="0094346C">
      <w:pPr>
        <w:pStyle w:val="2"/>
        <w:rPr>
          <w:rFonts w:asciiTheme="minorHAnsi" w:eastAsiaTheme="minorEastAsia" w:hAnsiTheme="minorHAnsi" w:cstheme="minorBidi"/>
          <w:noProof/>
        </w:rPr>
      </w:pPr>
      <w:hyperlink w:anchor="_Toc532046458" w:history="1">
        <w:r w:rsidRPr="00164EA7">
          <w:rPr>
            <w:rStyle w:val="af2"/>
            <w:rFonts w:ascii="Times New Roman" w:eastAsia="黑体" w:hAnsi="Times New Roman"/>
            <w:b/>
            <w:noProof/>
          </w:rPr>
          <w:t>7.2</w:t>
        </w:r>
        <w:r w:rsidRPr="00164EA7">
          <w:rPr>
            <w:rStyle w:val="af2"/>
            <w:rFonts w:ascii="Times New Roman" w:eastAsia="黑体" w:hAnsi="Times New Roman"/>
            <w:b/>
            <w:noProof/>
          </w:rPr>
          <w:t>生活用房</w:t>
        </w:r>
        <w:r>
          <w:rPr>
            <w:noProof/>
            <w:webHidden/>
          </w:rPr>
          <w:tab/>
        </w:r>
        <w:r>
          <w:rPr>
            <w:noProof/>
            <w:webHidden/>
          </w:rPr>
          <w:fldChar w:fldCharType="begin"/>
        </w:r>
        <w:r>
          <w:rPr>
            <w:noProof/>
            <w:webHidden/>
          </w:rPr>
          <w:instrText xml:space="preserve"> PAGEREF _Toc532046458 \h </w:instrText>
        </w:r>
        <w:r>
          <w:rPr>
            <w:noProof/>
            <w:webHidden/>
          </w:rPr>
        </w:r>
        <w:r>
          <w:rPr>
            <w:noProof/>
            <w:webHidden/>
          </w:rPr>
          <w:fldChar w:fldCharType="separate"/>
        </w:r>
        <w:r>
          <w:rPr>
            <w:noProof/>
            <w:webHidden/>
          </w:rPr>
          <w:t>22</w:t>
        </w:r>
        <w:r>
          <w:rPr>
            <w:noProof/>
            <w:webHidden/>
          </w:rPr>
          <w:fldChar w:fldCharType="end"/>
        </w:r>
      </w:hyperlink>
    </w:p>
    <w:p w14:paraId="3AE1C350" w14:textId="05FF6CAF" w:rsidR="0094346C" w:rsidRDefault="0094346C">
      <w:pPr>
        <w:pStyle w:val="2"/>
        <w:rPr>
          <w:rFonts w:asciiTheme="minorHAnsi" w:eastAsiaTheme="minorEastAsia" w:hAnsiTheme="minorHAnsi" w:cstheme="minorBidi"/>
          <w:noProof/>
        </w:rPr>
      </w:pPr>
      <w:hyperlink w:anchor="_Toc532046459" w:history="1">
        <w:r w:rsidRPr="00164EA7">
          <w:rPr>
            <w:rStyle w:val="af2"/>
            <w:rFonts w:ascii="Times New Roman" w:eastAsia="黑体" w:hAnsi="Times New Roman"/>
            <w:b/>
            <w:noProof/>
          </w:rPr>
          <w:t>7.3</w:t>
        </w:r>
        <w:r w:rsidRPr="00164EA7">
          <w:rPr>
            <w:rStyle w:val="af2"/>
            <w:rFonts w:ascii="Times New Roman" w:eastAsia="黑体" w:hAnsi="Times New Roman"/>
            <w:b/>
            <w:noProof/>
          </w:rPr>
          <w:t>医疗保健用房</w:t>
        </w:r>
        <w:r>
          <w:rPr>
            <w:noProof/>
            <w:webHidden/>
          </w:rPr>
          <w:tab/>
        </w:r>
        <w:r>
          <w:rPr>
            <w:noProof/>
            <w:webHidden/>
          </w:rPr>
          <w:fldChar w:fldCharType="begin"/>
        </w:r>
        <w:r>
          <w:rPr>
            <w:noProof/>
            <w:webHidden/>
          </w:rPr>
          <w:instrText xml:space="preserve"> PAGEREF _Toc532046459 \h </w:instrText>
        </w:r>
        <w:r>
          <w:rPr>
            <w:noProof/>
            <w:webHidden/>
          </w:rPr>
        </w:r>
        <w:r>
          <w:rPr>
            <w:noProof/>
            <w:webHidden/>
          </w:rPr>
          <w:fldChar w:fldCharType="separate"/>
        </w:r>
        <w:r>
          <w:rPr>
            <w:noProof/>
            <w:webHidden/>
          </w:rPr>
          <w:t>24</w:t>
        </w:r>
        <w:r>
          <w:rPr>
            <w:noProof/>
            <w:webHidden/>
          </w:rPr>
          <w:fldChar w:fldCharType="end"/>
        </w:r>
      </w:hyperlink>
    </w:p>
    <w:p w14:paraId="020EB686" w14:textId="4C7221FF" w:rsidR="0094346C" w:rsidRDefault="0094346C">
      <w:pPr>
        <w:pStyle w:val="2"/>
        <w:rPr>
          <w:rFonts w:asciiTheme="minorHAnsi" w:eastAsiaTheme="minorEastAsia" w:hAnsiTheme="minorHAnsi" w:cstheme="minorBidi"/>
          <w:noProof/>
        </w:rPr>
      </w:pPr>
      <w:hyperlink w:anchor="_Toc532046460" w:history="1">
        <w:r w:rsidRPr="00164EA7">
          <w:rPr>
            <w:rStyle w:val="af2"/>
            <w:rFonts w:ascii="Times New Roman" w:eastAsia="黑体" w:hAnsi="Times New Roman"/>
            <w:b/>
            <w:noProof/>
          </w:rPr>
          <w:t>7.4</w:t>
        </w:r>
        <w:r w:rsidRPr="00164EA7">
          <w:rPr>
            <w:rStyle w:val="af2"/>
            <w:rFonts w:ascii="Times New Roman" w:eastAsia="黑体" w:hAnsi="Times New Roman"/>
            <w:b/>
            <w:noProof/>
          </w:rPr>
          <w:t>公共活动用房</w:t>
        </w:r>
        <w:r>
          <w:rPr>
            <w:noProof/>
            <w:webHidden/>
          </w:rPr>
          <w:tab/>
        </w:r>
        <w:r>
          <w:rPr>
            <w:noProof/>
            <w:webHidden/>
          </w:rPr>
          <w:fldChar w:fldCharType="begin"/>
        </w:r>
        <w:r>
          <w:rPr>
            <w:noProof/>
            <w:webHidden/>
          </w:rPr>
          <w:instrText xml:space="preserve"> PAGEREF _Toc532046460 \h </w:instrText>
        </w:r>
        <w:r>
          <w:rPr>
            <w:noProof/>
            <w:webHidden/>
          </w:rPr>
        </w:r>
        <w:r>
          <w:rPr>
            <w:noProof/>
            <w:webHidden/>
          </w:rPr>
          <w:fldChar w:fldCharType="separate"/>
        </w:r>
        <w:r>
          <w:rPr>
            <w:noProof/>
            <w:webHidden/>
          </w:rPr>
          <w:t>24</w:t>
        </w:r>
        <w:r>
          <w:rPr>
            <w:noProof/>
            <w:webHidden/>
          </w:rPr>
          <w:fldChar w:fldCharType="end"/>
        </w:r>
      </w:hyperlink>
    </w:p>
    <w:p w14:paraId="097CD9B9" w14:textId="1F30EC75" w:rsidR="0094346C" w:rsidRDefault="0094346C">
      <w:pPr>
        <w:pStyle w:val="2"/>
        <w:rPr>
          <w:rFonts w:asciiTheme="minorHAnsi" w:eastAsiaTheme="minorEastAsia" w:hAnsiTheme="minorHAnsi" w:cstheme="minorBidi"/>
          <w:noProof/>
        </w:rPr>
      </w:pPr>
      <w:hyperlink w:anchor="_Toc532046461" w:history="1">
        <w:r w:rsidRPr="00164EA7">
          <w:rPr>
            <w:rStyle w:val="af2"/>
            <w:rFonts w:ascii="Times New Roman" w:eastAsia="黑体" w:hAnsi="Times New Roman"/>
            <w:b/>
            <w:noProof/>
          </w:rPr>
          <w:t>7.5</w:t>
        </w:r>
        <w:r w:rsidRPr="00164EA7">
          <w:rPr>
            <w:rStyle w:val="af2"/>
            <w:rFonts w:ascii="Times New Roman" w:eastAsia="黑体" w:hAnsi="Times New Roman"/>
            <w:b/>
            <w:noProof/>
          </w:rPr>
          <w:t>管理服务用房</w:t>
        </w:r>
        <w:r>
          <w:rPr>
            <w:noProof/>
            <w:webHidden/>
          </w:rPr>
          <w:tab/>
        </w:r>
        <w:r>
          <w:rPr>
            <w:noProof/>
            <w:webHidden/>
          </w:rPr>
          <w:fldChar w:fldCharType="begin"/>
        </w:r>
        <w:r>
          <w:rPr>
            <w:noProof/>
            <w:webHidden/>
          </w:rPr>
          <w:instrText xml:space="preserve"> PAGEREF _Toc532046461 \h </w:instrText>
        </w:r>
        <w:r>
          <w:rPr>
            <w:noProof/>
            <w:webHidden/>
          </w:rPr>
        </w:r>
        <w:r>
          <w:rPr>
            <w:noProof/>
            <w:webHidden/>
          </w:rPr>
          <w:fldChar w:fldCharType="separate"/>
        </w:r>
        <w:r>
          <w:rPr>
            <w:noProof/>
            <w:webHidden/>
          </w:rPr>
          <w:t>25</w:t>
        </w:r>
        <w:r>
          <w:rPr>
            <w:noProof/>
            <w:webHidden/>
          </w:rPr>
          <w:fldChar w:fldCharType="end"/>
        </w:r>
      </w:hyperlink>
    </w:p>
    <w:p w14:paraId="15B933AD" w14:textId="7E808868" w:rsidR="0094346C" w:rsidRDefault="0094346C">
      <w:pPr>
        <w:pStyle w:val="1"/>
        <w:rPr>
          <w:rFonts w:asciiTheme="minorHAnsi" w:eastAsiaTheme="minorEastAsia" w:hAnsiTheme="minorHAnsi" w:cstheme="minorBidi"/>
          <w:noProof/>
          <w:color w:val="auto"/>
          <w:sz w:val="21"/>
          <w:szCs w:val="22"/>
        </w:rPr>
      </w:pPr>
      <w:hyperlink w:anchor="_Toc532046462" w:history="1">
        <w:r w:rsidRPr="00164EA7">
          <w:rPr>
            <w:rStyle w:val="af2"/>
            <w:rFonts w:eastAsia="黑体"/>
            <w:b/>
            <w:noProof/>
          </w:rPr>
          <w:t>8</w:t>
        </w:r>
        <w:r w:rsidRPr="00164EA7">
          <w:rPr>
            <w:rStyle w:val="af2"/>
            <w:rFonts w:eastAsia="黑体"/>
            <w:b/>
            <w:noProof/>
          </w:rPr>
          <w:t>机电设计</w:t>
        </w:r>
        <w:r>
          <w:rPr>
            <w:noProof/>
            <w:webHidden/>
          </w:rPr>
          <w:tab/>
        </w:r>
        <w:r>
          <w:rPr>
            <w:noProof/>
            <w:webHidden/>
          </w:rPr>
          <w:fldChar w:fldCharType="begin"/>
        </w:r>
        <w:r>
          <w:rPr>
            <w:noProof/>
            <w:webHidden/>
          </w:rPr>
          <w:instrText xml:space="preserve"> PAGEREF _Toc532046462 \h </w:instrText>
        </w:r>
        <w:r>
          <w:rPr>
            <w:noProof/>
            <w:webHidden/>
          </w:rPr>
        </w:r>
        <w:r>
          <w:rPr>
            <w:noProof/>
            <w:webHidden/>
          </w:rPr>
          <w:fldChar w:fldCharType="separate"/>
        </w:r>
        <w:r>
          <w:rPr>
            <w:noProof/>
            <w:webHidden/>
          </w:rPr>
          <w:t>26</w:t>
        </w:r>
        <w:r>
          <w:rPr>
            <w:noProof/>
            <w:webHidden/>
          </w:rPr>
          <w:fldChar w:fldCharType="end"/>
        </w:r>
      </w:hyperlink>
    </w:p>
    <w:p w14:paraId="7D00376C" w14:textId="2B817E89" w:rsidR="0094346C" w:rsidRDefault="0094346C">
      <w:pPr>
        <w:pStyle w:val="2"/>
        <w:rPr>
          <w:rFonts w:asciiTheme="minorHAnsi" w:eastAsiaTheme="minorEastAsia" w:hAnsiTheme="minorHAnsi" w:cstheme="minorBidi"/>
          <w:noProof/>
        </w:rPr>
      </w:pPr>
      <w:hyperlink w:anchor="_Toc532046463" w:history="1">
        <w:r w:rsidRPr="00164EA7">
          <w:rPr>
            <w:rStyle w:val="af2"/>
            <w:rFonts w:ascii="Times New Roman" w:eastAsia="黑体" w:hAnsi="Times New Roman"/>
            <w:b/>
            <w:noProof/>
          </w:rPr>
          <w:t>8.1</w:t>
        </w:r>
        <w:r w:rsidRPr="00164EA7">
          <w:rPr>
            <w:rStyle w:val="af2"/>
            <w:rFonts w:eastAsia="黑体"/>
            <w:b/>
            <w:noProof/>
          </w:rPr>
          <w:t>给水排水</w:t>
        </w:r>
        <w:r>
          <w:rPr>
            <w:noProof/>
            <w:webHidden/>
          </w:rPr>
          <w:tab/>
        </w:r>
        <w:r>
          <w:rPr>
            <w:noProof/>
            <w:webHidden/>
          </w:rPr>
          <w:fldChar w:fldCharType="begin"/>
        </w:r>
        <w:r>
          <w:rPr>
            <w:noProof/>
            <w:webHidden/>
          </w:rPr>
          <w:instrText xml:space="preserve"> PAGEREF _Toc532046463 \h </w:instrText>
        </w:r>
        <w:r>
          <w:rPr>
            <w:noProof/>
            <w:webHidden/>
          </w:rPr>
        </w:r>
        <w:r>
          <w:rPr>
            <w:noProof/>
            <w:webHidden/>
          </w:rPr>
          <w:fldChar w:fldCharType="separate"/>
        </w:r>
        <w:r>
          <w:rPr>
            <w:noProof/>
            <w:webHidden/>
          </w:rPr>
          <w:t>26</w:t>
        </w:r>
        <w:r>
          <w:rPr>
            <w:noProof/>
            <w:webHidden/>
          </w:rPr>
          <w:fldChar w:fldCharType="end"/>
        </w:r>
      </w:hyperlink>
    </w:p>
    <w:p w14:paraId="0C5B150C" w14:textId="2CFDBE10" w:rsidR="0094346C" w:rsidRDefault="0094346C">
      <w:pPr>
        <w:pStyle w:val="2"/>
        <w:rPr>
          <w:rFonts w:asciiTheme="minorHAnsi" w:eastAsiaTheme="minorEastAsia" w:hAnsiTheme="minorHAnsi" w:cstheme="minorBidi"/>
          <w:noProof/>
        </w:rPr>
      </w:pPr>
      <w:hyperlink w:anchor="_Toc532046464" w:history="1">
        <w:r w:rsidRPr="00164EA7">
          <w:rPr>
            <w:rStyle w:val="af2"/>
            <w:rFonts w:ascii="Times New Roman" w:eastAsia="黑体" w:hAnsi="Times New Roman"/>
            <w:b/>
            <w:noProof/>
          </w:rPr>
          <w:t>8.2</w:t>
        </w:r>
        <w:r w:rsidRPr="00164EA7">
          <w:rPr>
            <w:rStyle w:val="af2"/>
            <w:rFonts w:ascii="Times New Roman" w:eastAsia="黑体" w:hAnsi="Times New Roman"/>
            <w:b/>
            <w:noProof/>
          </w:rPr>
          <w:t>燃气</w:t>
        </w:r>
        <w:r>
          <w:rPr>
            <w:noProof/>
            <w:webHidden/>
          </w:rPr>
          <w:tab/>
        </w:r>
        <w:r>
          <w:rPr>
            <w:noProof/>
            <w:webHidden/>
          </w:rPr>
          <w:fldChar w:fldCharType="begin"/>
        </w:r>
        <w:r>
          <w:rPr>
            <w:noProof/>
            <w:webHidden/>
          </w:rPr>
          <w:instrText xml:space="preserve"> PAGEREF _Toc532046464 \h </w:instrText>
        </w:r>
        <w:r>
          <w:rPr>
            <w:noProof/>
            <w:webHidden/>
          </w:rPr>
        </w:r>
        <w:r>
          <w:rPr>
            <w:noProof/>
            <w:webHidden/>
          </w:rPr>
          <w:fldChar w:fldCharType="separate"/>
        </w:r>
        <w:r>
          <w:rPr>
            <w:noProof/>
            <w:webHidden/>
          </w:rPr>
          <w:t>27</w:t>
        </w:r>
        <w:r>
          <w:rPr>
            <w:noProof/>
            <w:webHidden/>
          </w:rPr>
          <w:fldChar w:fldCharType="end"/>
        </w:r>
      </w:hyperlink>
    </w:p>
    <w:p w14:paraId="1D433152" w14:textId="374C0B48" w:rsidR="0094346C" w:rsidRDefault="0094346C">
      <w:pPr>
        <w:pStyle w:val="2"/>
        <w:rPr>
          <w:rFonts w:asciiTheme="minorHAnsi" w:eastAsiaTheme="minorEastAsia" w:hAnsiTheme="minorHAnsi" w:cstheme="minorBidi"/>
          <w:noProof/>
        </w:rPr>
      </w:pPr>
      <w:hyperlink w:anchor="_Toc532046465" w:history="1">
        <w:r w:rsidRPr="00164EA7">
          <w:rPr>
            <w:rStyle w:val="af2"/>
            <w:rFonts w:ascii="Times New Roman" w:eastAsia="黑体" w:hAnsi="Times New Roman"/>
            <w:b/>
            <w:noProof/>
          </w:rPr>
          <w:t>8.3</w:t>
        </w:r>
        <w:r w:rsidRPr="00164EA7">
          <w:rPr>
            <w:rStyle w:val="af2"/>
            <w:rFonts w:ascii="Times New Roman" w:eastAsia="黑体" w:hAnsi="Times New Roman"/>
            <w:b/>
            <w:noProof/>
          </w:rPr>
          <w:t>暖通</w:t>
        </w:r>
        <w:r>
          <w:rPr>
            <w:noProof/>
            <w:webHidden/>
          </w:rPr>
          <w:tab/>
        </w:r>
        <w:r>
          <w:rPr>
            <w:noProof/>
            <w:webHidden/>
          </w:rPr>
          <w:fldChar w:fldCharType="begin"/>
        </w:r>
        <w:r>
          <w:rPr>
            <w:noProof/>
            <w:webHidden/>
          </w:rPr>
          <w:instrText xml:space="preserve"> PAGEREF _Toc532046465 \h </w:instrText>
        </w:r>
        <w:r>
          <w:rPr>
            <w:noProof/>
            <w:webHidden/>
          </w:rPr>
        </w:r>
        <w:r>
          <w:rPr>
            <w:noProof/>
            <w:webHidden/>
          </w:rPr>
          <w:fldChar w:fldCharType="separate"/>
        </w:r>
        <w:r>
          <w:rPr>
            <w:noProof/>
            <w:webHidden/>
          </w:rPr>
          <w:t>27</w:t>
        </w:r>
        <w:r>
          <w:rPr>
            <w:noProof/>
            <w:webHidden/>
          </w:rPr>
          <w:fldChar w:fldCharType="end"/>
        </w:r>
      </w:hyperlink>
    </w:p>
    <w:p w14:paraId="35C7E6F7" w14:textId="4A04DE29" w:rsidR="0094346C" w:rsidRDefault="0094346C">
      <w:pPr>
        <w:pStyle w:val="2"/>
        <w:rPr>
          <w:rFonts w:asciiTheme="minorHAnsi" w:eastAsiaTheme="minorEastAsia" w:hAnsiTheme="minorHAnsi" w:cstheme="minorBidi"/>
          <w:noProof/>
        </w:rPr>
      </w:pPr>
      <w:hyperlink w:anchor="_Toc532046466" w:history="1">
        <w:r w:rsidRPr="00164EA7">
          <w:rPr>
            <w:rStyle w:val="af2"/>
            <w:rFonts w:ascii="Times New Roman" w:eastAsia="黑体" w:hAnsi="Times New Roman"/>
            <w:b/>
            <w:noProof/>
          </w:rPr>
          <w:t>8.4</w:t>
        </w:r>
        <w:r w:rsidRPr="00164EA7">
          <w:rPr>
            <w:rStyle w:val="af2"/>
            <w:rFonts w:ascii="Times New Roman" w:eastAsia="黑体" w:hAnsi="Times New Roman"/>
            <w:b/>
            <w:noProof/>
          </w:rPr>
          <w:t>电气</w:t>
        </w:r>
        <w:r>
          <w:rPr>
            <w:noProof/>
            <w:webHidden/>
          </w:rPr>
          <w:tab/>
        </w:r>
        <w:r>
          <w:rPr>
            <w:noProof/>
            <w:webHidden/>
          </w:rPr>
          <w:fldChar w:fldCharType="begin"/>
        </w:r>
        <w:r>
          <w:rPr>
            <w:noProof/>
            <w:webHidden/>
          </w:rPr>
          <w:instrText xml:space="preserve"> PAGEREF _Toc532046466 \h </w:instrText>
        </w:r>
        <w:r>
          <w:rPr>
            <w:noProof/>
            <w:webHidden/>
          </w:rPr>
        </w:r>
        <w:r>
          <w:rPr>
            <w:noProof/>
            <w:webHidden/>
          </w:rPr>
          <w:fldChar w:fldCharType="separate"/>
        </w:r>
        <w:r>
          <w:rPr>
            <w:noProof/>
            <w:webHidden/>
          </w:rPr>
          <w:t>28</w:t>
        </w:r>
        <w:r>
          <w:rPr>
            <w:noProof/>
            <w:webHidden/>
          </w:rPr>
          <w:fldChar w:fldCharType="end"/>
        </w:r>
      </w:hyperlink>
    </w:p>
    <w:p w14:paraId="50F452D8" w14:textId="2E8A3E96" w:rsidR="0094346C" w:rsidRDefault="0094346C">
      <w:pPr>
        <w:pStyle w:val="2"/>
        <w:rPr>
          <w:rFonts w:asciiTheme="minorHAnsi" w:eastAsiaTheme="minorEastAsia" w:hAnsiTheme="minorHAnsi" w:cstheme="minorBidi"/>
          <w:noProof/>
        </w:rPr>
      </w:pPr>
      <w:hyperlink w:anchor="_Toc532046467" w:history="1">
        <w:r w:rsidRPr="00164EA7">
          <w:rPr>
            <w:rStyle w:val="af2"/>
            <w:rFonts w:ascii="Times New Roman" w:eastAsia="黑体" w:hAnsi="Times New Roman"/>
            <w:b/>
            <w:noProof/>
          </w:rPr>
          <w:t>8.5</w:t>
        </w:r>
        <w:r w:rsidRPr="00164EA7">
          <w:rPr>
            <w:rStyle w:val="af2"/>
            <w:rFonts w:ascii="Times New Roman" w:eastAsia="黑体" w:hAnsi="Times New Roman"/>
            <w:b/>
            <w:noProof/>
          </w:rPr>
          <w:t>智能化</w:t>
        </w:r>
        <w:r>
          <w:rPr>
            <w:noProof/>
            <w:webHidden/>
          </w:rPr>
          <w:tab/>
        </w:r>
        <w:r>
          <w:rPr>
            <w:noProof/>
            <w:webHidden/>
          </w:rPr>
          <w:fldChar w:fldCharType="begin"/>
        </w:r>
        <w:r>
          <w:rPr>
            <w:noProof/>
            <w:webHidden/>
          </w:rPr>
          <w:instrText xml:space="preserve"> PAGEREF _Toc532046467 \h </w:instrText>
        </w:r>
        <w:r>
          <w:rPr>
            <w:noProof/>
            <w:webHidden/>
          </w:rPr>
        </w:r>
        <w:r>
          <w:rPr>
            <w:noProof/>
            <w:webHidden/>
          </w:rPr>
          <w:fldChar w:fldCharType="separate"/>
        </w:r>
        <w:r>
          <w:rPr>
            <w:noProof/>
            <w:webHidden/>
          </w:rPr>
          <w:t>29</w:t>
        </w:r>
        <w:r>
          <w:rPr>
            <w:noProof/>
            <w:webHidden/>
          </w:rPr>
          <w:fldChar w:fldCharType="end"/>
        </w:r>
      </w:hyperlink>
    </w:p>
    <w:p w14:paraId="481AFC63" w14:textId="7D904335" w:rsidR="0094346C" w:rsidRDefault="0094346C">
      <w:pPr>
        <w:pStyle w:val="1"/>
        <w:rPr>
          <w:rFonts w:asciiTheme="minorHAnsi" w:eastAsiaTheme="minorEastAsia" w:hAnsiTheme="minorHAnsi" w:cstheme="minorBidi"/>
          <w:noProof/>
          <w:color w:val="auto"/>
          <w:sz w:val="21"/>
          <w:szCs w:val="22"/>
        </w:rPr>
      </w:pPr>
      <w:hyperlink w:anchor="_Toc532046468" w:history="1">
        <w:r w:rsidRPr="00164EA7">
          <w:rPr>
            <w:rStyle w:val="af2"/>
            <w:rFonts w:ascii="黑体" w:eastAsia="黑体" w:hAnsi="黑体"/>
            <w:b/>
            <w:noProof/>
          </w:rPr>
          <w:t>本标准用词说明</w:t>
        </w:r>
        <w:r>
          <w:rPr>
            <w:noProof/>
            <w:webHidden/>
          </w:rPr>
          <w:tab/>
        </w:r>
        <w:r>
          <w:rPr>
            <w:noProof/>
            <w:webHidden/>
          </w:rPr>
          <w:fldChar w:fldCharType="begin"/>
        </w:r>
        <w:r>
          <w:rPr>
            <w:noProof/>
            <w:webHidden/>
          </w:rPr>
          <w:instrText xml:space="preserve"> PAGEREF _Toc532046468 \h </w:instrText>
        </w:r>
        <w:r>
          <w:rPr>
            <w:noProof/>
            <w:webHidden/>
          </w:rPr>
        </w:r>
        <w:r>
          <w:rPr>
            <w:noProof/>
            <w:webHidden/>
          </w:rPr>
          <w:fldChar w:fldCharType="separate"/>
        </w:r>
        <w:r>
          <w:rPr>
            <w:noProof/>
            <w:webHidden/>
          </w:rPr>
          <w:t>31</w:t>
        </w:r>
        <w:r>
          <w:rPr>
            <w:noProof/>
            <w:webHidden/>
          </w:rPr>
          <w:fldChar w:fldCharType="end"/>
        </w:r>
      </w:hyperlink>
    </w:p>
    <w:p w14:paraId="4E514C96" w14:textId="6948FAA3" w:rsidR="0094346C" w:rsidRDefault="0094346C">
      <w:pPr>
        <w:pStyle w:val="1"/>
        <w:rPr>
          <w:rFonts w:asciiTheme="minorHAnsi" w:eastAsiaTheme="minorEastAsia" w:hAnsiTheme="minorHAnsi" w:cstheme="minorBidi"/>
          <w:noProof/>
          <w:color w:val="auto"/>
          <w:sz w:val="21"/>
          <w:szCs w:val="22"/>
        </w:rPr>
      </w:pPr>
      <w:hyperlink w:anchor="_Toc532046469" w:history="1">
        <w:r w:rsidRPr="00164EA7">
          <w:rPr>
            <w:rStyle w:val="af2"/>
            <w:rFonts w:ascii="黑体" w:eastAsia="黑体" w:hAnsi="黑体"/>
            <w:b/>
            <w:noProof/>
          </w:rPr>
          <w:t>引用标准名录</w:t>
        </w:r>
        <w:r>
          <w:rPr>
            <w:noProof/>
            <w:webHidden/>
          </w:rPr>
          <w:tab/>
        </w:r>
        <w:r>
          <w:rPr>
            <w:noProof/>
            <w:webHidden/>
          </w:rPr>
          <w:fldChar w:fldCharType="begin"/>
        </w:r>
        <w:r>
          <w:rPr>
            <w:noProof/>
            <w:webHidden/>
          </w:rPr>
          <w:instrText xml:space="preserve"> PAGEREF _Toc532046469 \h </w:instrText>
        </w:r>
        <w:r>
          <w:rPr>
            <w:noProof/>
            <w:webHidden/>
          </w:rPr>
        </w:r>
        <w:r>
          <w:rPr>
            <w:noProof/>
            <w:webHidden/>
          </w:rPr>
          <w:fldChar w:fldCharType="separate"/>
        </w:r>
        <w:r>
          <w:rPr>
            <w:noProof/>
            <w:webHidden/>
          </w:rPr>
          <w:t>32</w:t>
        </w:r>
        <w:r>
          <w:rPr>
            <w:noProof/>
            <w:webHidden/>
          </w:rPr>
          <w:fldChar w:fldCharType="end"/>
        </w:r>
      </w:hyperlink>
    </w:p>
    <w:p w14:paraId="1FF4028B" w14:textId="7B569A98" w:rsidR="0094346C" w:rsidRDefault="0094346C">
      <w:pPr>
        <w:pStyle w:val="1"/>
        <w:rPr>
          <w:rFonts w:asciiTheme="minorHAnsi" w:eastAsiaTheme="minorEastAsia" w:hAnsiTheme="minorHAnsi" w:cstheme="minorBidi"/>
          <w:noProof/>
          <w:color w:val="auto"/>
          <w:sz w:val="21"/>
          <w:szCs w:val="22"/>
        </w:rPr>
      </w:pPr>
      <w:hyperlink w:anchor="_Toc532046470" w:history="1">
        <w:r w:rsidRPr="0094346C">
          <w:rPr>
            <w:rStyle w:val="af2"/>
            <w:rFonts w:ascii="黑体" w:eastAsia="黑体" w:hAnsi="黑体"/>
            <w:b/>
            <w:noProof/>
          </w:rPr>
          <w:t>条文说明</w:t>
        </w:r>
        <w:r>
          <w:rPr>
            <w:noProof/>
            <w:webHidden/>
          </w:rPr>
          <w:tab/>
        </w:r>
        <w:r>
          <w:rPr>
            <w:noProof/>
            <w:webHidden/>
          </w:rPr>
          <w:fldChar w:fldCharType="begin"/>
        </w:r>
        <w:r>
          <w:rPr>
            <w:noProof/>
            <w:webHidden/>
          </w:rPr>
          <w:instrText xml:space="preserve"> PAGEREF _Toc532046470 \h </w:instrText>
        </w:r>
        <w:r>
          <w:rPr>
            <w:noProof/>
            <w:webHidden/>
          </w:rPr>
        </w:r>
        <w:r>
          <w:rPr>
            <w:noProof/>
            <w:webHidden/>
          </w:rPr>
          <w:fldChar w:fldCharType="separate"/>
        </w:r>
        <w:r>
          <w:rPr>
            <w:noProof/>
            <w:webHidden/>
          </w:rPr>
          <w:t>33</w:t>
        </w:r>
        <w:r>
          <w:rPr>
            <w:noProof/>
            <w:webHidden/>
          </w:rPr>
          <w:fldChar w:fldCharType="end"/>
        </w:r>
      </w:hyperlink>
    </w:p>
    <w:p w14:paraId="6D0D6AC4" w14:textId="33A7CC48" w:rsidR="00BD2C6C" w:rsidRDefault="0033390B">
      <w:pPr>
        <w:pStyle w:val="af1"/>
        <w:spacing w:before="0" w:beforeAutospacing="0" w:line="360" w:lineRule="auto"/>
        <w:ind w:firstLine="482"/>
        <w:jc w:val="center"/>
        <w:rPr>
          <w:color w:val="000000"/>
          <w:szCs w:val="21"/>
        </w:rPr>
      </w:pPr>
      <w:r>
        <w:fldChar w:fldCharType="end"/>
      </w:r>
      <w:r w:rsidR="007F428B">
        <w:br w:type="page"/>
      </w:r>
      <w:r w:rsidR="007F428B">
        <w:rPr>
          <w:b/>
          <w:bCs/>
          <w:sz w:val="30"/>
        </w:rPr>
        <w:lastRenderedPageBreak/>
        <w:t>Contents</w:t>
      </w:r>
    </w:p>
    <w:p w14:paraId="36C5D99D" w14:textId="5D7D717F" w:rsidR="00BD2C6C" w:rsidRDefault="007F428B">
      <w:pPr>
        <w:pStyle w:val="af5"/>
        <w:numPr>
          <w:ilvl w:val="0"/>
          <w:numId w:val="1"/>
        </w:numPr>
        <w:ind w:firstLineChars="0"/>
        <w:jc w:val="distribute"/>
        <w:rPr>
          <w:color w:val="000000"/>
          <w:szCs w:val="21"/>
        </w:rPr>
      </w:pPr>
      <w:r>
        <w:rPr>
          <w:color w:val="000000"/>
          <w:szCs w:val="21"/>
        </w:rPr>
        <w:t xml:space="preserve">General Provisions. . . . . . . . . . . . . . . . . . . . . . . . . . . . . . . . . . . . . . . . . . . . . . . . </w:t>
      </w:r>
      <w:r w:rsidR="004766AD">
        <w:rPr>
          <w:rFonts w:hint="eastAsia"/>
          <w:color w:val="000000"/>
          <w:szCs w:val="21"/>
        </w:rPr>
        <w:t>7</w:t>
      </w:r>
    </w:p>
    <w:p w14:paraId="5F3A31FA" w14:textId="039F03EE" w:rsidR="00BD2C6C" w:rsidRDefault="007F428B">
      <w:pPr>
        <w:pStyle w:val="af5"/>
        <w:numPr>
          <w:ilvl w:val="0"/>
          <w:numId w:val="1"/>
        </w:numPr>
        <w:ind w:firstLineChars="0"/>
        <w:jc w:val="distribute"/>
        <w:rPr>
          <w:color w:val="000000"/>
          <w:szCs w:val="21"/>
        </w:rPr>
      </w:pPr>
      <w:r>
        <w:rPr>
          <w:color w:val="000000"/>
          <w:szCs w:val="21"/>
        </w:rPr>
        <w:t xml:space="preserve">Terms . . . . . . . . . . . . . . . . . . . . . . . . . . . . . . . . . . . . . . . . . . . . . . . . . . . . . . . . . . </w:t>
      </w:r>
      <w:r w:rsidR="004766AD">
        <w:rPr>
          <w:rFonts w:hint="eastAsia"/>
          <w:color w:val="000000"/>
          <w:szCs w:val="21"/>
        </w:rPr>
        <w:t>8</w:t>
      </w:r>
    </w:p>
    <w:p w14:paraId="569C2AC5" w14:textId="20C10DF8" w:rsidR="00BD2C6C" w:rsidRDefault="007F428B">
      <w:pPr>
        <w:pStyle w:val="af5"/>
        <w:numPr>
          <w:ilvl w:val="0"/>
          <w:numId w:val="1"/>
        </w:numPr>
        <w:ind w:firstLineChars="0"/>
        <w:jc w:val="distribute"/>
        <w:rPr>
          <w:color w:val="000000"/>
          <w:szCs w:val="21"/>
        </w:rPr>
      </w:pPr>
      <w:r>
        <w:rPr>
          <w:color w:val="000000"/>
          <w:szCs w:val="21"/>
        </w:rPr>
        <w:t>Elderly Care Facilities Requirement. . . . . . . . . . . . . . . . . . . . . . . . . . . . . . . . . . . .</w:t>
      </w:r>
      <w:r w:rsidR="004766AD">
        <w:rPr>
          <w:rFonts w:hint="eastAsia"/>
          <w:color w:val="000000"/>
          <w:szCs w:val="21"/>
        </w:rPr>
        <w:t>9</w:t>
      </w:r>
    </w:p>
    <w:p w14:paraId="4021B76F" w14:textId="082EF82D" w:rsidR="00BD2C6C" w:rsidRDefault="007F428B">
      <w:pPr>
        <w:pStyle w:val="af5"/>
        <w:numPr>
          <w:ilvl w:val="0"/>
          <w:numId w:val="1"/>
        </w:numPr>
        <w:ind w:firstLineChars="0"/>
        <w:jc w:val="distribute"/>
        <w:rPr>
          <w:color w:val="000000"/>
          <w:szCs w:val="21"/>
        </w:rPr>
      </w:pPr>
      <w:r>
        <w:rPr>
          <w:color w:val="000000"/>
          <w:szCs w:val="21"/>
        </w:rPr>
        <w:t xml:space="preserve">Standard of Housing and Area . . . . . . . . . . . . . . . . . . . . . . . . . . . . . . . . . . . . </w:t>
      </w:r>
      <w:r w:rsidR="004766AD">
        <w:rPr>
          <w:rFonts w:hint="eastAsia"/>
          <w:color w:val="000000"/>
          <w:szCs w:val="21"/>
        </w:rPr>
        <w:t>10</w:t>
      </w:r>
    </w:p>
    <w:p w14:paraId="6886FE6E" w14:textId="56C0E8C7" w:rsidR="00BD2C6C" w:rsidRDefault="007F428B">
      <w:pPr>
        <w:pStyle w:val="af5"/>
        <w:numPr>
          <w:ilvl w:val="1"/>
          <w:numId w:val="1"/>
        </w:numPr>
        <w:ind w:firstLineChars="0"/>
        <w:jc w:val="distribute"/>
        <w:rPr>
          <w:color w:val="000000"/>
          <w:szCs w:val="21"/>
        </w:rPr>
      </w:pPr>
      <w:r>
        <w:rPr>
          <w:color w:val="000000"/>
          <w:szCs w:val="21"/>
        </w:rPr>
        <w:t>Living Room</w:t>
      </w:r>
      <w:r>
        <w:rPr>
          <w:rFonts w:hint="eastAsia"/>
          <w:color w:val="000000"/>
          <w:szCs w:val="21"/>
        </w:rPr>
        <w:t>s</w:t>
      </w:r>
      <w:r>
        <w:rPr>
          <w:color w:val="000000"/>
          <w:szCs w:val="21"/>
        </w:rPr>
        <w:t xml:space="preserve"> . . . . . . . . . . . . . . . . . . . . . . . . . . . . . . . . . . . . . . . . . . . . . . . . . </w:t>
      </w:r>
      <w:r w:rsidR="004766AD">
        <w:rPr>
          <w:rFonts w:hint="eastAsia"/>
          <w:color w:val="000000"/>
          <w:szCs w:val="21"/>
        </w:rPr>
        <w:t>13</w:t>
      </w:r>
    </w:p>
    <w:p w14:paraId="1DDBAB63" w14:textId="08D00FB5" w:rsidR="00BD2C6C" w:rsidRDefault="007F428B">
      <w:pPr>
        <w:pStyle w:val="af5"/>
        <w:numPr>
          <w:ilvl w:val="1"/>
          <w:numId w:val="1"/>
        </w:numPr>
        <w:ind w:firstLineChars="0"/>
        <w:jc w:val="distribute"/>
        <w:rPr>
          <w:color w:val="000000"/>
          <w:szCs w:val="21"/>
        </w:rPr>
      </w:pPr>
      <w:r>
        <w:rPr>
          <w:color w:val="000000"/>
          <w:szCs w:val="21"/>
        </w:rPr>
        <w:t xml:space="preserve">Auxiliary Rooms . . . . . . . . . . . . . . . . . . . . . . . . . . . . . . . . . . . . . . . . . . . . . . . . . . . . . </w:t>
      </w:r>
      <w:r w:rsidR="004766AD">
        <w:rPr>
          <w:rFonts w:hint="eastAsia"/>
          <w:color w:val="000000"/>
          <w:szCs w:val="21"/>
        </w:rPr>
        <w:t>13</w:t>
      </w:r>
    </w:p>
    <w:p w14:paraId="0F4ABE3F" w14:textId="7D5F3A94" w:rsidR="00BD2C6C" w:rsidRDefault="004766AD">
      <w:pPr>
        <w:pStyle w:val="af5"/>
        <w:numPr>
          <w:ilvl w:val="1"/>
          <w:numId w:val="1"/>
        </w:numPr>
        <w:ind w:firstLineChars="0"/>
        <w:jc w:val="distribute"/>
        <w:rPr>
          <w:color w:val="000000"/>
          <w:szCs w:val="21"/>
        </w:rPr>
      </w:pPr>
      <w:r>
        <w:rPr>
          <w:color w:val="000000"/>
          <w:szCs w:val="21"/>
        </w:rPr>
        <w:t>Management</w:t>
      </w:r>
      <w:r>
        <w:rPr>
          <w:rFonts w:hint="eastAsia"/>
          <w:color w:val="000000"/>
          <w:szCs w:val="21"/>
        </w:rPr>
        <w:t xml:space="preserve"> and</w:t>
      </w:r>
      <w:r>
        <w:rPr>
          <w:color w:val="000000"/>
          <w:szCs w:val="21"/>
        </w:rPr>
        <w:t xml:space="preserve"> Service</w:t>
      </w:r>
      <w:r>
        <w:rPr>
          <w:rFonts w:hint="eastAsia"/>
          <w:color w:val="000000"/>
          <w:szCs w:val="21"/>
        </w:rPr>
        <w:t>s</w:t>
      </w:r>
      <w:r>
        <w:rPr>
          <w:color w:val="000000"/>
          <w:szCs w:val="21"/>
        </w:rPr>
        <w:t xml:space="preserve"> Rooms</w:t>
      </w:r>
      <w:r>
        <w:rPr>
          <w:color w:val="000000"/>
          <w:szCs w:val="21"/>
        </w:rPr>
        <w:t>（</w:t>
      </w:r>
      <w:r>
        <w:rPr>
          <w:color w:val="000000"/>
          <w:szCs w:val="21"/>
        </w:rPr>
        <w:t>Area</w:t>
      </w:r>
      <w:r>
        <w:rPr>
          <w:color w:val="000000"/>
          <w:szCs w:val="21"/>
        </w:rPr>
        <w:t>）</w:t>
      </w:r>
      <w:r w:rsidR="007F428B">
        <w:rPr>
          <w:color w:val="000000"/>
          <w:szCs w:val="21"/>
        </w:rPr>
        <w:t xml:space="preserve">. . . . . . . . . . . . . . . . . . . . . . . . . . . . . . . . . . . </w:t>
      </w:r>
      <w:r>
        <w:rPr>
          <w:rFonts w:hint="eastAsia"/>
          <w:color w:val="000000"/>
          <w:szCs w:val="21"/>
        </w:rPr>
        <w:t>14</w:t>
      </w:r>
    </w:p>
    <w:p w14:paraId="41714317" w14:textId="07F1B62E" w:rsidR="00BD2C6C" w:rsidRDefault="004766AD">
      <w:pPr>
        <w:pStyle w:val="af5"/>
        <w:numPr>
          <w:ilvl w:val="1"/>
          <w:numId w:val="1"/>
        </w:numPr>
        <w:ind w:firstLineChars="0"/>
        <w:jc w:val="distribute"/>
        <w:rPr>
          <w:color w:val="000000"/>
          <w:szCs w:val="21"/>
        </w:rPr>
      </w:pPr>
      <w:r>
        <w:rPr>
          <w:color w:val="000000"/>
          <w:szCs w:val="21"/>
        </w:rPr>
        <w:t>Medical Care Rooms . . . . . . . . . . . . . . . . . . .</w:t>
      </w:r>
      <w:r w:rsidR="007F428B">
        <w:rPr>
          <w:color w:val="000000"/>
          <w:szCs w:val="21"/>
        </w:rPr>
        <w:t>. . . . . . . . . . . . . . . . . . . . . . . . . . . . . .</w:t>
      </w:r>
      <w:r>
        <w:rPr>
          <w:rFonts w:hint="eastAsia"/>
          <w:color w:val="000000"/>
          <w:szCs w:val="21"/>
        </w:rPr>
        <w:t>14</w:t>
      </w:r>
    </w:p>
    <w:p w14:paraId="571CF8D0" w14:textId="3E80C0F6" w:rsidR="00BD2C6C" w:rsidRDefault="007F428B">
      <w:pPr>
        <w:pStyle w:val="af5"/>
        <w:numPr>
          <w:ilvl w:val="0"/>
          <w:numId w:val="1"/>
        </w:numPr>
        <w:ind w:firstLineChars="0"/>
        <w:jc w:val="distribute"/>
        <w:rPr>
          <w:color w:val="000000"/>
          <w:szCs w:val="21"/>
        </w:rPr>
      </w:pPr>
      <w:r>
        <w:rPr>
          <w:color w:val="000000"/>
          <w:szCs w:val="21"/>
        </w:rPr>
        <w:t xml:space="preserve">Performance </w:t>
      </w:r>
      <w:r>
        <w:rPr>
          <w:rFonts w:hint="eastAsia"/>
          <w:color w:val="000000"/>
          <w:szCs w:val="21"/>
        </w:rPr>
        <w:t>C</w:t>
      </w:r>
      <w:r>
        <w:rPr>
          <w:color w:val="000000"/>
          <w:szCs w:val="21"/>
        </w:rPr>
        <w:t>riteria . . . . . . . . . . . . . . . . . . . . . . . . . . . . . . . . . . . . . . . . . . . . . . . . . . 1</w:t>
      </w:r>
      <w:r w:rsidR="004766AD">
        <w:rPr>
          <w:rFonts w:hint="eastAsia"/>
          <w:color w:val="000000"/>
          <w:szCs w:val="21"/>
        </w:rPr>
        <w:t>5</w:t>
      </w:r>
    </w:p>
    <w:p w14:paraId="0D821A55" w14:textId="5F737BFD" w:rsidR="00BD2C6C" w:rsidRDefault="007F428B">
      <w:pPr>
        <w:pStyle w:val="af5"/>
        <w:numPr>
          <w:ilvl w:val="0"/>
          <w:numId w:val="1"/>
        </w:numPr>
        <w:ind w:firstLineChars="0"/>
        <w:jc w:val="distribute"/>
        <w:rPr>
          <w:color w:val="000000"/>
          <w:szCs w:val="21"/>
        </w:rPr>
      </w:pPr>
      <w:r>
        <w:rPr>
          <w:rFonts w:hint="eastAsia"/>
          <w:color w:val="000000"/>
          <w:szCs w:val="21"/>
        </w:rPr>
        <w:t>Site</w:t>
      </w:r>
      <w:r w:rsidR="0029464D">
        <w:rPr>
          <w:color w:val="000000"/>
          <w:szCs w:val="21"/>
        </w:rPr>
        <w:t xml:space="preserve"> </w:t>
      </w:r>
      <w:r>
        <w:rPr>
          <w:rFonts w:hint="eastAsia"/>
          <w:color w:val="000000"/>
          <w:szCs w:val="21"/>
        </w:rPr>
        <w:t>Planning</w:t>
      </w:r>
      <w:r>
        <w:rPr>
          <w:color w:val="000000"/>
          <w:szCs w:val="21"/>
        </w:rPr>
        <w:t>. . . . . . . . . . . . . . . . . . . . . . . . . . . . . . . . . . . . . . . . . . . . . . . . . . . .1</w:t>
      </w:r>
      <w:r w:rsidR="004766AD">
        <w:rPr>
          <w:rFonts w:hint="eastAsia"/>
          <w:color w:val="000000"/>
          <w:szCs w:val="21"/>
        </w:rPr>
        <w:t>7</w:t>
      </w:r>
    </w:p>
    <w:p w14:paraId="41391069" w14:textId="7F29545B" w:rsidR="0029464D" w:rsidRDefault="0029464D" w:rsidP="0029464D">
      <w:pPr>
        <w:pStyle w:val="af5"/>
        <w:numPr>
          <w:ilvl w:val="1"/>
          <w:numId w:val="1"/>
        </w:numPr>
        <w:ind w:firstLineChars="0"/>
        <w:jc w:val="distribute"/>
        <w:rPr>
          <w:color w:val="000000"/>
          <w:szCs w:val="21"/>
        </w:rPr>
      </w:pPr>
      <w:r>
        <w:rPr>
          <w:color w:val="000000"/>
          <w:szCs w:val="21"/>
        </w:rPr>
        <w:t>General Plan</w:t>
      </w:r>
      <w:r>
        <w:rPr>
          <w:rFonts w:hint="eastAsia"/>
          <w:color w:val="000000"/>
          <w:szCs w:val="21"/>
        </w:rPr>
        <w:t xml:space="preserve"> a</w:t>
      </w:r>
      <w:r>
        <w:rPr>
          <w:color w:val="000000"/>
          <w:szCs w:val="21"/>
        </w:rPr>
        <w:t xml:space="preserve">nd </w:t>
      </w:r>
      <w:r>
        <w:rPr>
          <w:rFonts w:cs="Arial" w:hint="eastAsia"/>
          <w:color w:val="333333"/>
        </w:rPr>
        <w:t>Traffic Design</w:t>
      </w:r>
      <w:r>
        <w:rPr>
          <w:rFonts w:hint="eastAsia"/>
          <w:color w:val="000000"/>
          <w:szCs w:val="21"/>
        </w:rPr>
        <w:t xml:space="preserve"> </w:t>
      </w:r>
      <w:r>
        <w:rPr>
          <w:color w:val="000000"/>
          <w:szCs w:val="21"/>
        </w:rPr>
        <w:t>. . . . . . . . . . . . . . . . . . . . . . . . . . . . . . . . . . . . . . . . . . . 1</w:t>
      </w:r>
      <w:r w:rsidR="004766AD">
        <w:rPr>
          <w:rFonts w:hint="eastAsia"/>
          <w:color w:val="000000"/>
          <w:szCs w:val="21"/>
        </w:rPr>
        <w:t>7</w:t>
      </w:r>
    </w:p>
    <w:p w14:paraId="453752BA" w14:textId="3D394888" w:rsidR="0029464D" w:rsidRDefault="0029464D" w:rsidP="0029464D">
      <w:pPr>
        <w:pStyle w:val="af5"/>
        <w:numPr>
          <w:ilvl w:val="1"/>
          <w:numId w:val="1"/>
        </w:numPr>
        <w:ind w:firstLineChars="0"/>
        <w:jc w:val="distribute"/>
        <w:rPr>
          <w:color w:val="000000"/>
          <w:szCs w:val="21"/>
        </w:rPr>
      </w:pPr>
      <w:r>
        <w:rPr>
          <w:color w:val="000000"/>
          <w:szCs w:val="21"/>
        </w:rPr>
        <w:t xml:space="preserve">Site Design . . . . . . . . . . . . . . . . . . . . . . . . . . . . . . . . . . . . . . . . . . . . . . . . . . . . . </w:t>
      </w:r>
      <w:r w:rsidR="005B4C5F">
        <w:rPr>
          <w:color w:val="000000"/>
          <w:szCs w:val="21"/>
        </w:rPr>
        <w:t>1</w:t>
      </w:r>
      <w:r w:rsidR="004766AD">
        <w:rPr>
          <w:rFonts w:hint="eastAsia"/>
          <w:color w:val="000000"/>
          <w:szCs w:val="21"/>
        </w:rPr>
        <w:t>7</w:t>
      </w:r>
    </w:p>
    <w:p w14:paraId="766D8774" w14:textId="2EC13058" w:rsidR="0029464D" w:rsidRDefault="0029464D" w:rsidP="0029464D">
      <w:pPr>
        <w:pStyle w:val="af5"/>
        <w:numPr>
          <w:ilvl w:val="1"/>
          <w:numId w:val="1"/>
        </w:numPr>
        <w:ind w:firstLineChars="0"/>
        <w:jc w:val="distribute"/>
        <w:rPr>
          <w:color w:val="000000"/>
          <w:szCs w:val="21"/>
        </w:rPr>
      </w:pPr>
      <w:r>
        <w:rPr>
          <w:color w:val="000000"/>
          <w:szCs w:val="21"/>
        </w:rPr>
        <w:t xml:space="preserve">Landscape Design . . . . . . . . . . . . . . . . . . . . . . . . . . . . . . . . . . . . . . . . . . . . . . . . . . . . . </w:t>
      </w:r>
      <w:r w:rsidR="005B4C5F">
        <w:rPr>
          <w:color w:val="000000"/>
          <w:szCs w:val="21"/>
        </w:rPr>
        <w:t>1</w:t>
      </w:r>
      <w:r w:rsidR="004766AD">
        <w:rPr>
          <w:rFonts w:hint="eastAsia"/>
          <w:color w:val="000000"/>
          <w:szCs w:val="21"/>
        </w:rPr>
        <w:t>8</w:t>
      </w:r>
    </w:p>
    <w:p w14:paraId="62F25DD5" w14:textId="77E14701" w:rsidR="0029464D" w:rsidRDefault="0029464D" w:rsidP="0029464D">
      <w:pPr>
        <w:pStyle w:val="af5"/>
        <w:numPr>
          <w:ilvl w:val="1"/>
          <w:numId w:val="1"/>
        </w:numPr>
        <w:ind w:firstLineChars="0"/>
        <w:jc w:val="distribute"/>
        <w:rPr>
          <w:color w:val="000000"/>
          <w:szCs w:val="21"/>
        </w:rPr>
      </w:pPr>
      <w:r>
        <w:rPr>
          <w:color w:val="000000"/>
          <w:szCs w:val="21"/>
        </w:rPr>
        <w:t xml:space="preserve">Sign Design and Lighting Design. . . . . . . . . . . . . . . . . . . . . . . . . . . . . . . . . . . . . . . . . . . . </w:t>
      </w:r>
      <w:r w:rsidR="005B4C5F">
        <w:rPr>
          <w:color w:val="000000"/>
          <w:szCs w:val="21"/>
        </w:rPr>
        <w:t>1</w:t>
      </w:r>
      <w:r w:rsidR="004766AD">
        <w:rPr>
          <w:rFonts w:hint="eastAsia"/>
          <w:color w:val="000000"/>
          <w:szCs w:val="21"/>
        </w:rPr>
        <w:t>8</w:t>
      </w:r>
    </w:p>
    <w:p w14:paraId="5338EF64" w14:textId="1DAFE013" w:rsidR="00BD2C6C" w:rsidRDefault="007F428B">
      <w:pPr>
        <w:pStyle w:val="af5"/>
        <w:numPr>
          <w:ilvl w:val="0"/>
          <w:numId w:val="1"/>
        </w:numPr>
        <w:ind w:firstLineChars="0"/>
        <w:jc w:val="distribute"/>
        <w:rPr>
          <w:color w:val="000000"/>
          <w:szCs w:val="21"/>
        </w:rPr>
      </w:pPr>
      <w:r>
        <w:rPr>
          <w:rFonts w:hint="eastAsia"/>
          <w:color w:val="000000"/>
          <w:szCs w:val="21"/>
        </w:rPr>
        <w:t>Building</w:t>
      </w:r>
      <w:r w:rsidR="0029464D">
        <w:rPr>
          <w:color w:val="000000"/>
          <w:szCs w:val="21"/>
        </w:rPr>
        <w:t xml:space="preserve"> </w:t>
      </w:r>
      <w:r>
        <w:rPr>
          <w:rFonts w:hint="eastAsia"/>
          <w:color w:val="000000"/>
          <w:szCs w:val="21"/>
        </w:rPr>
        <w:t>Design</w:t>
      </w:r>
      <w:r>
        <w:rPr>
          <w:color w:val="000000"/>
          <w:szCs w:val="21"/>
        </w:rPr>
        <w:t xml:space="preserve"> . . . . . . . . . . . . . . . . . . . . . . . . . . . . . . . . . . . . . . . . . . . . . . . . . . </w:t>
      </w:r>
      <w:r>
        <w:rPr>
          <w:rFonts w:hint="eastAsia"/>
          <w:color w:val="000000"/>
          <w:szCs w:val="21"/>
        </w:rPr>
        <w:t>1</w:t>
      </w:r>
      <w:r w:rsidR="004766AD">
        <w:rPr>
          <w:rFonts w:hint="eastAsia"/>
          <w:color w:val="000000"/>
          <w:szCs w:val="21"/>
        </w:rPr>
        <w:t>9</w:t>
      </w:r>
    </w:p>
    <w:p w14:paraId="4A44B83A" w14:textId="06BDD0FB" w:rsidR="00BD2C6C" w:rsidRDefault="007F428B">
      <w:pPr>
        <w:pStyle w:val="af5"/>
        <w:numPr>
          <w:ilvl w:val="1"/>
          <w:numId w:val="1"/>
        </w:numPr>
        <w:ind w:firstLineChars="0"/>
        <w:jc w:val="distribute"/>
        <w:rPr>
          <w:color w:val="000000"/>
          <w:szCs w:val="21"/>
        </w:rPr>
      </w:pPr>
      <w:r>
        <w:rPr>
          <w:color w:val="000000"/>
          <w:szCs w:val="21"/>
        </w:rPr>
        <w:t xml:space="preserve">General  requirements . . . . . . . . . . . . . . . . . . . . . . . . . . . . . . . . . . . . . . . . . . . . . . . . . </w:t>
      </w:r>
      <w:r w:rsidR="004766AD">
        <w:rPr>
          <w:rFonts w:hint="eastAsia"/>
          <w:color w:val="000000"/>
          <w:szCs w:val="21"/>
        </w:rPr>
        <w:t>19</w:t>
      </w:r>
    </w:p>
    <w:p w14:paraId="495C6E4C" w14:textId="2510C100" w:rsidR="00BD2C6C" w:rsidRDefault="007F428B">
      <w:pPr>
        <w:pStyle w:val="af5"/>
        <w:numPr>
          <w:ilvl w:val="1"/>
          <w:numId w:val="1"/>
        </w:numPr>
        <w:ind w:firstLineChars="0"/>
        <w:jc w:val="distribute"/>
        <w:rPr>
          <w:color w:val="000000"/>
          <w:szCs w:val="21"/>
        </w:rPr>
      </w:pPr>
      <w:r>
        <w:rPr>
          <w:color w:val="000000"/>
          <w:szCs w:val="21"/>
        </w:rPr>
        <w:t>Living Room</w:t>
      </w:r>
      <w:r>
        <w:rPr>
          <w:rFonts w:hint="eastAsia"/>
          <w:color w:val="000000"/>
          <w:szCs w:val="21"/>
        </w:rPr>
        <w:t>s</w:t>
      </w:r>
      <w:r>
        <w:rPr>
          <w:color w:val="000000"/>
          <w:szCs w:val="21"/>
        </w:rPr>
        <w:t xml:space="preserve"> . . . . . . . . . . . . . . . . . . . . . . . . . . . . . . . . . . . . . . . . . . . . . .</w:t>
      </w:r>
      <w:r w:rsidR="004766AD">
        <w:rPr>
          <w:rFonts w:hint="eastAsia"/>
          <w:color w:val="000000"/>
          <w:szCs w:val="21"/>
        </w:rPr>
        <w:t>22</w:t>
      </w:r>
    </w:p>
    <w:p w14:paraId="7A0042A8" w14:textId="7A23B5D5" w:rsidR="00BD2C6C" w:rsidRDefault="007F428B">
      <w:pPr>
        <w:pStyle w:val="af5"/>
        <w:numPr>
          <w:ilvl w:val="1"/>
          <w:numId w:val="1"/>
        </w:numPr>
        <w:ind w:firstLineChars="0"/>
        <w:jc w:val="distribute"/>
        <w:rPr>
          <w:color w:val="000000"/>
          <w:szCs w:val="21"/>
        </w:rPr>
      </w:pPr>
      <w:r>
        <w:rPr>
          <w:color w:val="000000"/>
          <w:szCs w:val="21"/>
        </w:rPr>
        <w:t>Medical Care Rooms. . . . . . . . . . . . . . . . . . . . . . . . . . . . . . . . . . . . . . . . . . . . .</w:t>
      </w:r>
      <w:r w:rsidR="004766AD">
        <w:rPr>
          <w:rFonts w:hint="eastAsia"/>
          <w:color w:val="000000"/>
          <w:szCs w:val="21"/>
        </w:rPr>
        <w:t>24</w:t>
      </w:r>
    </w:p>
    <w:p w14:paraId="770A1A31" w14:textId="10269943" w:rsidR="00BD2C6C" w:rsidRDefault="007F428B">
      <w:pPr>
        <w:pStyle w:val="af5"/>
        <w:numPr>
          <w:ilvl w:val="1"/>
          <w:numId w:val="1"/>
        </w:numPr>
        <w:ind w:firstLineChars="0"/>
        <w:jc w:val="distribute"/>
        <w:rPr>
          <w:color w:val="000000"/>
          <w:szCs w:val="21"/>
        </w:rPr>
      </w:pPr>
      <w:r>
        <w:rPr>
          <w:color w:val="000000"/>
          <w:szCs w:val="21"/>
        </w:rPr>
        <w:t xml:space="preserve">Public Activity Rooms . . . .. . . . . . . .. . . . . . . . . . . . . . . . . . . . . . . . . . . . . . . . . . . . . . . . </w:t>
      </w:r>
      <w:r>
        <w:rPr>
          <w:rFonts w:hint="eastAsia"/>
          <w:color w:val="000000"/>
          <w:szCs w:val="21"/>
        </w:rPr>
        <w:t>2</w:t>
      </w:r>
      <w:r w:rsidR="004766AD">
        <w:rPr>
          <w:rFonts w:hint="eastAsia"/>
          <w:color w:val="000000"/>
          <w:szCs w:val="21"/>
        </w:rPr>
        <w:t>4</w:t>
      </w:r>
    </w:p>
    <w:p w14:paraId="599BD10C" w14:textId="1E17F5A2" w:rsidR="00BD2C6C" w:rsidRDefault="007F428B">
      <w:pPr>
        <w:pStyle w:val="af5"/>
        <w:numPr>
          <w:ilvl w:val="1"/>
          <w:numId w:val="1"/>
        </w:numPr>
        <w:ind w:firstLineChars="0"/>
        <w:jc w:val="distribute"/>
        <w:rPr>
          <w:color w:val="000000"/>
          <w:szCs w:val="21"/>
        </w:rPr>
      </w:pPr>
      <w:r>
        <w:rPr>
          <w:color w:val="000000"/>
          <w:szCs w:val="21"/>
        </w:rPr>
        <w:t>Management</w:t>
      </w:r>
      <w:r>
        <w:rPr>
          <w:rFonts w:hint="eastAsia"/>
          <w:color w:val="000000"/>
          <w:szCs w:val="21"/>
        </w:rPr>
        <w:t xml:space="preserve"> and</w:t>
      </w:r>
      <w:r>
        <w:rPr>
          <w:color w:val="000000"/>
          <w:szCs w:val="21"/>
        </w:rPr>
        <w:t xml:space="preserve"> Service</w:t>
      </w:r>
      <w:r>
        <w:rPr>
          <w:rFonts w:hint="eastAsia"/>
          <w:color w:val="000000"/>
          <w:szCs w:val="21"/>
        </w:rPr>
        <w:t>s</w:t>
      </w:r>
      <w:r>
        <w:rPr>
          <w:color w:val="000000"/>
          <w:szCs w:val="21"/>
        </w:rPr>
        <w:t xml:space="preserve"> Rooms. . .. . . . . . . . . . . . . . .. . . . . . . . . . . . . . . . . . . . . . . . . . </w:t>
      </w:r>
      <w:r>
        <w:rPr>
          <w:rFonts w:hint="eastAsia"/>
          <w:color w:val="000000"/>
          <w:szCs w:val="21"/>
        </w:rPr>
        <w:t>2</w:t>
      </w:r>
      <w:r w:rsidR="004766AD">
        <w:rPr>
          <w:rFonts w:hint="eastAsia"/>
          <w:color w:val="000000"/>
          <w:szCs w:val="21"/>
        </w:rPr>
        <w:t>5</w:t>
      </w:r>
    </w:p>
    <w:p w14:paraId="49AF8DF4" w14:textId="29F8EDB2" w:rsidR="00BD2C6C" w:rsidRDefault="007F428B">
      <w:pPr>
        <w:pStyle w:val="af5"/>
        <w:numPr>
          <w:ilvl w:val="0"/>
          <w:numId w:val="1"/>
        </w:numPr>
        <w:ind w:firstLineChars="0"/>
        <w:jc w:val="distribute"/>
        <w:rPr>
          <w:color w:val="000000"/>
          <w:szCs w:val="21"/>
        </w:rPr>
      </w:pPr>
      <w:r>
        <w:rPr>
          <w:color w:val="000000"/>
          <w:szCs w:val="21"/>
        </w:rPr>
        <w:t xml:space="preserve">Mechanical and </w:t>
      </w:r>
      <w:r>
        <w:rPr>
          <w:rFonts w:hint="eastAsia"/>
          <w:color w:val="000000"/>
          <w:szCs w:val="21"/>
        </w:rPr>
        <w:t>E</w:t>
      </w:r>
      <w:r>
        <w:rPr>
          <w:color w:val="000000"/>
          <w:szCs w:val="21"/>
        </w:rPr>
        <w:t xml:space="preserve">lectrical </w:t>
      </w:r>
      <w:r>
        <w:rPr>
          <w:rFonts w:hint="eastAsia"/>
          <w:color w:val="000000"/>
          <w:szCs w:val="21"/>
        </w:rPr>
        <w:t>D</w:t>
      </w:r>
      <w:r>
        <w:rPr>
          <w:color w:val="000000"/>
          <w:szCs w:val="21"/>
        </w:rPr>
        <w:t>esign . . . . . . . . . . . . . . . . . . . . . . . . . . . . . . . . . . . . . . . . . . . . 2</w:t>
      </w:r>
      <w:r w:rsidR="004766AD">
        <w:rPr>
          <w:rFonts w:hint="eastAsia"/>
          <w:color w:val="000000"/>
          <w:szCs w:val="21"/>
        </w:rPr>
        <w:t>6</w:t>
      </w:r>
    </w:p>
    <w:p w14:paraId="6EE5A640" w14:textId="1313577D" w:rsidR="00BD2C6C" w:rsidRDefault="007F428B">
      <w:pPr>
        <w:pStyle w:val="af5"/>
        <w:numPr>
          <w:ilvl w:val="1"/>
          <w:numId w:val="1"/>
        </w:numPr>
        <w:ind w:firstLineChars="0"/>
        <w:jc w:val="distribute"/>
        <w:rPr>
          <w:color w:val="000000"/>
          <w:szCs w:val="21"/>
        </w:rPr>
      </w:pPr>
      <w:r>
        <w:rPr>
          <w:color w:val="000000"/>
          <w:szCs w:val="21"/>
        </w:rPr>
        <w:t xml:space="preserve">Water  </w:t>
      </w:r>
      <w:r>
        <w:rPr>
          <w:rFonts w:hint="eastAsia"/>
          <w:color w:val="000000"/>
          <w:szCs w:val="21"/>
        </w:rPr>
        <w:t>S</w:t>
      </w:r>
      <w:r>
        <w:rPr>
          <w:color w:val="000000"/>
          <w:szCs w:val="21"/>
        </w:rPr>
        <w:t xml:space="preserve">upply  and  </w:t>
      </w:r>
      <w:r>
        <w:rPr>
          <w:rFonts w:hint="eastAsia"/>
          <w:color w:val="000000"/>
          <w:szCs w:val="21"/>
        </w:rPr>
        <w:t>D</w:t>
      </w:r>
      <w:r>
        <w:rPr>
          <w:color w:val="000000"/>
          <w:szCs w:val="21"/>
        </w:rPr>
        <w:t xml:space="preserve">rainage. . . . . . . . . . . . . . . . . . . . . . . . . . . . . . . . . . . </w:t>
      </w:r>
      <w:r>
        <w:rPr>
          <w:rFonts w:hint="eastAsia"/>
          <w:color w:val="000000"/>
          <w:szCs w:val="21"/>
        </w:rPr>
        <w:t>2</w:t>
      </w:r>
      <w:r w:rsidR="004766AD">
        <w:rPr>
          <w:rFonts w:hint="eastAsia"/>
          <w:color w:val="000000"/>
          <w:szCs w:val="21"/>
        </w:rPr>
        <w:t>6</w:t>
      </w:r>
    </w:p>
    <w:p w14:paraId="7B27D291" w14:textId="60D9F6ED" w:rsidR="00BD2C6C" w:rsidRDefault="007F428B">
      <w:pPr>
        <w:pStyle w:val="af5"/>
        <w:numPr>
          <w:ilvl w:val="1"/>
          <w:numId w:val="1"/>
        </w:numPr>
        <w:ind w:firstLineChars="0"/>
        <w:jc w:val="distribute"/>
        <w:rPr>
          <w:color w:val="000000"/>
          <w:szCs w:val="21"/>
        </w:rPr>
      </w:pPr>
      <w:r>
        <w:rPr>
          <w:color w:val="000000"/>
          <w:szCs w:val="21"/>
        </w:rPr>
        <w:t>Gas  . . . . . . . . . . . . . . . . . . . . . . . . . . . . . . . . . . . . . . . . . . . . . . . . . . . . . . .</w:t>
      </w:r>
      <w:r>
        <w:rPr>
          <w:rFonts w:hint="eastAsia"/>
          <w:color w:val="000000"/>
          <w:szCs w:val="21"/>
        </w:rPr>
        <w:t>2</w:t>
      </w:r>
      <w:r w:rsidR="004766AD">
        <w:rPr>
          <w:rFonts w:hint="eastAsia"/>
          <w:color w:val="000000"/>
          <w:szCs w:val="21"/>
        </w:rPr>
        <w:t>7</w:t>
      </w:r>
    </w:p>
    <w:p w14:paraId="41C6057A" w14:textId="4E6B8C31" w:rsidR="00BD2C6C" w:rsidRDefault="007F428B">
      <w:pPr>
        <w:pStyle w:val="af5"/>
        <w:numPr>
          <w:ilvl w:val="1"/>
          <w:numId w:val="1"/>
        </w:numPr>
        <w:ind w:firstLineChars="0"/>
        <w:jc w:val="distribute"/>
        <w:rPr>
          <w:color w:val="000000"/>
          <w:szCs w:val="21"/>
        </w:rPr>
      </w:pPr>
      <w:r>
        <w:rPr>
          <w:rFonts w:hint="eastAsia"/>
          <w:color w:val="000000"/>
          <w:szCs w:val="21"/>
        </w:rPr>
        <w:t>H</w:t>
      </w:r>
      <w:r>
        <w:rPr>
          <w:color w:val="000000"/>
          <w:szCs w:val="21"/>
        </w:rPr>
        <w:t>eating</w:t>
      </w:r>
      <w:r>
        <w:rPr>
          <w:rFonts w:hint="eastAsia"/>
          <w:color w:val="000000"/>
          <w:szCs w:val="21"/>
        </w:rPr>
        <w:t>，</w:t>
      </w:r>
      <w:r>
        <w:rPr>
          <w:rFonts w:hint="eastAsia"/>
          <w:color w:val="000000"/>
          <w:szCs w:val="21"/>
        </w:rPr>
        <w:t>V</w:t>
      </w:r>
      <w:r>
        <w:rPr>
          <w:color w:val="000000"/>
          <w:szCs w:val="21"/>
        </w:rPr>
        <w:t xml:space="preserve">entilation and </w:t>
      </w:r>
      <w:r>
        <w:rPr>
          <w:rFonts w:hint="eastAsia"/>
          <w:color w:val="000000"/>
          <w:szCs w:val="21"/>
        </w:rPr>
        <w:t>A</w:t>
      </w:r>
      <w:r>
        <w:rPr>
          <w:color w:val="000000"/>
          <w:szCs w:val="21"/>
        </w:rPr>
        <w:t xml:space="preserve">ir </w:t>
      </w:r>
      <w:r>
        <w:rPr>
          <w:rFonts w:hint="eastAsia"/>
          <w:color w:val="000000"/>
          <w:szCs w:val="21"/>
        </w:rPr>
        <w:t>C</w:t>
      </w:r>
      <w:r>
        <w:rPr>
          <w:color w:val="000000"/>
          <w:szCs w:val="21"/>
        </w:rPr>
        <w:t xml:space="preserve">onditioning  . .. . . . . . . .. . . . . . . . . . . . . . . . . . . . . . </w:t>
      </w:r>
      <w:r>
        <w:rPr>
          <w:rFonts w:hint="eastAsia"/>
          <w:color w:val="000000"/>
          <w:szCs w:val="21"/>
        </w:rPr>
        <w:t>2</w:t>
      </w:r>
      <w:r w:rsidR="004766AD">
        <w:rPr>
          <w:rFonts w:hint="eastAsia"/>
          <w:color w:val="000000"/>
          <w:szCs w:val="21"/>
        </w:rPr>
        <w:t>7</w:t>
      </w:r>
    </w:p>
    <w:p w14:paraId="64CCFC73" w14:textId="7BD56D84" w:rsidR="00BD2C6C" w:rsidRDefault="007F428B">
      <w:pPr>
        <w:pStyle w:val="af5"/>
        <w:numPr>
          <w:ilvl w:val="1"/>
          <w:numId w:val="1"/>
        </w:numPr>
        <w:ind w:firstLineChars="0"/>
        <w:jc w:val="distribute"/>
        <w:rPr>
          <w:color w:val="000000"/>
          <w:szCs w:val="21"/>
        </w:rPr>
      </w:pPr>
      <w:r>
        <w:rPr>
          <w:color w:val="000000"/>
          <w:szCs w:val="21"/>
        </w:rPr>
        <w:t>Electric . . . . . . . . . . . . . . . . . . . . . . . . . . . . . . . . . . . . . . . . . . . . . . . . . . . . . . . .</w:t>
      </w:r>
      <w:r w:rsidR="00A725A4">
        <w:rPr>
          <w:color w:val="000000"/>
          <w:szCs w:val="21"/>
        </w:rPr>
        <w:t>28</w:t>
      </w:r>
    </w:p>
    <w:p w14:paraId="26FDAD88" w14:textId="044F2380" w:rsidR="00BD2C6C" w:rsidRDefault="007F428B">
      <w:pPr>
        <w:pStyle w:val="af5"/>
        <w:numPr>
          <w:ilvl w:val="1"/>
          <w:numId w:val="1"/>
        </w:numPr>
        <w:ind w:firstLineChars="0"/>
        <w:jc w:val="distribute"/>
        <w:rPr>
          <w:color w:val="000000"/>
          <w:szCs w:val="21"/>
        </w:rPr>
      </w:pPr>
      <w:r>
        <w:rPr>
          <w:rFonts w:hint="eastAsia"/>
          <w:color w:val="000000"/>
          <w:szCs w:val="21"/>
        </w:rPr>
        <w:t>I</w:t>
      </w:r>
      <w:r>
        <w:rPr>
          <w:color w:val="000000"/>
          <w:szCs w:val="21"/>
        </w:rPr>
        <w:t xml:space="preserve">ntelligent </w:t>
      </w:r>
      <w:r>
        <w:rPr>
          <w:rFonts w:hint="eastAsia"/>
          <w:color w:val="000000"/>
          <w:szCs w:val="21"/>
        </w:rPr>
        <w:t>S</w:t>
      </w:r>
      <w:r>
        <w:rPr>
          <w:color w:val="000000"/>
          <w:szCs w:val="21"/>
        </w:rPr>
        <w:t>ystem . . . . . . . . . . . . . . . . . . . . . . . . . . . . . . . . . . . . . . . . . . . . . . . . . . . . . .</w:t>
      </w:r>
      <w:r w:rsidR="004766AD">
        <w:rPr>
          <w:rFonts w:hint="eastAsia"/>
          <w:color w:val="000000"/>
          <w:szCs w:val="21"/>
        </w:rPr>
        <w:t>29</w:t>
      </w:r>
    </w:p>
    <w:p w14:paraId="6CF70781" w14:textId="5D857EA3" w:rsidR="00BD2C6C" w:rsidRDefault="007F428B">
      <w:pPr>
        <w:jc w:val="distribute"/>
        <w:rPr>
          <w:color w:val="000000"/>
          <w:szCs w:val="21"/>
        </w:rPr>
      </w:pPr>
      <w:r>
        <w:rPr>
          <w:color w:val="000000"/>
          <w:szCs w:val="21"/>
        </w:rPr>
        <w:t xml:space="preserve">Explanation of </w:t>
      </w:r>
      <w:r>
        <w:rPr>
          <w:rFonts w:hint="eastAsia"/>
          <w:color w:val="000000"/>
          <w:szCs w:val="21"/>
        </w:rPr>
        <w:t>W</w:t>
      </w:r>
      <w:r>
        <w:rPr>
          <w:color w:val="000000"/>
          <w:szCs w:val="21"/>
        </w:rPr>
        <w:t xml:space="preserve">ording in </w:t>
      </w:r>
      <w:r>
        <w:rPr>
          <w:rFonts w:hint="eastAsia"/>
          <w:color w:val="000000"/>
          <w:szCs w:val="21"/>
        </w:rPr>
        <w:t>T</w:t>
      </w:r>
      <w:r>
        <w:rPr>
          <w:color w:val="000000"/>
          <w:szCs w:val="21"/>
        </w:rPr>
        <w:t xml:space="preserve">his </w:t>
      </w:r>
      <w:r>
        <w:rPr>
          <w:rFonts w:hint="eastAsia"/>
          <w:color w:val="000000"/>
          <w:szCs w:val="21"/>
        </w:rPr>
        <w:t>S</w:t>
      </w:r>
      <w:r>
        <w:rPr>
          <w:color w:val="000000"/>
          <w:szCs w:val="21"/>
        </w:rPr>
        <w:t>tandard . . . . . . . . . . . . . . . . . . . . . .</w:t>
      </w:r>
      <w:r w:rsidR="00A725A4">
        <w:rPr>
          <w:color w:val="000000"/>
          <w:szCs w:val="21"/>
        </w:rPr>
        <w:t xml:space="preserve"> . . . . . . . . . . . . . . .3</w:t>
      </w:r>
      <w:r w:rsidR="004766AD">
        <w:rPr>
          <w:rFonts w:hint="eastAsia"/>
          <w:color w:val="000000"/>
          <w:szCs w:val="21"/>
        </w:rPr>
        <w:t>1</w:t>
      </w:r>
    </w:p>
    <w:p w14:paraId="5BE7DC8B" w14:textId="7FC2AF31" w:rsidR="00BD2C6C" w:rsidRDefault="007F428B">
      <w:pPr>
        <w:jc w:val="distribute"/>
        <w:rPr>
          <w:color w:val="000000"/>
          <w:szCs w:val="21"/>
        </w:rPr>
      </w:pPr>
      <w:r>
        <w:rPr>
          <w:rFonts w:hint="eastAsia"/>
          <w:color w:val="000000"/>
          <w:szCs w:val="21"/>
        </w:rPr>
        <w:t xml:space="preserve">List </w:t>
      </w:r>
      <w:r>
        <w:rPr>
          <w:color w:val="000000"/>
          <w:szCs w:val="21"/>
        </w:rPr>
        <w:t>of Quoted Standards  . . . . . . . . . . . . . . . . . . . . . . . . . . . . . . . . . . . . . . . .</w:t>
      </w:r>
      <w:r w:rsidR="00A725A4">
        <w:rPr>
          <w:color w:val="000000"/>
          <w:szCs w:val="21"/>
        </w:rPr>
        <w:t xml:space="preserve"> . . . . . . . . . . . . . . 3</w:t>
      </w:r>
      <w:r w:rsidR="004766AD">
        <w:rPr>
          <w:rFonts w:hint="eastAsia"/>
          <w:color w:val="000000"/>
          <w:szCs w:val="21"/>
        </w:rPr>
        <w:t>2</w:t>
      </w:r>
    </w:p>
    <w:p w14:paraId="6904A3EC" w14:textId="12083D1E" w:rsidR="00BD2C6C" w:rsidRDefault="007F428B">
      <w:pPr>
        <w:jc w:val="distribute"/>
        <w:rPr>
          <w:color w:val="000000"/>
          <w:szCs w:val="21"/>
        </w:rPr>
      </w:pPr>
      <w:r>
        <w:rPr>
          <w:color w:val="000000"/>
          <w:szCs w:val="21"/>
        </w:rPr>
        <w:t>Addition: Explanation of Provisions  . . . . . . . . . . . . . . . . . . . . . . . . . . . . . . . . .</w:t>
      </w:r>
      <w:r w:rsidR="00A725A4">
        <w:rPr>
          <w:color w:val="000000"/>
          <w:szCs w:val="21"/>
        </w:rPr>
        <w:t xml:space="preserve"> . . . . . . . . . . . . . . 3</w:t>
      </w:r>
      <w:r w:rsidR="004766AD">
        <w:rPr>
          <w:rFonts w:hint="eastAsia"/>
          <w:color w:val="000000"/>
          <w:szCs w:val="21"/>
        </w:rPr>
        <w:t>3</w:t>
      </w:r>
    </w:p>
    <w:p w14:paraId="7211965C" w14:textId="77777777" w:rsidR="00BD2C6C" w:rsidRDefault="00BD2C6C">
      <w:pPr>
        <w:ind w:firstLine="480"/>
        <w:rPr>
          <w:color w:val="000000"/>
          <w:szCs w:val="21"/>
        </w:rPr>
      </w:pPr>
    </w:p>
    <w:p w14:paraId="27C22A67" w14:textId="77777777" w:rsidR="00BD2C6C" w:rsidRDefault="00BD2C6C">
      <w:pPr>
        <w:ind w:firstLine="480"/>
        <w:rPr>
          <w:color w:val="000000"/>
          <w:szCs w:val="21"/>
        </w:rPr>
      </w:pPr>
    </w:p>
    <w:p w14:paraId="5EE1894F" w14:textId="77777777" w:rsidR="00BD2C6C" w:rsidRDefault="007F428B">
      <w:pPr>
        <w:widowControl/>
        <w:jc w:val="left"/>
      </w:pPr>
      <w:r>
        <w:br w:type="page"/>
      </w:r>
    </w:p>
    <w:p w14:paraId="55D1DC89" w14:textId="77777777" w:rsidR="00BD2C6C" w:rsidRDefault="007F428B" w:rsidP="00B145CB">
      <w:pPr>
        <w:spacing w:beforeLines="50" w:before="156" w:afterLines="50" w:after="156" w:line="360" w:lineRule="auto"/>
        <w:jc w:val="center"/>
        <w:outlineLvl w:val="0"/>
        <w:rPr>
          <w:rFonts w:ascii="Times New Roman" w:hAnsi="Times New Roman"/>
          <w:sz w:val="32"/>
          <w:szCs w:val="32"/>
        </w:rPr>
      </w:pPr>
      <w:bookmarkStart w:id="0" w:name="_Toc462749705"/>
      <w:bookmarkStart w:id="1" w:name="_Toc362276982"/>
      <w:bookmarkStart w:id="2" w:name="_Toc427244226"/>
      <w:bookmarkStart w:id="3" w:name="_Toc463533076"/>
      <w:bookmarkStart w:id="4" w:name="_Toc532035869"/>
      <w:bookmarkStart w:id="5" w:name="_Toc532046442"/>
      <w:bookmarkStart w:id="6" w:name="_Toc532047031"/>
      <w:r>
        <w:rPr>
          <w:rFonts w:ascii="Times New Roman" w:eastAsia="黑体" w:hAnsi="Times New Roman"/>
          <w:b/>
          <w:sz w:val="32"/>
          <w:szCs w:val="32"/>
        </w:rPr>
        <w:lastRenderedPageBreak/>
        <w:t xml:space="preserve">1  </w:t>
      </w:r>
      <w:r>
        <w:rPr>
          <w:rFonts w:ascii="Times New Roman" w:eastAsia="黑体" w:hAnsi="Times New Roman" w:hint="eastAsia"/>
          <w:b/>
          <w:sz w:val="32"/>
          <w:szCs w:val="32"/>
        </w:rPr>
        <w:t>总则</w:t>
      </w:r>
      <w:bookmarkEnd w:id="0"/>
      <w:bookmarkEnd w:id="1"/>
      <w:bookmarkEnd w:id="2"/>
      <w:bookmarkEnd w:id="3"/>
      <w:bookmarkEnd w:id="4"/>
      <w:bookmarkEnd w:id="5"/>
      <w:bookmarkEnd w:id="6"/>
    </w:p>
    <w:p w14:paraId="6F065E9D" w14:textId="77777777" w:rsidR="00BD2C6C" w:rsidRDefault="007F428B">
      <w:pPr>
        <w:spacing w:line="360" w:lineRule="auto"/>
        <w:rPr>
          <w:rFonts w:ascii="Times New Roman" w:hAnsi="Times New Roman"/>
          <w:sz w:val="24"/>
          <w:szCs w:val="24"/>
        </w:rPr>
      </w:pPr>
      <w:r>
        <w:rPr>
          <w:rFonts w:ascii="Times New Roman" w:hAnsi="Times New Roman"/>
          <w:b/>
          <w:sz w:val="24"/>
          <w:szCs w:val="24"/>
        </w:rPr>
        <w:t>1.0.1</w:t>
      </w:r>
      <w:r>
        <w:rPr>
          <w:rFonts w:ascii="Times New Roman" w:hAnsi="Times New Roman" w:hint="eastAsia"/>
          <w:b/>
          <w:sz w:val="24"/>
          <w:szCs w:val="24"/>
        </w:rPr>
        <w:t xml:space="preserve">　</w:t>
      </w:r>
      <w:r>
        <w:rPr>
          <w:rFonts w:ascii="Times New Roman" w:hAnsi="Times New Roman" w:hint="eastAsia"/>
          <w:sz w:val="24"/>
          <w:szCs w:val="24"/>
        </w:rPr>
        <w:t>为适应上海市人口结构老龄化发展趋势和</w:t>
      </w:r>
      <w:r w:rsidRPr="00A4337A">
        <w:rPr>
          <w:rFonts w:ascii="Times New Roman" w:hAnsi="Times New Roman" w:hint="eastAsia"/>
          <w:sz w:val="24"/>
          <w:szCs w:val="24"/>
        </w:rPr>
        <w:t>养老</w:t>
      </w:r>
      <w:r>
        <w:rPr>
          <w:rFonts w:ascii="Times New Roman" w:hAnsi="Times New Roman" w:hint="eastAsia"/>
          <w:sz w:val="24"/>
          <w:szCs w:val="24"/>
        </w:rPr>
        <w:t>设施建设发展的需要，提高</w:t>
      </w:r>
      <w:r w:rsidRPr="00A4337A">
        <w:rPr>
          <w:rFonts w:ascii="Times New Roman" w:hAnsi="Times New Roman" w:hint="eastAsia"/>
          <w:sz w:val="24"/>
          <w:szCs w:val="24"/>
        </w:rPr>
        <w:t>养老</w:t>
      </w:r>
      <w:r>
        <w:rPr>
          <w:rFonts w:ascii="Times New Roman" w:hAnsi="Times New Roman" w:hint="eastAsia"/>
          <w:sz w:val="24"/>
          <w:szCs w:val="24"/>
        </w:rPr>
        <w:t>设施建筑设计水平，使</w:t>
      </w:r>
      <w:r w:rsidRPr="00A4337A">
        <w:rPr>
          <w:rFonts w:ascii="Times New Roman" w:hAnsi="Times New Roman" w:hint="eastAsia"/>
          <w:sz w:val="24"/>
          <w:szCs w:val="24"/>
        </w:rPr>
        <w:t>养老</w:t>
      </w:r>
      <w:r>
        <w:rPr>
          <w:rFonts w:ascii="Times New Roman" w:hAnsi="Times New Roman" w:hint="eastAsia"/>
          <w:sz w:val="24"/>
          <w:szCs w:val="24"/>
        </w:rPr>
        <w:t>设施建筑适应老年人体能变化和行为特征，根据上海市养老服务业发展和养老设施相关规划，制定本标准。</w:t>
      </w:r>
    </w:p>
    <w:p w14:paraId="6268ADFC" w14:textId="2DDE2BBA" w:rsidR="00BD2C6C" w:rsidRDefault="007F428B">
      <w:pPr>
        <w:spacing w:line="360" w:lineRule="auto"/>
        <w:rPr>
          <w:rFonts w:ascii="Times New Roman" w:hAnsi="Times New Roman"/>
          <w:sz w:val="24"/>
          <w:szCs w:val="24"/>
        </w:rPr>
      </w:pPr>
      <w:r>
        <w:rPr>
          <w:rFonts w:ascii="Times New Roman" w:hAnsi="Times New Roman"/>
          <w:b/>
          <w:sz w:val="24"/>
          <w:szCs w:val="24"/>
        </w:rPr>
        <w:t>1.0.2</w:t>
      </w:r>
      <w:r>
        <w:rPr>
          <w:rFonts w:ascii="Times New Roman" w:hAnsi="Times New Roman" w:hint="eastAsia"/>
          <w:b/>
          <w:sz w:val="24"/>
          <w:szCs w:val="24"/>
        </w:rPr>
        <w:t xml:space="preserve">　</w:t>
      </w:r>
      <w:r>
        <w:rPr>
          <w:rFonts w:ascii="Times New Roman" w:hAnsi="Times New Roman" w:hint="eastAsia"/>
          <w:sz w:val="24"/>
          <w:szCs w:val="24"/>
        </w:rPr>
        <w:t>本标准适用于上海市新建的养老机构、社区托养服务设施等</w:t>
      </w:r>
      <w:r w:rsidR="00A4337A">
        <w:rPr>
          <w:rFonts w:ascii="Times New Roman" w:hAnsi="Times New Roman" w:hint="eastAsia"/>
          <w:sz w:val="24"/>
          <w:szCs w:val="24"/>
        </w:rPr>
        <w:t>老年人照料</w:t>
      </w:r>
      <w:r>
        <w:rPr>
          <w:rFonts w:ascii="Times New Roman" w:hAnsi="Times New Roman" w:hint="eastAsia"/>
          <w:sz w:val="24"/>
          <w:szCs w:val="24"/>
        </w:rPr>
        <w:t>设施。其他建筑改造为</w:t>
      </w:r>
      <w:r w:rsidR="00A4337A">
        <w:rPr>
          <w:rFonts w:ascii="Times New Roman" w:hAnsi="Times New Roman" w:hint="eastAsia"/>
          <w:sz w:val="24"/>
          <w:szCs w:val="24"/>
        </w:rPr>
        <w:t>老年人照料</w:t>
      </w:r>
      <w:r>
        <w:rPr>
          <w:rFonts w:ascii="Times New Roman" w:hAnsi="Times New Roman" w:hint="eastAsia"/>
          <w:sz w:val="24"/>
          <w:szCs w:val="24"/>
        </w:rPr>
        <w:t>设施，或者既有养老设施实施改、扩建，在技术条件相同时也应执行。</w:t>
      </w:r>
      <w:r w:rsidRPr="00A725A4">
        <w:rPr>
          <w:rFonts w:ascii="Times New Roman" w:hAnsi="Times New Roman" w:hint="eastAsia"/>
          <w:sz w:val="24"/>
          <w:szCs w:val="24"/>
        </w:rPr>
        <w:t>为社区老年人提供医疗卫生、文化娱乐或者综合性为老服务的设施，其建筑设计可参照本标准。</w:t>
      </w:r>
    </w:p>
    <w:p w14:paraId="64E78D9D" w14:textId="77777777" w:rsidR="00BD2C6C" w:rsidRDefault="007F428B">
      <w:pPr>
        <w:spacing w:line="360" w:lineRule="auto"/>
        <w:rPr>
          <w:rFonts w:ascii="Times New Roman" w:hAnsi="Times New Roman"/>
          <w:sz w:val="24"/>
          <w:szCs w:val="24"/>
        </w:rPr>
      </w:pPr>
      <w:r>
        <w:rPr>
          <w:rFonts w:ascii="Times New Roman" w:hAnsi="Times New Roman"/>
          <w:b/>
          <w:sz w:val="24"/>
          <w:szCs w:val="24"/>
        </w:rPr>
        <w:t>1.0.3</w:t>
      </w:r>
      <w:r>
        <w:rPr>
          <w:rFonts w:ascii="Times New Roman" w:hAnsi="Times New Roman" w:hint="eastAsia"/>
          <w:b/>
          <w:sz w:val="24"/>
          <w:szCs w:val="24"/>
        </w:rPr>
        <w:t xml:space="preserve">　</w:t>
      </w:r>
      <w:r>
        <w:rPr>
          <w:rFonts w:ascii="Times New Roman" w:hAnsi="Times New Roman" w:hint="eastAsia"/>
          <w:sz w:val="24"/>
          <w:szCs w:val="24"/>
        </w:rPr>
        <w:t>养老设施建筑应以人为本，遵循安全、健康、适用、经济、美观的原则，尊重关爱老年人和服务人员，保护老年人隐私，保证老年人照护服务质量和服务效率。</w:t>
      </w:r>
    </w:p>
    <w:p w14:paraId="22309D8C" w14:textId="77777777" w:rsidR="00BD2C6C" w:rsidRPr="00A725A4" w:rsidRDefault="007F428B">
      <w:pPr>
        <w:spacing w:line="360" w:lineRule="auto"/>
        <w:rPr>
          <w:rFonts w:ascii="Times New Roman" w:hAnsi="Times New Roman"/>
          <w:sz w:val="24"/>
          <w:szCs w:val="24"/>
        </w:rPr>
      </w:pPr>
      <w:r>
        <w:rPr>
          <w:rFonts w:ascii="Times New Roman" w:hAnsi="Times New Roman"/>
          <w:b/>
          <w:sz w:val="24"/>
          <w:szCs w:val="24"/>
        </w:rPr>
        <w:t>1.0.</w:t>
      </w:r>
      <w:r>
        <w:rPr>
          <w:rFonts w:ascii="Times New Roman" w:hAnsi="Times New Roman" w:hint="eastAsia"/>
          <w:b/>
          <w:sz w:val="24"/>
          <w:szCs w:val="24"/>
        </w:rPr>
        <w:t>4</w:t>
      </w:r>
      <w:r>
        <w:rPr>
          <w:rFonts w:ascii="Times New Roman" w:hAnsi="Times New Roman" w:hint="eastAsia"/>
          <w:b/>
          <w:sz w:val="24"/>
          <w:szCs w:val="24"/>
        </w:rPr>
        <w:t xml:space="preserve">　</w:t>
      </w:r>
      <w:r>
        <w:rPr>
          <w:rFonts w:ascii="Times New Roman" w:hAnsi="Times New Roman" w:hint="eastAsia"/>
          <w:sz w:val="24"/>
          <w:szCs w:val="24"/>
        </w:rPr>
        <w:t>养老设施建筑设计除应符合本标准外，</w:t>
      </w:r>
      <w:r w:rsidRPr="00A725A4">
        <w:rPr>
          <w:rFonts w:ascii="Times New Roman" w:hAnsi="Times New Roman" w:hint="eastAsia"/>
          <w:sz w:val="24"/>
          <w:szCs w:val="24"/>
        </w:rPr>
        <w:t>还应符合国家、上海市现行相关标准和行业</w:t>
      </w:r>
      <w:r w:rsidRPr="00A725A4">
        <w:rPr>
          <w:rFonts w:ascii="Times New Roman" w:hAnsi="Times New Roman"/>
          <w:sz w:val="24"/>
          <w:szCs w:val="24"/>
        </w:rPr>
        <w:t>主管部门</w:t>
      </w:r>
      <w:r w:rsidRPr="00A725A4">
        <w:rPr>
          <w:rFonts w:ascii="Times New Roman" w:hAnsi="Times New Roman" w:hint="eastAsia"/>
          <w:sz w:val="24"/>
          <w:szCs w:val="24"/>
        </w:rPr>
        <w:t>的相关规定、要求。</w:t>
      </w:r>
    </w:p>
    <w:p w14:paraId="3E18D1B6" w14:textId="77777777" w:rsidR="00BD2C6C" w:rsidRDefault="00BD2C6C">
      <w:pPr>
        <w:spacing w:line="360" w:lineRule="auto"/>
        <w:rPr>
          <w:rFonts w:ascii="Times New Roman" w:hAnsi="Times New Roman" w:cs="宋体"/>
          <w:sz w:val="24"/>
          <w:szCs w:val="24"/>
          <w:highlight w:val="green"/>
        </w:rPr>
      </w:pPr>
    </w:p>
    <w:p w14:paraId="59320264" w14:textId="77777777" w:rsidR="00BD2C6C" w:rsidRDefault="007F428B">
      <w:pPr>
        <w:widowControl/>
        <w:jc w:val="left"/>
        <w:rPr>
          <w:rFonts w:ascii="Times New Roman" w:eastAsia="黑体" w:hAnsi="Times New Roman"/>
          <w:b/>
          <w:sz w:val="32"/>
          <w:szCs w:val="32"/>
        </w:rPr>
      </w:pPr>
      <w:bookmarkStart w:id="7" w:name="_Toc463533077"/>
      <w:bookmarkStart w:id="8" w:name="_Toc462749706"/>
      <w:r>
        <w:rPr>
          <w:rFonts w:ascii="Times New Roman" w:eastAsia="黑体" w:hAnsi="Times New Roman"/>
          <w:b/>
          <w:sz w:val="32"/>
          <w:szCs w:val="32"/>
        </w:rPr>
        <w:br w:type="page"/>
      </w:r>
    </w:p>
    <w:p w14:paraId="6E9296E8" w14:textId="77777777" w:rsidR="00BD2C6C" w:rsidRDefault="007F428B" w:rsidP="00B145CB">
      <w:pPr>
        <w:spacing w:beforeLines="50" w:before="156" w:afterLines="50" w:after="156" w:line="360" w:lineRule="auto"/>
        <w:jc w:val="center"/>
        <w:outlineLvl w:val="0"/>
        <w:rPr>
          <w:rFonts w:ascii="Times New Roman" w:eastAsia="黑体" w:hAnsi="Times New Roman"/>
          <w:b/>
          <w:sz w:val="32"/>
          <w:szCs w:val="32"/>
        </w:rPr>
      </w:pPr>
      <w:bookmarkStart w:id="9" w:name="_Toc532035870"/>
      <w:bookmarkStart w:id="10" w:name="_Toc532046443"/>
      <w:bookmarkStart w:id="11" w:name="_Toc532047032"/>
      <w:r>
        <w:rPr>
          <w:rFonts w:ascii="Times New Roman" w:eastAsia="黑体" w:hAnsi="Times New Roman"/>
          <w:b/>
          <w:sz w:val="32"/>
          <w:szCs w:val="32"/>
        </w:rPr>
        <w:lastRenderedPageBreak/>
        <w:t xml:space="preserve">2  </w:t>
      </w:r>
      <w:r>
        <w:rPr>
          <w:rFonts w:ascii="Times New Roman" w:eastAsia="黑体" w:hAnsi="Times New Roman" w:hint="eastAsia"/>
          <w:b/>
          <w:sz w:val="32"/>
          <w:szCs w:val="32"/>
        </w:rPr>
        <w:t>术语</w:t>
      </w:r>
      <w:bookmarkEnd w:id="7"/>
      <w:bookmarkEnd w:id="8"/>
      <w:bookmarkEnd w:id="9"/>
      <w:bookmarkEnd w:id="10"/>
      <w:bookmarkEnd w:id="11"/>
    </w:p>
    <w:p w14:paraId="08B447A8" w14:textId="77777777" w:rsidR="00BD2C6C" w:rsidRDefault="007F428B">
      <w:pPr>
        <w:spacing w:line="360" w:lineRule="auto"/>
        <w:rPr>
          <w:rFonts w:ascii="Times New Roman" w:hAnsi="Times New Roman"/>
          <w:sz w:val="24"/>
          <w:szCs w:val="24"/>
        </w:rPr>
      </w:pPr>
      <w:r>
        <w:rPr>
          <w:rFonts w:ascii="Times New Roman" w:hAnsi="Times New Roman"/>
          <w:b/>
          <w:sz w:val="24"/>
          <w:szCs w:val="24"/>
        </w:rPr>
        <w:t>2.0.1</w:t>
      </w:r>
      <w:r>
        <w:rPr>
          <w:rFonts w:ascii="Times New Roman" w:hAnsi="Times New Roman" w:hint="eastAsia"/>
          <w:b/>
          <w:sz w:val="24"/>
          <w:szCs w:val="24"/>
        </w:rPr>
        <w:t xml:space="preserve">　</w:t>
      </w:r>
      <w:r>
        <w:rPr>
          <w:rFonts w:ascii="Times New Roman" w:hAnsi="Times New Roman" w:hint="eastAsia"/>
          <w:sz w:val="24"/>
          <w:szCs w:val="24"/>
        </w:rPr>
        <w:t>养老设施</w:t>
      </w:r>
      <w:r>
        <w:rPr>
          <w:rFonts w:ascii="Times New Roman" w:hAnsi="Times New Roman"/>
          <w:sz w:val="24"/>
          <w:szCs w:val="24"/>
        </w:rPr>
        <w:t>Elderly</w:t>
      </w:r>
      <w:r>
        <w:rPr>
          <w:rFonts w:ascii="Times New Roman" w:hAnsi="Times New Roman" w:hint="eastAsia"/>
          <w:sz w:val="24"/>
          <w:szCs w:val="24"/>
        </w:rPr>
        <w:t xml:space="preserve"> Care</w:t>
      </w:r>
      <w:r>
        <w:rPr>
          <w:rFonts w:ascii="Times New Roman" w:hAnsi="Times New Roman"/>
          <w:sz w:val="24"/>
          <w:szCs w:val="24"/>
        </w:rPr>
        <w:t xml:space="preserve"> Facilities</w:t>
      </w:r>
    </w:p>
    <w:p w14:paraId="072DB7CD" w14:textId="03962601" w:rsidR="00BD2C6C" w:rsidRDefault="007F428B">
      <w:pPr>
        <w:spacing w:line="360" w:lineRule="auto"/>
        <w:ind w:firstLineChars="200" w:firstLine="480"/>
        <w:rPr>
          <w:rFonts w:ascii="Times New Roman" w:hAnsi="Times New Roman"/>
          <w:sz w:val="24"/>
          <w:szCs w:val="24"/>
        </w:rPr>
      </w:pPr>
      <w:r>
        <w:rPr>
          <w:rFonts w:ascii="Times New Roman" w:hAnsi="Times New Roman" w:hint="eastAsia"/>
          <w:sz w:val="24"/>
          <w:szCs w:val="24"/>
        </w:rPr>
        <w:t>为老年人提供集中照料服务的设施，主要指养老机构、老年人社区托养服务设施等</w:t>
      </w:r>
      <w:r w:rsidR="00A4337A">
        <w:rPr>
          <w:rFonts w:ascii="Times New Roman" w:hAnsi="Times New Roman" w:hint="eastAsia"/>
          <w:sz w:val="24"/>
          <w:szCs w:val="24"/>
        </w:rPr>
        <w:t>老年人照料设施</w:t>
      </w:r>
      <w:r>
        <w:rPr>
          <w:rFonts w:ascii="Times New Roman" w:hAnsi="Times New Roman" w:hint="eastAsia"/>
          <w:sz w:val="24"/>
          <w:szCs w:val="24"/>
        </w:rPr>
        <w:t>。</w:t>
      </w:r>
    </w:p>
    <w:p w14:paraId="7FF0D6AF" w14:textId="77777777" w:rsidR="00BD2C6C" w:rsidRDefault="007F428B">
      <w:pPr>
        <w:spacing w:line="360" w:lineRule="auto"/>
        <w:rPr>
          <w:rFonts w:ascii="Times New Roman" w:hAnsi="Times New Roman"/>
          <w:sz w:val="24"/>
          <w:szCs w:val="24"/>
        </w:rPr>
      </w:pPr>
      <w:r>
        <w:rPr>
          <w:rFonts w:ascii="Times New Roman" w:hAnsi="Times New Roman"/>
          <w:b/>
          <w:sz w:val="24"/>
          <w:szCs w:val="24"/>
        </w:rPr>
        <w:t>2.0.2</w:t>
      </w:r>
      <w:r>
        <w:rPr>
          <w:rFonts w:ascii="Times New Roman" w:hAnsi="Times New Roman" w:hint="eastAsia"/>
          <w:b/>
          <w:sz w:val="24"/>
          <w:szCs w:val="24"/>
        </w:rPr>
        <w:t xml:space="preserve">　</w:t>
      </w:r>
      <w:r>
        <w:rPr>
          <w:rFonts w:ascii="Times New Roman" w:hAnsi="Times New Roman" w:hint="eastAsia"/>
          <w:sz w:val="24"/>
          <w:szCs w:val="24"/>
        </w:rPr>
        <w:t>养老机构</w:t>
      </w:r>
      <w:r>
        <w:rPr>
          <w:rFonts w:ascii="Times New Roman" w:hAnsi="Times New Roman"/>
          <w:sz w:val="24"/>
          <w:szCs w:val="24"/>
        </w:rPr>
        <w:t>Elderly</w:t>
      </w:r>
      <w:r>
        <w:rPr>
          <w:rFonts w:ascii="Times New Roman" w:hAnsi="Times New Roman" w:hint="eastAsia"/>
          <w:sz w:val="24"/>
          <w:szCs w:val="24"/>
        </w:rPr>
        <w:t xml:space="preserve"> Care</w:t>
      </w:r>
      <w:r>
        <w:rPr>
          <w:rFonts w:ascii="Times New Roman" w:hAnsi="Times New Roman"/>
          <w:sz w:val="24"/>
          <w:szCs w:val="24"/>
        </w:rPr>
        <w:t xml:space="preserve"> Institutions</w:t>
      </w:r>
    </w:p>
    <w:p w14:paraId="55690603" w14:textId="77777777" w:rsidR="00BD2C6C" w:rsidRDefault="007F428B">
      <w:pPr>
        <w:spacing w:line="360" w:lineRule="auto"/>
        <w:ind w:firstLineChars="200" w:firstLine="480"/>
        <w:rPr>
          <w:rFonts w:ascii="Times New Roman" w:hAnsi="Times New Roman"/>
          <w:sz w:val="24"/>
          <w:szCs w:val="24"/>
        </w:rPr>
      </w:pPr>
      <w:r>
        <w:rPr>
          <w:rFonts w:ascii="Times New Roman" w:hAnsi="Times New Roman" w:hint="eastAsia"/>
          <w:sz w:val="24"/>
          <w:szCs w:val="24"/>
        </w:rPr>
        <w:t>为老年人提供集中居住和照料护理服务的机构。</w:t>
      </w:r>
    </w:p>
    <w:p w14:paraId="39188678" w14:textId="77777777" w:rsidR="00BD2C6C" w:rsidRDefault="007F428B">
      <w:pPr>
        <w:spacing w:line="360" w:lineRule="auto"/>
        <w:rPr>
          <w:rFonts w:ascii="Times New Roman" w:hAnsi="Times New Roman"/>
          <w:sz w:val="24"/>
          <w:szCs w:val="24"/>
        </w:rPr>
      </w:pPr>
      <w:r>
        <w:rPr>
          <w:rFonts w:ascii="Times New Roman" w:hAnsi="Times New Roman"/>
          <w:b/>
          <w:sz w:val="24"/>
          <w:szCs w:val="24"/>
        </w:rPr>
        <w:t>2.0.</w:t>
      </w:r>
      <w:r>
        <w:rPr>
          <w:rFonts w:ascii="Times New Roman" w:hAnsi="Times New Roman" w:hint="eastAsia"/>
          <w:b/>
          <w:sz w:val="24"/>
          <w:szCs w:val="24"/>
        </w:rPr>
        <w:t>3</w:t>
      </w:r>
      <w:r>
        <w:rPr>
          <w:rFonts w:ascii="Times New Roman" w:hAnsi="Times New Roman" w:hint="eastAsia"/>
          <w:b/>
          <w:sz w:val="24"/>
          <w:szCs w:val="24"/>
        </w:rPr>
        <w:t xml:space="preserve">　</w:t>
      </w:r>
      <w:r>
        <w:rPr>
          <w:rFonts w:ascii="Times New Roman" w:hAnsi="Times New Roman" w:hint="eastAsia"/>
          <w:sz w:val="24"/>
          <w:szCs w:val="24"/>
        </w:rPr>
        <w:t>老年人社区托养服务设施</w:t>
      </w:r>
      <w:r>
        <w:rPr>
          <w:rFonts w:ascii="Times New Roman" w:hAnsi="Times New Roman"/>
          <w:sz w:val="24"/>
          <w:szCs w:val="24"/>
        </w:rPr>
        <w:t>Community-based Eld</w:t>
      </w:r>
      <w:r>
        <w:rPr>
          <w:rFonts w:ascii="Times New Roman" w:hAnsi="Times New Roman" w:hint="eastAsia"/>
          <w:sz w:val="24"/>
          <w:szCs w:val="24"/>
        </w:rPr>
        <w:t>er</w:t>
      </w:r>
      <w:r>
        <w:rPr>
          <w:rFonts w:ascii="Times New Roman" w:hAnsi="Times New Roman"/>
          <w:sz w:val="24"/>
          <w:szCs w:val="24"/>
        </w:rPr>
        <w:t>ly</w:t>
      </w:r>
      <w:r>
        <w:rPr>
          <w:rFonts w:ascii="Times New Roman" w:hAnsi="Times New Roman" w:hint="eastAsia"/>
          <w:sz w:val="24"/>
          <w:szCs w:val="24"/>
        </w:rPr>
        <w:t xml:space="preserve"> Care</w:t>
      </w:r>
      <w:r>
        <w:rPr>
          <w:rFonts w:ascii="Times New Roman" w:hAnsi="Times New Roman"/>
          <w:sz w:val="24"/>
          <w:szCs w:val="24"/>
        </w:rPr>
        <w:t xml:space="preserve"> Facilities</w:t>
      </w:r>
    </w:p>
    <w:p w14:paraId="7CEB7A37" w14:textId="77777777" w:rsidR="00BD2C6C" w:rsidRPr="009A7388" w:rsidRDefault="007F428B">
      <w:pPr>
        <w:spacing w:line="360" w:lineRule="auto"/>
        <w:ind w:firstLineChars="200" w:firstLine="480"/>
        <w:rPr>
          <w:rFonts w:ascii="Times New Roman" w:hAnsi="Times New Roman"/>
          <w:sz w:val="24"/>
          <w:szCs w:val="24"/>
        </w:rPr>
      </w:pPr>
      <w:r w:rsidRPr="009A7388">
        <w:rPr>
          <w:rFonts w:ascii="Times New Roman" w:hAnsi="Times New Roman" w:hint="eastAsia"/>
          <w:sz w:val="24"/>
          <w:szCs w:val="24"/>
        </w:rPr>
        <w:t>为社区老年人提供日间照护、临时或短期托养服务的设施，主要有日托型服务设施、全托型服务设施两类。</w:t>
      </w:r>
    </w:p>
    <w:p w14:paraId="5D3CE2A8" w14:textId="705BCA5A" w:rsidR="00A4337A" w:rsidRDefault="007F428B" w:rsidP="009A7388">
      <w:pPr>
        <w:spacing w:line="360" w:lineRule="auto"/>
        <w:rPr>
          <w:rFonts w:ascii="Times New Roman" w:hAnsi="Times New Roman"/>
          <w:sz w:val="24"/>
          <w:szCs w:val="24"/>
        </w:rPr>
      </w:pPr>
      <w:r>
        <w:rPr>
          <w:rFonts w:ascii="Times New Roman" w:hAnsi="Times New Roman"/>
          <w:b/>
          <w:sz w:val="24"/>
          <w:szCs w:val="24"/>
        </w:rPr>
        <w:t>2.0.</w:t>
      </w:r>
      <w:r>
        <w:rPr>
          <w:rFonts w:ascii="Times New Roman" w:hAnsi="Times New Roman" w:hint="eastAsia"/>
          <w:b/>
          <w:sz w:val="24"/>
          <w:szCs w:val="24"/>
        </w:rPr>
        <w:t>4</w:t>
      </w:r>
      <w:r w:rsidR="009A7388">
        <w:rPr>
          <w:rFonts w:ascii="Times New Roman" w:hAnsi="Times New Roman" w:hint="eastAsia"/>
          <w:b/>
          <w:sz w:val="24"/>
          <w:szCs w:val="24"/>
        </w:rPr>
        <w:t xml:space="preserve">　</w:t>
      </w:r>
      <w:r w:rsidR="00A4337A">
        <w:rPr>
          <w:rFonts w:ascii="Times New Roman" w:hAnsi="Times New Roman" w:hint="eastAsia"/>
          <w:sz w:val="24"/>
          <w:szCs w:val="24"/>
        </w:rPr>
        <w:t>照护单元</w:t>
      </w:r>
      <w:r w:rsidR="00A4337A">
        <w:rPr>
          <w:rFonts w:ascii="Times New Roman" w:hAnsi="Times New Roman"/>
          <w:sz w:val="24"/>
          <w:szCs w:val="24"/>
        </w:rPr>
        <w:t>Elder</w:t>
      </w:r>
      <w:r w:rsidR="00A4337A">
        <w:rPr>
          <w:rFonts w:ascii="Times New Roman" w:hAnsi="Times New Roman" w:hint="eastAsia"/>
          <w:sz w:val="24"/>
          <w:szCs w:val="24"/>
        </w:rPr>
        <w:t>ly C</w:t>
      </w:r>
      <w:r w:rsidR="00A4337A">
        <w:rPr>
          <w:rFonts w:ascii="Times New Roman" w:hAnsi="Times New Roman"/>
          <w:sz w:val="24"/>
          <w:szCs w:val="24"/>
        </w:rPr>
        <w:t xml:space="preserve">are </w:t>
      </w:r>
      <w:r w:rsidR="00A4337A">
        <w:rPr>
          <w:rFonts w:ascii="Times New Roman" w:hAnsi="Times New Roman" w:hint="eastAsia"/>
          <w:sz w:val="24"/>
          <w:szCs w:val="24"/>
        </w:rPr>
        <w:t>U</w:t>
      </w:r>
      <w:r w:rsidR="00A4337A">
        <w:rPr>
          <w:rFonts w:ascii="Times New Roman" w:hAnsi="Times New Roman"/>
          <w:sz w:val="24"/>
          <w:szCs w:val="24"/>
        </w:rPr>
        <w:t>nit</w:t>
      </w:r>
      <w:r w:rsidR="00A4337A">
        <w:rPr>
          <w:rFonts w:ascii="Times New Roman" w:hAnsi="Times New Roman" w:hint="eastAsia"/>
          <w:sz w:val="24"/>
          <w:szCs w:val="24"/>
        </w:rPr>
        <w:t>s</w:t>
      </w:r>
    </w:p>
    <w:p w14:paraId="03D03B40" w14:textId="77777777" w:rsidR="00BD2C6C" w:rsidRDefault="00A4337A" w:rsidP="009A7388">
      <w:pPr>
        <w:spacing w:line="360" w:lineRule="auto"/>
        <w:ind w:firstLineChars="200" w:firstLine="480"/>
        <w:rPr>
          <w:rFonts w:ascii="Times New Roman" w:hAnsi="Times New Roman"/>
          <w:sz w:val="24"/>
          <w:szCs w:val="24"/>
        </w:rPr>
      </w:pPr>
      <w:r>
        <w:rPr>
          <w:rFonts w:ascii="Times New Roman" w:hAnsi="Times New Roman" w:hint="eastAsia"/>
          <w:sz w:val="24"/>
          <w:szCs w:val="24"/>
        </w:rPr>
        <w:t>为</w:t>
      </w:r>
      <w:r w:rsidR="0096746A">
        <w:rPr>
          <w:rFonts w:ascii="Times New Roman" w:hAnsi="Times New Roman" w:hint="eastAsia"/>
          <w:sz w:val="24"/>
          <w:szCs w:val="24"/>
        </w:rPr>
        <w:t>一定数量护理型床位</w:t>
      </w:r>
      <w:r>
        <w:rPr>
          <w:rFonts w:ascii="Times New Roman" w:hAnsi="Times New Roman" w:hint="eastAsia"/>
          <w:sz w:val="24"/>
          <w:szCs w:val="24"/>
        </w:rPr>
        <w:t>实现照护职能、保证照护质量而划分的相对独立的服务分区。</w:t>
      </w:r>
      <w:r w:rsidR="0096746A">
        <w:rPr>
          <w:rFonts w:ascii="Times New Roman" w:hAnsi="Times New Roman" w:hint="eastAsia"/>
          <w:sz w:val="24"/>
          <w:szCs w:val="24"/>
        </w:rPr>
        <w:t>包含居室、单元起居厅和为其配套的照护台等居住及</w:t>
      </w:r>
      <w:r w:rsidR="003E12B9">
        <w:rPr>
          <w:rFonts w:ascii="Times New Roman" w:hAnsi="Times New Roman" w:hint="eastAsia"/>
          <w:sz w:val="24"/>
          <w:szCs w:val="24"/>
        </w:rPr>
        <w:t>生活辅助用房，一般相对独立，并有护理人员对此区域内的老年人提供照护服务。</w:t>
      </w:r>
    </w:p>
    <w:p w14:paraId="667DAF29" w14:textId="0C6ED024" w:rsidR="00A4337A" w:rsidRDefault="007F428B" w:rsidP="00A4337A">
      <w:pPr>
        <w:spacing w:line="360" w:lineRule="auto"/>
        <w:rPr>
          <w:rFonts w:ascii="Times New Roman" w:hAnsi="Times New Roman"/>
          <w:sz w:val="24"/>
          <w:szCs w:val="24"/>
        </w:rPr>
      </w:pPr>
      <w:r>
        <w:rPr>
          <w:rFonts w:ascii="Times New Roman" w:hAnsi="Times New Roman" w:hint="eastAsia"/>
          <w:b/>
          <w:sz w:val="24"/>
          <w:szCs w:val="24"/>
        </w:rPr>
        <w:t>2.0.5</w:t>
      </w:r>
      <w:r w:rsidR="009A7388">
        <w:rPr>
          <w:rFonts w:ascii="Times New Roman" w:hAnsi="Times New Roman" w:hint="eastAsia"/>
          <w:b/>
          <w:sz w:val="24"/>
          <w:szCs w:val="24"/>
        </w:rPr>
        <w:t xml:space="preserve">　</w:t>
      </w:r>
      <w:r w:rsidR="00A4337A">
        <w:rPr>
          <w:rFonts w:ascii="Times New Roman" w:hAnsi="Times New Roman" w:hint="eastAsia"/>
          <w:sz w:val="24"/>
          <w:szCs w:val="24"/>
        </w:rPr>
        <w:t>护理型床位</w:t>
      </w:r>
      <w:r w:rsidR="00A4337A">
        <w:rPr>
          <w:rFonts w:ascii="Times New Roman" w:hAnsi="Times New Roman"/>
          <w:sz w:val="24"/>
          <w:szCs w:val="24"/>
        </w:rPr>
        <w:t>Elder</w:t>
      </w:r>
      <w:r w:rsidR="00A4337A">
        <w:rPr>
          <w:rFonts w:ascii="Times New Roman" w:hAnsi="Times New Roman" w:hint="eastAsia"/>
          <w:sz w:val="24"/>
          <w:szCs w:val="24"/>
        </w:rPr>
        <w:t>ly C</w:t>
      </w:r>
      <w:r w:rsidR="00A4337A">
        <w:rPr>
          <w:rFonts w:ascii="Times New Roman" w:hAnsi="Times New Roman"/>
          <w:sz w:val="24"/>
          <w:szCs w:val="24"/>
        </w:rPr>
        <w:t>are Beds</w:t>
      </w:r>
    </w:p>
    <w:p w14:paraId="17A75F55" w14:textId="16D538EE" w:rsidR="00BD2C6C" w:rsidRDefault="00A4337A" w:rsidP="009A7388">
      <w:pPr>
        <w:spacing w:line="360" w:lineRule="auto"/>
        <w:ind w:firstLineChars="200" w:firstLine="480"/>
        <w:rPr>
          <w:rFonts w:ascii="Times New Roman" w:hAnsi="Times New Roman"/>
          <w:sz w:val="24"/>
          <w:szCs w:val="24"/>
        </w:rPr>
      </w:pPr>
      <w:r>
        <w:rPr>
          <w:rFonts w:ascii="Times New Roman" w:hAnsi="Times New Roman" w:hint="eastAsia"/>
          <w:sz w:val="24"/>
          <w:szCs w:val="24"/>
        </w:rPr>
        <w:t>在养老设施中设置的服务失能、认知障碍老年人的床位。</w:t>
      </w:r>
    </w:p>
    <w:p w14:paraId="0B00FFA5" w14:textId="77777777" w:rsidR="00BD2C6C" w:rsidRDefault="007F428B">
      <w:pPr>
        <w:widowControl/>
        <w:jc w:val="left"/>
        <w:rPr>
          <w:rFonts w:ascii="Times New Roman" w:hAnsi="Times New Roman"/>
          <w:b/>
          <w:sz w:val="32"/>
          <w:szCs w:val="32"/>
        </w:rPr>
      </w:pPr>
      <w:r>
        <w:rPr>
          <w:rFonts w:ascii="Times New Roman" w:hAnsi="Times New Roman"/>
          <w:b/>
          <w:sz w:val="32"/>
          <w:szCs w:val="32"/>
        </w:rPr>
        <w:br w:type="page"/>
      </w:r>
    </w:p>
    <w:p w14:paraId="405C2685" w14:textId="77777777" w:rsidR="00BD2C6C" w:rsidRDefault="007F428B" w:rsidP="00B145CB">
      <w:pPr>
        <w:spacing w:beforeLines="50" w:before="156" w:afterLines="50" w:after="156" w:line="360" w:lineRule="auto"/>
        <w:jc w:val="center"/>
        <w:outlineLvl w:val="0"/>
        <w:rPr>
          <w:rFonts w:ascii="Times New Roman" w:hAnsi="Times New Roman"/>
          <w:b/>
          <w:sz w:val="32"/>
          <w:szCs w:val="32"/>
        </w:rPr>
      </w:pPr>
      <w:bookmarkStart w:id="12" w:name="_Toc462749707"/>
      <w:bookmarkStart w:id="13" w:name="_Toc463533078"/>
      <w:bookmarkStart w:id="14" w:name="_Toc532035871"/>
      <w:bookmarkStart w:id="15" w:name="_Toc532046444"/>
      <w:bookmarkStart w:id="16" w:name="_Toc532047033"/>
      <w:r>
        <w:rPr>
          <w:rFonts w:ascii="Times New Roman" w:hAnsi="Times New Roman"/>
          <w:b/>
          <w:sz w:val="32"/>
          <w:szCs w:val="32"/>
        </w:rPr>
        <w:lastRenderedPageBreak/>
        <w:t>3</w:t>
      </w:r>
      <w:r>
        <w:rPr>
          <w:rFonts w:ascii="Times New Roman" w:eastAsia="黑体" w:hAnsi="Times New Roman" w:hint="eastAsia"/>
          <w:b/>
          <w:sz w:val="32"/>
          <w:szCs w:val="32"/>
        </w:rPr>
        <w:t>养老设施的设置</w:t>
      </w:r>
      <w:bookmarkEnd w:id="12"/>
      <w:bookmarkEnd w:id="13"/>
      <w:bookmarkEnd w:id="14"/>
      <w:bookmarkEnd w:id="15"/>
      <w:bookmarkEnd w:id="16"/>
    </w:p>
    <w:p w14:paraId="13D0774C" w14:textId="0DBFFF2A" w:rsidR="00BD2C6C" w:rsidRDefault="007F428B">
      <w:pPr>
        <w:spacing w:line="360" w:lineRule="auto"/>
        <w:rPr>
          <w:rFonts w:ascii="Times New Roman" w:hAnsi="Times New Roman"/>
          <w:sz w:val="24"/>
          <w:szCs w:val="24"/>
        </w:rPr>
      </w:pPr>
      <w:r>
        <w:rPr>
          <w:rFonts w:ascii="Times New Roman" w:hAnsi="Times New Roman"/>
          <w:b/>
          <w:sz w:val="24"/>
          <w:szCs w:val="24"/>
        </w:rPr>
        <w:t>3.0.1</w:t>
      </w:r>
      <w:r>
        <w:rPr>
          <w:rFonts w:ascii="Times New Roman" w:hAnsi="Times New Roman" w:hint="eastAsia"/>
          <w:b/>
          <w:sz w:val="24"/>
          <w:szCs w:val="24"/>
        </w:rPr>
        <w:t xml:space="preserve">　</w:t>
      </w:r>
      <w:r>
        <w:rPr>
          <w:rFonts w:ascii="Times New Roman" w:hAnsi="Times New Roman" w:hint="eastAsia"/>
          <w:sz w:val="24"/>
          <w:szCs w:val="24"/>
        </w:rPr>
        <w:t>养老设施应按照养老设施布局专项规划要求，根据所在地区居住老年人口规模为基础进行配置，适当控制单处规模，单个养老机构不宜超过</w:t>
      </w:r>
      <w:r>
        <w:rPr>
          <w:rFonts w:ascii="Times New Roman" w:hAnsi="Times New Roman"/>
          <w:sz w:val="24"/>
          <w:szCs w:val="24"/>
        </w:rPr>
        <w:t>500</w:t>
      </w:r>
      <w:r>
        <w:rPr>
          <w:rFonts w:ascii="Times New Roman" w:hAnsi="Times New Roman" w:hint="eastAsia"/>
          <w:sz w:val="24"/>
          <w:szCs w:val="24"/>
        </w:rPr>
        <w:t>张床位。</w:t>
      </w:r>
      <w:r>
        <w:rPr>
          <w:rFonts w:ascii="Times New Roman" w:hAnsi="Times New Roman"/>
          <w:b/>
          <w:sz w:val="24"/>
          <w:szCs w:val="24"/>
        </w:rPr>
        <w:t>3.0.2</w:t>
      </w:r>
      <w:r>
        <w:rPr>
          <w:rFonts w:ascii="Times New Roman" w:hAnsi="Times New Roman" w:hint="eastAsia"/>
          <w:b/>
          <w:sz w:val="24"/>
          <w:szCs w:val="24"/>
        </w:rPr>
        <w:t xml:space="preserve">　</w:t>
      </w:r>
      <w:r>
        <w:rPr>
          <w:rFonts w:ascii="Times New Roman" w:hAnsi="Times New Roman" w:hint="eastAsia"/>
          <w:sz w:val="24"/>
          <w:szCs w:val="24"/>
        </w:rPr>
        <w:t>养老设施应根据相关规定，确保各功能用房的建筑面积标准，并根据上海的实际情况和养老服务发展水平适时调整。</w:t>
      </w:r>
    </w:p>
    <w:p w14:paraId="3F7D4F50" w14:textId="77777777" w:rsidR="00BD2C6C" w:rsidRDefault="007F428B">
      <w:pPr>
        <w:spacing w:line="360" w:lineRule="auto"/>
        <w:rPr>
          <w:rFonts w:ascii="Times New Roman" w:hAnsi="Times New Roman"/>
          <w:sz w:val="24"/>
          <w:szCs w:val="24"/>
        </w:rPr>
      </w:pPr>
      <w:r>
        <w:rPr>
          <w:rFonts w:ascii="Times New Roman" w:hAnsi="Times New Roman"/>
          <w:b/>
          <w:sz w:val="24"/>
          <w:szCs w:val="24"/>
        </w:rPr>
        <w:t>3.0.</w:t>
      </w:r>
      <w:r>
        <w:rPr>
          <w:rFonts w:ascii="Times New Roman" w:hAnsi="Times New Roman" w:hint="eastAsia"/>
          <w:b/>
          <w:sz w:val="24"/>
          <w:szCs w:val="24"/>
        </w:rPr>
        <w:t>3</w:t>
      </w:r>
      <w:r>
        <w:rPr>
          <w:rFonts w:ascii="Times New Roman" w:hAnsi="Times New Roman" w:hint="eastAsia"/>
          <w:b/>
          <w:sz w:val="24"/>
          <w:szCs w:val="24"/>
        </w:rPr>
        <w:t xml:space="preserve">　</w:t>
      </w:r>
      <w:r>
        <w:rPr>
          <w:rFonts w:ascii="Times New Roman" w:hAnsi="Times New Roman" w:hint="eastAsia"/>
          <w:sz w:val="24"/>
          <w:szCs w:val="24"/>
        </w:rPr>
        <w:t>养老设施选址宜交通方便、日照充足、通风良好、远离噪音和污染源，基础设施完善，临近医疗卫生设施，具备独立的活动场地，地形地貌平整。</w:t>
      </w:r>
    </w:p>
    <w:p w14:paraId="45588C73" w14:textId="77777777" w:rsidR="00BD2C6C" w:rsidRDefault="007F428B">
      <w:pPr>
        <w:spacing w:line="360" w:lineRule="auto"/>
        <w:rPr>
          <w:rFonts w:ascii="Times New Roman" w:hAnsi="Times New Roman"/>
          <w:sz w:val="24"/>
          <w:szCs w:val="24"/>
        </w:rPr>
      </w:pPr>
      <w:r>
        <w:rPr>
          <w:rFonts w:ascii="Times New Roman" w:hAnsi="Times New Roman"/>
          <w:b/>
          <w:sz w:val="24"/>
          <w:szCs w:val="24"/>
        </w:rPr>
        <w:t>3.0.</w:t>
      </w:r>
      <w:r>
        <w:rPr>
          <w:rFonts w:ascii="Times New Roman" w:hAnsi="Times New Roman" w:hint="eastAsia"/>
          <w:b/>
          <w:sz w:val="24"/>
          <w:szCs w:val="24"/>
        </w:rPr>
        <w:t>4</w:t>
      </w:r>
      <w:r>
        <w:rPr>
          <w:rFonts w:ascii="Times New Roman" w:hAnsi="Times New Roman" w:hint="eastAsia"/>
          <w:b/>
          <w:sz w:val="24"/>
          <w:szCs w:val="24"/>
        </w:rPr>
        <w:t xml:space="preserve">　</w:t>
      </w:r>
      <w:r>
        <w:rPr>
          <w:rFonts w:ascii="Times New Roman" w:hAnsi="Times New Roman" w:hint="eastAsia"/>
          <w:sz w:val="24"/>
          <w:szCs w:val="24"/>
        </w:rPr>
        <w:t>养老设施如与居住建筑、社区行政管理、医疗、文化等设施综合设置，或与社区级医疗设施用地混合设置时，养老设施应相对独立，宜设置在建筑物低层部位。</w:t>
      </w:r>
    </w:p>
    <w:p w14:paraId="7110F031" w14:textId="77777777" w:rsidR="00BD2C6C" w:rsidRDefault="007F428B">
      <w:pPr>
        <w:spacing w:line="360" w:lineRule="auto"/>
        <w:rPr>
          <w:rFonts w:ascii="Times New Roman" w:hAnsi="Times New Roman"/>
          <w:sz w:val="24"/>
          <w:szCs w:val="24"/>
        </w:rPr>
      </w:pPr>
      <w:r>
        <w:rPr>
          <w:rFonts w:ascii="Times New Roman" w:hAnsi="Times New Roman"/>
          <w:b/>
          <w:sz w:val="24"/>
          <w:szCs w:val="24"/>
        </w:rPr>
        <w:t>3.0.5</w:t>
      </w:r>
      <w:r>
        <w:rPr>
          <w:rFonts w:ascii="Times New Roman" w:hAnsi="Times New Roman" w:hint="eastAsia"/>
          <w:b/>
          <w:sz w:val="24"/>
          <w:szCs w:val="24"/>
        </w:rPr>
        <w:t xml:space="preserve">　</w:t>
      </w:r>
      <w:r>
        <w:rPr>
          <w:rFonts w:ascii="Times New Roman" w:hAnsi="Times New Roman" w:hint="eastAsia"/>
          <w:sz w:val="24"/>
          <w:szCs w:val="24"/>
        </w:rPr>
        <w:t>老年人社区托养服务设施宜小规模、适度分散、均衡布局。根据城镇社区和农村社区、新建社区和已建设区的实际需求与用地供给情况进行差异化配置，宜与其他非独立占地的社区级公共设施（如社区卫生服务中心、社区文体活动中心等）综合或临近设置。</w:t>
      </w:r>
    </w:p>
    <w:p w14:paraId="31DB6E87" w14:textId="77777777" w:rsidR="00BD2C6C" w:rsidRDefault="007F428B">
      <w:pPr>
        <w:widowControl/>
        <w:jc w:val="left"/>
        <w:rPr>
          <w:rFonts w:ascii="Times New Roman" w:hAnsi="Times New Roman"/>
          <w:b/>
          <w:sz w:val="32"/>
          <w:szCs w:val="32"/>
        </w:rPr>
      </w:pPr>
      <w:r>
        <w:rPr>
          <w:rFonts w:ascii="Times New Roman" w:hAnsi="Times New Roman"/>
          <w:b/>
          <w:sz w:val="32"/>
          <w:szCs w:val="32"/>
        </w:rPr>
        <w:br w:type="page"/>
      </w:r>
    </w:p>
    <w:p w14:paraId="4A2C0C15" w14:textId="77777777" w:rsidR="00BD2C6C" w:rsidRDefault="007F428B" w:rsidP="00B145CB">
      <w:pPr>
        <w:spacing w:beforeLines="50" w:before="156" w:afterLines="50" w:after="156" w:line="360" w:lineRule="auto"/>
        <w:jc w:val="center"/>
        <w:outlineLvl w:val="0"/>
        <w:rPr>
          <w:rFonts w:ascii="Times New Roman" w:hAnsi="Times New Roman"/>
          <w:b/>
          <w:sz w:val="32"/>
          <w:szCs w:val="32"/>
        </w:rPr>
      </w:pPr>
      <w:bookmarkStart w:id="17" w:name="_Toc463533079"/>
      <w:bookmarkStart w:id="18" w:name="_Toc462749708"/>
      <w:bookmarkStart w:id="19" w:name="_Toc532035872"/>
      <w:bookmarkStart w:id="20" w:name="_Toc532046445"/>
      <w:bookmarkStart w:id="21" w:name="_Toc532047034"/>
      <w:r>
        <w:rPr>
          <w:rFonts w:ascii="Times New Roman" w:hAnsi="Times New Roman"/>
          <w:b/>
          <w:sz w:val="32"/>
          <w:szCs w:val="32"/>
        </w:rPr>
        <w:lastRenderedPageBreak/>
        <w:t>4</w:t>
      </w:r>
      <w:r>
        <w:rPr>
          <w:rFonts w:ascii="Times New Roman" w:eastAsia="黑体" w:hAnsi="Times New Roman" w:hint="eastAsia"/>
          <w:b/>
          <w:sz w:val="32"/>
          <w:szCs w:val="32"/>
        </w:rPr>
        <w:t>用房及面积标准</w:t>
      </w:r>
      <w:bookmarkEnd w:id="17"/>
      <w:bookmarkEnd w:id="18"/>
      <w:bookmarkEnd w:id="19"/>
      <w:bookmarkEnd w:id="20"/>
      <w:bookmarkEnd w:id="21"/>
    </w:p>
    <w:p w14:paraId="16D84FB5" w14:textId="77777777" w:rsidR="00BD2C6C" w:rsidRDefault="007F428B">
      <w:pPr>
        <w:spacing w:line="360" w:lineRule="auto"/>
        <w:rPr>
          <w:rFonts w:ascii="Times New Roman" w:hAnsi="Times New Roman"/>
          <w:sz w:val="24"/>
          <w:szCs w:val="24"/>
        </w:rPr>
      </w:pPr>
      <w:r>
        <w:rPr>
          <w:rFonts w:ascii="Times New Roman" w:hAnsi="Times New Roman"/>
          <w:b/>
          <w:sz w:val="24"/>
          <w:szCs w:val="24"/>
        </w:rPr>
        <w:t>4.0.1</w:t>
      </w:r>
      <w:r>
        <w:rPr>
          <w:rFonts w:ascii="Times New Roman" w:hAnsi="Times New Roman" w:hint="eastAsia"/>
          <w:b/>
          <w:sz w:val="24"/>
          <w:szCs w:val="24"/>
        </w:rPr>
        <w:t xml:space="preserve">　</w:t>
      </w:r>
      <w:r>
        <w:rPr>
          <w:rFonts w:ascii="Times New Roman" w:hAnsi="Times New Roman" w:hint="eastAsia"/>
          <w:sz w:val="24"/>
          <w:szCs w:val="24"/>
        </w:rPr>
        <w:t>养老设施应设置老年人用房和管理服务用房（或场所），其中老年人用房包括生活用房、医疗保健用房、公共活动用房。不同类型养老设施建筑的房间设置按照表</w:t>
      </w:r>
      <w:r>
        <w:rPr>
          <w:rFonts w:ascii="Times New Roman" w:hAnsi="Times New Roman"/>
          <w:sz w:val="24"/>
          <w:szCs w:val="24"/>
        </w:rPr>
        <w:t>4.0.1</w:t>
      </w:r>
      <w:r>
        <w:rPr>
          <w:rFonts w:ascii="Times New Roman" w:hAnsi="Times New Roman" w:hint="eastAsia"/>
          <w:sz w:val="24"/>
          <w:szCs w:val="24"/>
        </w:rPr>
        <w:t>的规定执行。</w:t>
      </w:r>
    </w:p>
    <w:p w14:paraId="03769093" w14:textId="77777777" w:rsidR="00BD2C6C" w:rsidRDefault="007F428B">
      <w:pPr>
        <w:spacing w:line="360" w:lineRule="auto"/>
        <w:jc w:val="center"/>
        <w:rPr>
          <w:rFonts w:ascii="Times New Roman" w:hAnsi="宋体"/>
          <w:b/>
          <w:szCs w:val="21"/>
        </w:rPr>
      </w:pPr>
      <w:r>
        <w:rPr>
          <w:rFonts w:ascii="Times New Roman" w:hAnsi="宋体" w:hint="eastAsia"/>
          <w:b/>
          <w:szCs w:val="21"/>
        </w:rPr>
        <w:t>表</w:t>
      </w:r>
      <w:r>
        <w:rPr>
          <w:rFonts w:ascii="Times New Roman" w:hAnsi="宋体"/>
          <w:b/>
          <w:szCs w:val="21"/>
        </w:rPr>
        <w:t>4.0.1</w:t>
      </w:r>
      <w:r>
        <w:rPr>
          <w:rFonts w:ascii="Times New Roman" w:hAnsi="宋体" w:hint="eastAsia"/>
          <w:b/>
          <w:szCs w:val="21"/>
        </w:rPr>
        <w:t>不同类型养老设施建筑的房间设置</w:t>
      </w:r>
    </w:p>
    <w:tbl>
      <w:tblPr>
        <w:tblW w:w="8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567"/>
        <w:gridCol w:w="426"/>
        <w:gridCol w:w="1876"/>
        <w:gridCol w:w="851"/>
        <w:gridCol w:w="850"/>
        <w:gridCol w:w="1103"/>
        <w:gridCol w:w="1894"/>
        <w:gridCol w:w="656"/>
      </w:tblGrid>
      <w:tr w:rsidR="00BD2C6C" w14:paraId="6C98F986" w14:textId="77777777">
        <w:trPr>
          <w:tblHeader/>
        </w:trPr>
        <w:tc>
          <w:tcPr>
            <w:tcW w:w="3402" w:type="dxa"/>
            <w:gridSpan w:val="4"/>
            <w:vMerge w:val="restart"/>
          </w:tcPr>
          <w:p w14:paraId="76950541" w14:textId="2C1D09BD" w:rsidR="00BD2C6C" w:rsidRDefault="00A531E7">
            <w:pPr>
              <w:rPr>
                <w:rFonts w:ascii="Times New Roman" w:hAnsi="Times New Roman"/>
                <w:szCs w:val="21"/>
              </w:rPr>
            </w:pPr>
            <w:r>
              <w:rPr>
                <w:noProof/>
              </w:rPr>
              <mc:AlternateContent>
                <mc:Choice Requires="wps">
                  <w:drawing>
                    <wp:anchor distT="0" distB="0" distL="114300" distR="114300" simplePos="0" relativeHeight="251658240" behindDoc="0" locked="0" layoutInCell="1" allowOverlap="1" wp14:anchorId="277DA5AB" wp14:editId="6B40B2EC">
                      <wp:simplePos x="0" y="0"/>
                      <wp:positionH relativeFrom="column">
                        <wp:posOffset>948690</wp:posOffset>
                      </wp:positionH>
                      <wp:positionV relativeFrom="paragraph">
                        <wp:posOffset>12700</wp:posOffset>
                      </wp:positionV>
                      <wp:extent cx="1123950" cy="800100"/>
                      <wp:effectExtent l="0" t="0" r="0" b="0"/>
                      <wp:wrapNone/>
                      <wp:docPr id="3" name="10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123950" cy="80010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4CE45FE0" id="1028" o:spid="_x0000_s1026" style="position:absolute;left:0;text-align:lef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7pt,1pt" to="163.2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">
                      <o:lock v:ext="edit" shapetype="f"/>
                    </v:line>
                  </w:pict>
                </mc:Fallback>
              </mc:AlternateContent>
            </w:r>
            <w:r w:rsidR="007F428B">
              <w:rPr>
                <w:rFonts w:ascii="Times New Roman" w:hAnsi="Times New Roman" w:hint="eastAsia"/>
                <w:szCs w:val="21"/>
              </w:rPr>
              <w:t>用房配置养老设施</w:t>
            </w:r>
            <w:r>
              <w:rPr>
                <w:noProof/>
              </w:rPr>
              <mc:AlternateContent>
                <mc:Choice Requires="wps">
                  <w:drawing>
                    <wp:anchor distT="0" distB="0" distL="114300" distR="114300" simplePos="0" relativeHeight="251659264" behindDoc="0" locked="0" layoutInCell="1" allowOverlap="1" wp14:anchorId="1A494C04" wp14:editId="17434672">
                      <wp:simplePos x="0" y="0"/>
                      <wp:positionH relativeFrom="column">
                        <wp:posOffset>-70485</wp:posOffset>
                      </wp:positionH>
                      <wp:positionV relativeFrom="paragraph">
                        <wp:posOffset>157480</wp:posOffset>
                      </wp:positionV>
                      <wp:extent cx="2143125" cy="457200"/>
                      <wp:effectExtent l="0" t="0" r="9525" b="0"/>
                      <wp:wrapNone/>
                      <wp:docPr id="4" name="10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143125" cy="45720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26849D43" id="1029" o:spid="_x0000_s1026" style="position:absolute;left:0;text-align:lef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12.4pt" to="163.2pt,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">
                      <o:lock v:ext="edit" shapetype="f"/>
                    </v:line>
                  </w:pict>
                </mc:Fallback>
              </mc:AlternateContent>
            </w:r>
          </w:p>
          <w:p w14:paraId="4DF7951C" w14:textId="77777777" w:rsidR="00BD2C6C" w:rsidRDefault="00BD2C6C">
            <w:pPr>
              <w:snapToGrid w:val="0"/>
              <w:spacing w:line="240" w:lineRule="atLeast"/>
              <w:rPr>
                <w:rFonts w:ascii="Times New Roman" w:hAnsi="Times New Roman"/>
                <w:sz w:val="16"/>
                <w:szCs w:val="21"/>
              </w:rPr>
            </w:pPr>
          </w:p>
          <w:p w14:paraId="2E202ED0" w14:textId="77777777" w:rsidR="00BD2C6C" w:rsidRDefault="007F428B">
            <w:pPr>
              <w:rPr>
                <w:rFonts w:ascii="Times New Roman" w:hAnsi="Times New Roman"/>
                <w:szCs w:val="21"/>
              </w:rPr>
            </w:pPr>
            <w:r>
              <w:rPr>
                <w:rFonts w:ascii="Times New Roman" w:hAnsi="Times New Roman" w:hint="eastAsia"/>
                <w:szCs w:val="21"/>
              </w:rPr>
              <w:t>房间类型</w:t>
            </w:r>
          </w:p>
        </w:tc>
        <w:tc>
          <w:tcPr>
            <w:tcW w:w="2804" w:type="dxa"/>
            <w:gridSpan w:val="3"/>
          </w:tcPr>
          <w:p w14:paraId="23B09AA9" w14:textId="77777777" w:rsidR="00BD2C6C" w:rsidRDefault="007F428B">
            <w:pPr>
              <w:jc w:val="center"/>
              <w:rPr>
                <w:rFonts w:ascii="Times New Roman" w:hAnsi="Times New Roman"/>
                <w:szCs w:val="21"/>
              </w:rPr>
            </w:pPr>
            <w:r>
              <w:rPr>
                <w:rFonts w:ascii="Times New Roman" w:hAnsi="Times New Roman" w:hint="eastAsia"/>
                <w:szCs w:val="21"/>
              </w:rPr>
              <w:t>养老设施类型</w:t>
            </w:r>
          </w:p>
        </w:tc>
        <w:tc>
          <w:tcPr>
            <w:tcW w:w="2550" w:type="dxa"/>
            <w:gridSpan w:val="2"/>
            <w:vMerge w:val="restart"/>
            <w:vAlign w:val="center"/>
          </w:tcPr>
          <w:p w14:paraId="492A089B" w14:textId="77777777" w:rsidR="00BD2C6C" w:rsidRDefault="007F428B">
            <w:pPr>
              <w:jc w:val="center"/>
              <w:rPr>
                <w:rFonts w:ascii="Times New Roman" w:hAnsi="Times New Roman"/>
                <w:szCs w:val="21"/>
              </w:rPr>
            </w:pPr>
            <w:r>
              <w:rPr>
                <w:rFonts w:ascii="Times New Roman" w:hAnsi="Times New Roman" w:hint="eastAsia"/>
                <w:szCs w:val="21"/>
              </w:rPr>
              <w:t>备注</w:t>
            </w:r>
          </w:p>
        </w:tc>
      </w:tr>
      <w:tr w:rsidR="00BD2C6C" w14:paraId="0E2B19EC" w14:textId="77777777">
        <w:trPr>
          <w:trHeight w:val="384"/>
          <w:tblHeader/>
        </w:trPr>
        <w:tc>
          <w:tcPr>
            <w:tcW w:w="3402" w:type="dxa"/>
            <w:gridSpan w:val="4"/>
            <w:vMerge/>
          </w:tcPr>
          <w:p w14:paraId="43A97401" w14:textId="77777777" w:rsidR="00BD2C6C" w:rsidRDefault="00BD2C6C">
            <w:pPr>
              <w:rPr>
                <w:rFonts w:ascii="Times New Roman" w:hAnsi="Times New Roman"/>
                <w:szCs w:val="21"/>
              </w:rPr>
            </w:pPr>
          </w:p>
        </w:tc>
        <w:tc>
          <w:tcPr>
            <w:tcW w:w="851" w:type="dxa"/>
            <w:vMerge w:val="restart"/>
            <w:vAlign w:val="center"/>
          </w:tcPr>
          <w:p w14:paraId="56D41A9C" w14:textId="77777777" w:rsidR="00BD2C6C" w:rsidRDefault="007F428B">
            <w:pPr>
              <w:jc w:val="center"/>
              <w:rPr>
                <w:rFonts w:ascii="Times New Roman" w:hAnsi="Times New Roman"/>
                <w:szCs w:val="21"/>
              </w:rPr>
            </w:pPr>
            <w:r>
              <w:rPr>
                <w:rFonts w:ascii="Times New Roman" w:hAnsi="Times New Roman" w:hint="eastAsia"/>
                <w:szCs w:val="21"/>
              </w:rPr>
              <w:t>养老</w:t>
            </w:r>
          </w:p>
          <w:p w14:paraId="220DC11E" w14:textId="77777777" w:rsidR="00BD2C6C" w:rsidRDefault="007F428B">
            <w:pPr>
              <w:jc w:val="center"/>
              <w:rPr>
                <w:rFonts w:ascii="Times New Roman" w:hAnsi="Times New Roman"/>
                <w:szCs w:val="21"/>
              </w:rPr>
            </w:pPr>
            <w:r>
              <w:rPr>
                <w:rFonts w:ascii="Times New Roman" w:hAnsi="Times New Roman" w:hint="eastAsia"/>
                <w:szCs w:val="21"/>
              </w:rPr>
              <w:t>机构</w:t>
            </w:r>
          </w:p>
        </w:tc>
        <w:tc>
          <w:tcPr>
            <w:tcW w:w="1953" w:type="dxa"/>
            <w:gridSpan w:val="2"/>
            <w:vAlign w:val="center"/>
          </w:tcPr>
          <w:p w14:paraId="04B66BB3" w14:textId="77777777" w:rsidR="00BD2C6C" w:rsidRDefault="007F428B">
            <w:pPr>
              <w:jc w:val="center"/>
              <w:rPr>
                <w:rFonts w:ascii="Times New Roman" w:hAnsi="Times New Roman"/>
                <w:szCs w:val="21"/>
              </w:rPr>
            </w:pPr>
            <w:r>
              <w:rPr>
                <w:rFonts w:ascii="Times New Roman" w:hAnsi="Times New Roman" w:hint="eastAsia"/>
                <w:szCs w:val="21"/>
              </w:rPr>
              <w:t>社区托养服务设施</w:t>
            </w:r>
          </w:p>
        </w:tc>
        <w:tc>
          <w:tcPr>
            <w:tcW w:w="2550" w:type="dxa"/>
            <w:gridSpan w:val="2"/>
            <w:vMerge/>
          </w:tcPr>
          <w:p w14:paraId="654E76A9" w14:textId="77777777" w:rsidR="00BD2C6C" w:rsidRDefault="00BD2C6C">
            <w:pPr>
              <w:rPr>
                <w:rFonts w:ascii="Times New Roman" w:hAnsi="Times New Roman"/>
                <w:szCs w:val="21"/>
              </w:rPr>
            </w:pPr>
          </w:p>
        </w:tc>
      </w:tr>
      <w:tr w:rsidR="00BD2C6C" w14:paraId="6936FF60" w14:textId="77777777">
        <w:trPr>
          <w:trHeight w:val="366"/>
          <w:tblHeader/>
        </w:trPr>
        <w:tc>
          <w:tcPr>
            <w:tcW w:w="3402" w:type="dxa"/>
            <w:gridSpan w:val="4"/>
            <w:vMerge/>
          </w:tcPr>
          <w:p w14:paraId="268E351F" w14:textId="77777777" w:rsidR="00BD2C6C" w:rsidRDefault="00BD2C6C">
            <w:pPr>
              <w:rPr>
                <w:rFonts w:ascii="Times New Roman" w:hAnsi="Times New Roman"/>
                <w:szCs w:val="21"/>
              </w:rPr>
            </w:pPr>
          </w:p>
        </w:tc>
        <w:tc>
          <w:tcPr>
            <w:tcW w:w="851" w:type="dxa"/>
            <w:vMerge/>
            <w:vAlign w:val="center"/>
          </w:tcPr>
          <w:p w14:paraId="3898BD8E" w14:textId="77777777" w:rsidR="00BD2C6C" w:rsidRDefault="00BD2C6C">
            <w:pPr>
              <w:jc w:val="center"/>
              <w:rPr>
                <w:rFonts w:ascii="Times New Roman" w:hAnsi="Times New Roman"/>
                <w:szCs w:val="21"/>
              </w:rPr>
            </w:pPr>
          </w:p>
        </w:tc>
        <w:tc>
          <w:tcPr>
            <w:tcW w:w="850" w:type="dxa"/>
            <w:vAlign w:val="center"/>
          </w:tcPr>
          <w:p w14:paraId="56ACBB83" w14:textId="77777777" w:rsidR="00BD2C6C" w:rsidRDefault="007F428B">
            <w:pPr>
              <w:jc w:val="center"/>
              <w:rPr>
                <w:rFonts w:ascii="Times New Roman" w:hAnsi="Times New Roman"/>
                <w:szCs w:val="21"/>
              </w:rPr>
            </w:pPr>
            <w:r>
              <w:rPr>
                <w:rFonts w:ascii="Times New Roman" w:hAnsi="Times New Roman" w:hint="eastAsia"/>
                <w:szCs w:val="21"/>
              </w:rPr>
              <w:t>全托型</w:t>
            </w:r>
          </w:p>
        </w:tc>
        <w:tc>
          <w:tcPr>
            <w:tcW w:w="1103" w:type="dxa"/>
            <w:vAlign w:val="center"/>
          </w:tcPr>
          <w:p w14:paraId="3BA28302" w14:textId="77777777" w:rsidR="00BD2C6C" w:rsidRDefault="007F428B">
            <w:pPr>
              <w:jc w:val="center"/>
              <w:rPr>
                <w:rFonts w:ascii="Times New Roman" w:hAnsi="Times New Roman"/>
                <w:szCs w:val="21"/>
              </w:rPr>
            </w:pPr>
            <w:r>
              <w:rPr>
                <w:rFonts w:ascii="Times New Roman" w:hAnsi="Times New Roman" w:hint="eastAsia"/>
                <w:szCs w:val="21"/>
              </w:rPr>
              <w:t>日托型</w:t>
            </w:r>
          </w:p>
        </w:tc>
        <w:tc>
          <w:tcPr>
            <w:tcW w:w="2550" w:type="dxa"/>
            <w:gridSpan w:val="2"/>
            <w:vMerge/>
          </w:tcPr>
          <w:p w14:paraId="6488A536" w14:textId="77777777" w:rsidR="00BD2C6C" w:rsidRDefault="00BD2C6C">
            <w:pPr>
              <w:rPr>
                <w:rFonts w:ascii="Times New Roman" w:hAnsi="Times New Roman"/>
                <w:szCs w:val="21"/>
              </w:rPr>
            </w:pPr>
          </w:p>
        </w:tc>
      </w:tr>
      <w:tr w:rsidR="00BD2C6C" w14:paraId="190CB260" w14:textId="77777777">
        <w:tc>
          <w:tcPr>
            <w:tcW w:w="533" w:type="dxa"/>
            <w:vMerge w:val="restart"/>
            <w:vAlign w:val="center"/>
          </w:tcPr>
          <w:p w14:paraId="7DF00241" w14:textId="77777777" w:rsidR="00BD2C6C" w:rsidRDefault="007F428B">
            <w:pPr>
              <w:spacing w:line="360" w:lineRule="auto"/>
              <w:jc w:val="center"/>
              <w:rPr>
                <w:rFonts w:ascii="Times New Roman" w:hAnsi="宋体"/>
                <w:szCs w:val="21"/>
              </w:rPr>
            </w:pPr>
            <w:r>
              <w:rPr>
                <w:rFonts w:ascii="Times New Roman" w:hAnsi="宋体" w:hint="eastAsia"/>
                <w:szCs w:val="21"/>
              </w:rPr>
              <w:t>老年人用房</w:t>
            </w:r>
          </w:p>
        </w:tc>
        <w:tc>
          <w:tcPr>
            <w:tcW w:w="567" w:type="dxa"/>
            <w:vMerge w:val="restart"/>
            <w:vAlign w:val="center"/>
          </w:tcPr>
          <w:p w14:paraId="7B936588" w14:textId="77777777" w:rsidR="00BD2C6C" w:rsidRDefault="007F428B">
            <w:pPr>
              <w:spacing w:line="360" w:lineRule="auto"/>
              <w:jc w:val="center"/>
              <w:rPr>
                <w:rFonts w:ascii="Times New Roman" w:hAnsi="宋体"/>
                <w:szCs w:val="21"/>
              </w:rPr>
            </w:pPr>
            <w:r>
              <w:rPr>
                <w:rFonts w:ascii="Times New Roman" w:hAnsi="宋体" w:hint="eastAsia"/>
                <w:szCs w:val="21"/>
              </w:rPr>
              <w:t>生活用房</w:t>
            </w:r>
          </w:p>
        </w:tc>
        <w:tc>
          <w:tcPr>
            <w:tcW w:w="426" w:type="dxa"/>
            <w:vMerge w:val="restart"/>
          </w:tcPr>
          <w:p w14:paraId="60AAFE3A" w14:textId="77777777" w:rsidR="00BD2C6C" w:rsidRDefault="007F428B">
            <w:pPr>
              <w:spacing w:line="360" w:lineRule="auto"/>
              <w:rPr>
                <w:rFonts w:ascii="Times New Roman" w:hAnsi="宋体"/>
                <w:szCs w:val="21"/>
              </w:rPr>
            </w:pPr>
            <w:r>
              <w:rPr>
                <w:rFonts w:ascii="Times New Roman" w:hAnsi="宋体" w:hint="eastAsia"/>
                <w:szCs w:val="21"/>
              </w:rPr>
              <w:t>居住用房</w:t>
            </w:r>
          </w:p>
        </w:tc>
        <w:tc>
          <w:tcPr>
            <w:tcW w:w="1876" w:type="dxa"/>
          </w:tcPr>
          <w:p w14:paraId="1AE7DF99" w14:textId="4EEB6682" w:rsidR="00BD2C6C" w:rsidRDefault="007F428B">
            <w:pPr>
              <w:spacing w:line="360" w:lineRule="auto"/>
              <w:jc w:val="center"/>
              <w:rPr>
                <w:rFonts w:ascii="Times New Roman" w:hAnsi="宋体"/>
                <w:szCs w:val="21"/>
              </w:rPr>
            </w:pPr>
            <w:r>
              <w:rPr>
                <w:rFonts w:ascii="Times New Roman" w:hAnsi="宋体" w:hint="eastAsia"/>
                <w:szCs w:val="21"/>
              </w:rPr>
              <w:t>居室</w:t>
            </w:r>
          </w:p>
        </w:tc>
        <w:tc>
          <w:tcPr>
            <w:tcW w:w="851" w:type="dxa"/>
            <w:vAlign w:val="center"/>
          </w:tcPr>
          <w:p w14:paraId="4C79B2F8" w14:textId="77777777" w:rsidR="00BD2C6C" w:rsidRDefault="007F428B">
            <w:pPr>
              <w:spacing w:line="360" w:lineRule="auto"/>
              <w:jc w:val="center"/>
              <w:rPr>
                <w:rFonts w:ascii="Times New Roman" w:hAnsi="宋体"/>
                <w:szCs w:val="21"/>
              </w:rPr>
            </w:pPr>
            <w:r>
              <w:rPr>
                <w:rFonts w:ascii="Times New Roman" w:hAnsi="宋体" w:hint="eastAsia"/>
                <w:szCs w:val="21"/>
              </w:rPr>
              <w:t>□</w:t>
            </w:r>
          </w:p>
        </w:tc>
        <w:tc>
          <w:tcPr>
            <w:tcW w:w="850" w:type="dxa"/>
            <w:vAlign w:val="center"/>
          </w:tcPr>
          <w:p w14:paraId="73D3AB62" w14:textId="77777777" w:rsidR="00BD2C6C" w:rsidRDefault="007F428B">
            <w:pPr>
              <w:spacing w:line="360" w:lineRule="auto"/>
              <w:jc w:val="center"/>
              <w:rPr>
                <w:rFonts w:ascii="Times New Roman" w:hAnsi="宋体"/>
                <w:szCs w:val="21"/>
              </w:rPr>
            </w:pPr>
            <w:r>
              <w:rPr>
                <w:rFonts w:ascii="Times New Roman" w:hAnsi="宋体" w:hint="eastAsia"/>
                <w:szCs w:val="21"/>
              </w:rPr>
              <w:t>□</w:t>
            </w:r>
          </w:p>
        </w:tc>
        <w:tc>
          <w:tcPr>
            <w:tcW w:w="1103" w:type="dxa"/>
            <w:vAlign w:val="center"/>
          </w:tcPr>
          <w:p w14:paraId="1A62BFE5" w14:textId="77777777" w:rsidR="00BD2C6C" w:rsidRDefault="007F428B">
            <w:pPr>
              <w:spacing w:line="360" w:lineRule="auto"/>
              <w:jc w:val="center"/>
              <w:rPr>
                <w:rFonts w:ascii="Times New Roman" w:hAnsi="宋体"/>
                <w:szCs w:val="21"/>
              </w:rPr>
            </w:pPr>
            <w:r>
              <w:rPr>
                <w:rFonts w:ascii="Times New Roman" w:hAnsi="宋体" w:hint="eastAsia"/>
                <w:szCs w:val="21"/>
              </w:rPr>
              <w:t>─</w:t>
            </w:r>
          </w:p>
        </w:tc>
        <w:tc>
          <w:tcPr>
            <w:tcW w:w="2550" w:type="dxa"/>
            <w:gridSpan w:val="2"/>
            <w:vAlign w:val="center"/>
          </w:tcPr>
          <w:p w14:paraId="5968803E" w14:textId="77777777" w:rsidR="00BD2C6C" w:rsidRDefault="007F428B">
            <w:pPr>
              <w:spacing w:line="360" w:lineRule="auto"/>
              <w:jc w:val="center"/>
              <w:rPr>
                <w:rFonts w:ascii="Times New Roman" w:hAnsi="宋体"/>
                <w:szCs w:val="21"/>
              </w:rPr>
            </w:pPr>
            <w:r>
              <w:rPr>
                <w:rFonts w:ascii="Times New Roman" w:hAnsi="宋体" w:hint="eastAsia"/>
                <w:szCs w:val="21"/>
              </w:rPr>
              <w:t>─</w:t>
            </w:r>
          </w:p>
        </w:tc>
      </w:tr>
      <w:tr w:rsidR="00BD2C6C" w14:paraId="37BD29EE" w14:textId="77777777">
        <w:tc>
          <w:tcPr>
            <w:tcW w:w="533" w:type="dxa"/>
            <w:vMerge/>
            <w:vAlign w:val="center"/>
          </w:tcPr>
          <w:p w14:paraId="1723DD47" w14:textId="77777777" w:rsidR="00BD2C6C" w:rsidRDefault="00BD2C6C">
            <w:pPr>
              <w:spacing w:line="360" w:lineRule="auto"/>
              <w:jc w:val="center"/>
              <w:rPr>
                <w:rFonts w:ascii="Times New Roman" w:hAnsi="宋体"/>
                <w:szCs w:val="21"/>
              </w:rPr>
            </w:pPr>
          </w:p>
        </w:tc>
        <w:tc>
          <w:tcPr>
            <w:tcW w:w="567" w:type="dxa"/>
            <w:vMerge/>
            <w:vAlign w:val="center"/>
          </w:tcPr>
          <w:p w14:paraId="55EC9C72" w14:textId="77777777" w:rsidR="00BD2C6C" w:rsidRDefault="00BD2C6C">
            <w:pPr>
              <w:spacing w:line="360" w:lineRule="auto"/>
              <w:jc w:val="center"/>
              <w:rPr>
                <w:rFonts w:ascii="Times New Roman" w:hAnsi="宋体"/>
                <w:szCs w:val="21"/>
              </w:rPr>
            </w:pPr>
          </w:p>
        </w:tc>
        <w:tc>
          <w:tcPr>
            <w:tcW w:w="426" w:type="dxa"/>
            <w:vMerge/>
          </w:tcPr>
          <w:p w14:paraId="713AAF55" w14:textId="77777777" w:rsidR="00BD2C6C" w:rsidRDefault="00BD2C6C">
            <w:pPr>
              <w:spacing w:line="360" w:lineRule="auto"/>
              <w:rPr>
                <w:rFonts w:ascii="Times New Roman" w:hAnsi="宋体"/>
                <w:szCs w:val="21"/>
              </w:rPr>
            </w:pPr>
          </w:p>
        </w:tc>
        <w:tc>
          <w:tcPr>
            <w:tcW w:w="1876" w:type="dxa"/>
          </w:tcPr>
          <w:p w14:paraId="73653B9F" w14:textId="77777777" w:rsidR="00BD2C6C" w:rsidRDefault="007F428B">
            <w:pPr>
              <w:spacing w:line="360" w:lineRule="auto"/>
              <w:jc w:val="center"/>
              <w:rPr>
                <w:rFonts w:ascii="Times New Roman" w:hAnsi="宋体"/>
                <w:szCs w:val="21"/>
              </w:rPr>
            </w:pPr>
            <w:r>
              <w:rPr>
                <w:rFonts w:ascii="Times New Roman" w:hAnsi="宋体" w:hint="eastAsia"/>
                <w:szCs w:val="21"/>
              </w:rPr>
              <w:t>卫生间</w:t>
            </w:r>
          </w:p>
        </w:tc>
        <w:tc>
          <w:tcPr>
            <w:tcW w:w="851" w:type="dxa"/>
            <w:vAlign w:val="center"/>
          </w:tcPr>
          <w:p w14:paraId="0DAD4AC3" w14:textId="77777777" w:rsidR="00BD2C6C" w:rsidRDefault="007F428B">
            <w:pPr>
              <w:spacing w:line="360" w:lineRule="auto"/>
              <w:jc w:val="center"/>
              <w:rPr>
                <w:rFonts w:ascii="Times New Roman" w:hAnsi="宋体"/>
                <w:szCs w:val="21"/>
              </w:rPr>
            </w:pPr>
            <w:r>
              <w:rPr>
                <w:rFonts w:ascii="Times New Roman" w:hAnsi="宋体" w:hint="eastAsia"/>
                <w:szCs w:val="21"/>
              </w:rPr>
              <w:t>□</w:t>
            </w:r>
          </w:p>
        </w:tc>
        <w:tc>
          <w:tcPr>
            <w:tcW w:w="850" w:type="dxa"/>
            <w:vAlign w:val="center"/>
          </w:tcPr>
          <w:p w14:paraId="4C19C207" w14:textId="77777777" w:rsidR="00BD2C6C" w:rsidRDefault="007F428B">
            <w:pPr>
              <w:spacing w:line="360" w:lineRule="auto"/>
              <w:jc w:val="center"/>
              <w:rPr>
                <w:rFonts w:ascii="Times New Roman" w:hAnsi="宋体"/>
                <w:szCs w:val="21"/>
              </w:rPr>
            </w:pPr>
            <w:r>
              <w:rPr>
                <w:rFonts w:ascii="Times New Roman" w:hAnsi="宋体" w:hint="eastAsia"/>
                <w:szCs w:val="21"/>
              </w:rPr>
              <w:t>△</w:t>
            </w:r>
          </w:p>
        </w:tc>
        <w:tc>
          <w:tcPr>
            <w:tcW w:w="1103" w:type="dxa"/>
            <w:vAlign w:val="center"/>
          </w:tcPr>
          <w:p w14:paraId="1335604F" w14:textId="77777777" w:rsidR="00BD2C6C" w:rsidRDefault="007F428B">
            <w:pPr>
              <w:spacing w:line="360" w:lineRule="auto"/>
              <w:jc w:val="center"/>
              <w:rPr>
                <w:rFonts w:ascii="Times New Roman" w:hAnsi="宋体"/>
                <w:szCs w:val="21"/>
              </w:rPr>
            </w:pPr>
            <w:r>
              <w:rPr>
                <w:rFonts w:ascii="Times New Roman" w:hAnsi="宋体" w:hint="eastAsia"/>
                <w:szCs w:val="21"/>
              </w:rPr>
              <w:t>─</w:t>
            </w:r>
          </w:p>
        </w:tc>
        <w:tc>
          <w:tcPr>
            <w:tcW w:w="2550" w:type="dxa"/>
            <w:gridSpan w:val="2"/>
            <w:vAlign w:val="center"/>
          </w:tcPr>
          <w:p w14:paraId="01BC8168" w14:textId="77777777" w:rsidR="00BD2C6C" w:rsidRDefault="007F428B">
            <w:pPr>
              <w:spacing w:line="360" w:lineRule="auto"/>
              <w:jc w:val="center"/>
              <w:rPr>
                <w:rFonts w:ascii="Times New Roman" w:hAnsi="宋体"/>
                <w:szCs w:val="21"/>
              </w:rPr>
            </w:pPr>
            <w:r>
              <w:rPr>
                <w:rFonts w:ascii="Times New Roman" w:hAnsi="宋体" w:hint="eastAsia"/>
                <w:szCs w:val="21"/>
              </w:rPr>
              <w:t>─</w:t>
            </w:r>
          </w:p>
        </w:tc>
      </w:tr>
      <w:tr w:rsidR="00BD2C6C" w14:paraId="187A75BF" w14:textId="77777777">
        <w:tc>
          <w:tcPr>
            <w:tcW w:w="533" w:type="dxa"/>
            <w:vMerge/>
          </w:tcPr>
          <w:p w14:paraId="6EFE5D50" w14:textId="77777777" w:rsidR="00BD2C6C" w:rsidRDefault="00BD2C6C">
            <w:pPr>
              <w:spacing w:line="360" w:lineRule="auto"/>
              <w:jc w:val="center"/>
              <w:rPr>
                <w:rFonts w:ascii="Times New Roman" w:hAnsi="宋体"/>
                <w:szCs w:val="21"/>
              </w:rPr>
            </w:pPr>
          </w:p>
        </w:tc>
        <w:tc>
          <w:tcPr>
            <w:tcW w:w="567" w:type="dxa"/>
            <w:vMerge/>
          </w:tcPr>
          <w:p w14:paraId="2F4EAC57" w14:textId="77777777" w:rsidR="00BD2C6C" w:rsidRDefault="00BD2C6C">
            <w:pPr>
              <w:spacing w:line="360" w:lineRule="auto"/>
              <w:jc w:val="center"/>
              <w:rPr>
                <w:rFonts w:ascii="Times New Roman" w:hAnsi="宋体"/>
                <w:szCs w:val="21"/>
              </w:rPr>
            </w:pPr>
          </w:p>
        </w:tc>
        <w:tc>
          <w:tcPr>
            <w:tcW w:w="426" w:type="dxa"/>
            <w:vMerge/>
          </w:tcPr>
          <w:p w14:paraId="78365D32" w14:textId="77777777" w:rsidR="00BD2C6C" w:rsidRDefault="00BD2C6C">
            <w:pPr>
              <w:spacing w:line="360" w:lineRule="auto"/>
              <w:jc w:val="center"/>
              <w:rPr>
                <w:rFonts w:ascii="Times New Roman" w:hAnsi="宋体"/>
                <w:szCs w:val="21"/>
              </w:rPr>
            </w:pPr>
          </w:p>
        </w:tc>
        <w:tc>
          <w:tcPr>
            <w:tcW w:w="1876" w:type="dxa"/>
          </w:tcPr>
          <w:p w14:paraId="58A22DF7" w14:textId="77777777" w:rsidR="00BD2C6C" w:rsidRDefault="007F428B">
            <w:pPr>
              <w:spacing w:line="360" w:lineRule="auto"/>
              <w:jc w:val="center"/>
              <w:rPr>
                <w:rFonts w:ascii="Times New Roman" w:hAnsi="宋体"/>
                <w:szCs w:val="21"/>
              </w:rPr>
            </w:pPr>
            <w:r>
              <w:rPr>
                <w:rFonts w:ascii="Times New Roman" w:hAnsi="宋体" w:hint="eastAsia"/>
                <w:szCs w:val="21"/>
              </w:rPr>
              <w:t>起居室</w:t>
            </w:r>
          </w:p>
        </w:tc>
        <w:tc>
          <w:tcPr>
            <w:tcW w:w="851" w:type="dxa"/>
            <w:vAlign w:val="center"/>
          </w:tcPr>
          <w:p w14:paraId="60CA3EA9" w14:textId="77777777" w:rsidR="00BD2C6C" w:rsidRDefault="007F428B">
            <w:pPr>
              <w:spacing w:line="360" w:lineRule="auto"/>
              <w:jc w:val="center"/>
              <w:rPr>
                <w:rFonts w:ascii="Times New Roman" w:hAnsi="宋体"/>
                <w:szCs w:val="21"/>
              </w:rPr>
            </w:pPr>
            <w:r>
              <w:rPr>
                <w:rFonts w:ascii="Times New Roman" w:hAnsi="宋体" w:hint="eastAsia"/>
                <w:szCs w:val="21"/>
              </w:rPr>
              <w:t>○</w:t>
            </w:r>
          </w:p>
        </w:tc>
        <w:tc>
          <w:tcPr>
            <w:tcW w:w="850" w:type="dxa"/>
            <w:vAlign w:val="center"/>
          </w:tcPr>
          <w:p w14:paraId="49D2C2BE" w14:textId="77777777" w:rsidR="00BD2C6C" w:rsidRDefault="007F428B">
            <w:pPr>
              <w:spacing w:line="360" w:lineRule="auto"/>
              <w:jc w:val="center"/>
              <w:rPr>
                <w:rFonts w:ascii="Times New Roman" w:hAnsi="宋体"/>
                <w:szCs w:val="21"/>
              </w:rPr>
            </w:pPr>
            <w:r>
              <w:rPr>
                <w:rFonts w:ascii="Times New Roman" w:hAnsi="宋体" w:hint="eastAsia"/>
                <w:szCs w:val="21"/>
              </w:rPr>
              <w:t>○</w:t>
            </w:r>
          </w:p>
        </w:tc>
        <w:tc>
          <w:tcPr>
            <w:tcW w:w="1103" w:type="dxa"/>
            <w:vAlign w:val="center"/>
          </w:tcPr>
          <w:p w14:paraId="3585DBB3" w14:textId="77777777" w:rsidR="00BD2C6C" w:rsidRDefault="007F428B">
            <w:pPr>
              <w:spacing w:line="360" w:lineRule="auto"/>
              <w:jc w:val="center"/>
              <w:rPr>
                <w:rFonts w:ascii="Times New Roman" w:hAnsi="宋体"/>
                <w:szCs w:val="21"/>
              </w:rPr>
            </w:pPr>
            <w:r>
              <w:rPr>
                <w:rFonts w:ascii="Times New Roman" w:hAnsi="宋体" w:hint="eastAsia"/>
                <w:szCs w:val="21"/>
              </w:rPr>
              <w:t>─</w:t>
            </w:r>
          </w:p>
        </w:tc>
        <w:tc>
          <w:tcPr>
            <w:tcW w:w="2550" w:type="dxa"/>
            <w:gridSpan w:val="2"/>
            <w:vMerge w:val="restart"/>
            <w:vAlign w:val="center"/>
          </w:tcPr>
          <w:p w14:paraId="6B4A3259" w14:textId="77777777" w:rsidR="00BD2C6C" w:rsidRDefault="007F428B">
            <w:pPr>
              <w:spacing w:line="360" w:lineRule="auto"/>
              <w:jc w:val="center"/>
              <w:rPr>
                <w:rFonts w:ascii="Times New Roman" w:hAnsi="宋体"/>
                <w:szCs w:val="21"/>
              </w:rPr>
            </w:pPr>
            <w:r>
              <w:rPr>
                <w:rFonts w:ascii="Times New Roman" w:hAnsi="宋体" w:hint="eastAsia"/>
                <w:szCs w:val="21"/>
              </w:rPr>
              <w:t>可综合设置</w:t>
            </w:r>
          </w:p>
        </w:tc>
      </w:tr>
      <w:tr w:rsidR="00BD2C6C" w14:paraId="152A24B1" w14:textId="77777777">
        <w:tc>
          <w:tcPr>
            <w:tcW w:w="533" w:type="dxa"/>
            <w:vMerge/>
          </w:tcPr>
          <w:p w14:paraId="2D03EC24" w14:textId="77777777" w:rsidR="00BD2C6C" w:rsidRDefault="00BD2C6C">
            <w:pPr>
              <w:spacing w:line="360" w:lineRule="auto"/>
              <w:jc w:val="center"/>
              <w:rPr>
                <w:rFonts w:ascii="Times New Roman" w:hAnsi="宋体"/>
                <w:szCs w:val="21"/>
              </w:rPr>
            </w:pPr>
          </w:p>
        </w:tc>
        <w:tc>
          <w:tcPr>
            <w:tcW w:w="567" w:type="dxa"/>
            <w:vMerge/>
          </w:tcPr>
          <w:p w14:paraId="0A86ED0F" w14:textId="77777777" w:rsidR="00BD2C6C" w:rsidRDefault="00BD2C6C">
            <w:pPr>
              <w:spacing w:line="360" w:lineRule="auto"/>
              <w:jc w:val="center"/>
              <w:rPr>
                <w:rFonts w:ascii="Times New Roman" w:hAnsi="宋体"/>
                <w:szCs w:val="21"/>
              </w:rPr>
            </w:pPr>
          </w:p>
        </w:tc>
        <w:tc>
          <w:tcPr>
            <w:tcW w:w="426" w:type="dxa"/>
            <w:vMerge/>
          </w:tcPr>
          <w:p w14:paraId="754112F7" w14:textId="77777777" w:rsidR="00BD2C6C" w:rsidRDefault="00BD2C6C">
            <w:pPr>
              <w:spacing w:line="360" w:lineRule="auto"/>
              <w:jc w:val="center"/>
              <w:rPr>
                <w:rFonts w:ascii="Times New Roman" w:hAnsi="宋体"/>
                <w:szCs w:val="21"/>
              </w:rPr>
            </w:pPr>
          </w:p>
        </w:tc>
        <w:tc>
          <w:tcPr>
            <w:tcW w:w="1876" w:type="dxa"/>
          </w:tcPr>
          <w:p w14:paraId="5C81889D" w14:textId="77777777" w:rsidR="00BD2C6C" w:rsidRDefault="007F428B">
            <w:pPr>
              <w:spacing w:line="360" w:lineRule="auto"/>
              <w:jc w:val="center"/>
              <w:rPr>
                <w:rFonts w:ascii="Times New Roman" w:hAnsi="宋体"/>
                <w:szCs w:val="21"/>
              </w:rPr>
            </w:pPr>
            <w:r>
              <w:rPr>
                <w:rFonts w:ascii="Times New Roman" w:hAnsi="宋体" w:hint="eastAsia"/>
                <w:szCs w:val="21"/>
              </w:rPr>
              <w:t>休息室</w:t>
            </w:r>
          </w:p>
        </w:tc>
        <w:tc>
          <w:tcPr>
            <w:tcW w:w="851" w:type="dxa"/>
            <w:vAlign w:val="center"/>
          </w:tcPr>
          <w:p w14:paraId="7062C4AD" w14:textId="77777777" w:rsidR="00BD2C6C" w:rsidRDefault="007F428B">
            <w:pPr>
              <w:spacing w:line="360" w:lineRule="auto"/>
              <w:jc w:val="center"/>
              <w:rPr>
                <w:rFonts w:ascii="Times New Roman" w:hAnsi="宋体"/>
                <w:szCs w:val="21"/>
              </w:rPr>
            </w:pPr>
            <w:r>
              <w:rPr>
                <w:rFonts w:ascii="Times New Roman" w:hAnsi="宋体" w:hint="eastAsia"/>
                <w:szCs w:val="21"/>
              </w:rPr>
              <w:t>─</w:t>
            </w:r>
          </w:p>
        </w:tc>
        <w:tc>
          <w:tcPr>
            <w:tcW w:w="850" w:type="dxa"/>
            <w:vAlign w:val="center"/>
          </w:tcPr>
          <w:p w14:paraId="1820124B" w14:textId="77777777" w:rsidR="00BD2C6C" w:rsidRDefault="007F428B">
            <w:pPr>
              <w:spacing w:line="360" w:lineRule="auto"/>
              <w:jc w:val="center"/>
              <w:rPr>
                <w:rFonts w:ascii="Times New Roman" w:hAnsi="宋体"/>
                <w:szCs w:val="21"/>
              </w:rPr>
            </w:pPr>
            <w:r>
              <w:rPr>
                <w:rFonts w:ascii="Times New Roman" w:hAnsi="宋体" w:hint="eastAsia"/>
                <w:szCs w:val="21"/>
              </w:rPr>
              <w:t>─</w:t>
            </w:r>
          </w:p>
        </w:tc>
        <w:tc>
          <w:tcPr>
            <w:tcW w:w="1103" w:type="dxa"/>
            <w:vAlign w:val="center"/>
          </w:tcPr>
          <w:p w14:paraId="216A7B06" w14:textId="77777777" w:rsidR="00BD2C6C" w:rsidRDefault="007F428B">
            <w:pPr>
              <w:spacing w:line="360" w:lineRule="auto"/>
              <w:jc w:val="center"/>
              <w:rPr>
                <w:rFonts w:ascii="Times New Roman" w:hAnsi="宋体"/>
                <w:szCs w:val="21"/>
              </w:rPr>
            </w:pPr>
            <w:r>
              <w:rPr>
                <w:rFonts w:ascii="Times New Roman" w:hAnsi="宋体" w:hint="eastAsia"/>
                <w:szCs w:val="21"/>
              </w:rPr>
              <w:t>□</w:t>
            </w:r>
          </w:p>
        </w:tc>
        <w:tc>
          <w:tcPr>
            <w:tcW w:w="2550" w:type="dxa"/>
            <w:gridSpan w:val="2"/>
            <w:vMerge/>
            <w:vAlign w:val="center"/>
          </w:tcPr>
          <w:p w14:paraId="0CFE5C5D" w14:textId="77777777" w:rsidR="00BD2C6C" w:rsidRDefault="00BD2C6C">
            <w:pPr>
              <w:spacing w:line="360" w:lineRule="auto"/>
              <w:jc w:val="center"/>
              <w:rPr>
                <w:rFonts w:ascii="Times New Roman" w:hAnsi="宋体"/>
                <w:szCs w:val="21"/>
              </w:rPr>
            </w:pPr>
          </w:p>
        </w:tc>
      </w:tr>
      <w:tr w:rsidR="00BD2C6C" w14:paraId="1167005C" w14:textId="77777777">
        <w:tc>
          <w:tcPr>
            <w:tcW w:w="533" w:type="dxa"/>
            <w:vMerge/>
          </w:tcPr>
          <w:p w14:paraId="0CCE6A07" w14:textId="77777777" w:rsidR="00BD2C6C" w:rsidRDefault="00BD2C6C">
            <w:pPr>
              <w:spacing w:line="360" w:lineRule="auto"/>
              <w:jc w:val="center"/>
              <w:rPr>
                <w:rFonts w:ascii="Times New Roman" w:hAnsi="宋体"/>
                <w:szCs w:val="21"/>
              </w:rPr>
            </w:pPr>
          </w:p>
        </w:tc>
        <w:tc>
          <w:tcPr>
            <w:tcW w:w="567" w:type="dxa"/>
            <w:vMerge/>
          </w:tcPr>
          <w:p w14:paraId="65C64C35" w14:textId="77777777" w:rsidR="00BD2C6C" w:rsidRDefault="00BD2C6C">
            <w:pPr>
              <w:spacing w:line="360" w:lineRule="auto"/>
              <w:jc w:val="center"/>
              <w:rPr>
                <w:rFonts w:ascii="Times New Roman" w:hAnsi="宋体"/>
                <w:szCs w:val="21"/>
              </w:rPr>
            </w:pPr>
          </w:p>
        </w:tc>
        <w:tc>
          <w:tcPr>
            <w:tcW w:w="426" w:type="dxa"/>
            <w:vMerge/>
          </w:tcPr>
          <w:p w14:paraId="036679E7" w14:textId="77777777" w:rsidR="00BD2C6C" w:rsidRDefault="00BD2C6C">
            <w:pPr>
              <w:spacing w:line="360" w:lineRule="auto"/>
              <w:jc w:val="center"/>
              <w:rPr>
                <w:rFonts w:ascii="Times New Roman" w:hAnsi="宋体"/>
                <w:szCs w:val="21"/>
              </w:rPr>
            </w:pPr>
          </w:p>
        </w:tc>
        <w:tc>
          <w:tcPr>
            <w:tcW w:w="1876" w:type="dxa"/>
          </w:tcPr>
          <w:p w14:paraId="0D5F54EF" w14:textId="77777777" w:rsidR="00BD2C6C" w:rsidRDefault="007F428B">
            <w:pPr>
              <w:spacing w:line="360" w:lineRule="auto"/>
              <w:jc w:val="center"/>
              <w:rPr>
                <w:rFonts w:ascii="Times New Roman" w:hAnsi="宋体"/>
                <w:szCs w:val="21"/>
              </w:rPr>
            </w:pPr>
            <w:r>
              <w:rPr>
                <w:rFonts w:ascii="Times New Roman" w:hAnsi="宋体" w:hint="eastAsia"/>
                <w:szCs w:val="21"/>
              </w:rPr>
              <w:t>亲情居室</w:t>
            </w:r>
          </w:p>
        </w:tc>
        <w:tc>
          <w:tcPr>
            <w:tcW w:w="851" w:type="dxa"/>
            <w:vAlign w:val="center"/>
          </w:tcPr>
          <w:p w14:paraId="1D4A0947" w14:textId="77777777" w:rsidR="00BD2C6C" w:rsidRDefault="007F428B">
            <w:pPr>
              <w:spacing w:line="360" w:lineRule="auto"/>
              <w:jc w:val="center"/>
              <w:rPr>
                <w:rFonts w:ascii="Times New Roman" w:hAnsi="宋体"/>
                <w:szCs w:val="21"/>
              </w:rPr>
            </w:pPr>
            <w:r>
              <w:rPr>
                <w:rFonts w:ascii="Times New Roman" w:hAnsi="宋体" w:hint="eastAsia"/>
                <w:szCs w:val="21"/>
              </w:rPr>
              <w:t>○</w:t>
            </w:r>
          </w:p>
        </w:tc>
        <w:tc>
          <w:tcPr>
            <w:tcW w:w="850" w:type="dxa"/>
            <w:vAlign w:val="center"/>
          </w:tcPr>
          <w:p w14:paraId="3C52A1F7" w14:textId="77777777" w:rsidR="00BD2C6C" w:rsidRDefault="007F428B">
            <w:pPr>
              <w:spacing w:line="360" w:lineRule="auto"/>
              <w:jc w:val="center"/>
              <w:rPr>
                <w:rFonts w:ascii="Times New Roman" w:hAnsi="宋体"/>
                <w:szCs w:val="21"/>
              </w:rPr>
            </w:pPr>
            <w:r>
              <w:rPr>
                <w:rFonts w:ascii="Times New Roman" w:hAnsi="宋体" w:hint="eastAsia"/>
                <w:szCs w:val="21"/>
              </w:rPr>
              <w:t>─</w:t>
            </w:r>
          </w:p>
        </w:tc>
        <w:tc>
          <w:tcPr>
            <w:tcW w:w="1103" w:type="dxa"/>
            <w:vAlign w:val="center"/>
          </w:tcPr>
          <w:p w14:paraId="491C4AE9" w14:textId="77777777" w:rsidR="00BD2C6C" w:rsidRDefault="007F428B">
            <w:pPr>
              <w:spacing w:line="360" w:lineRule="auto"/>
              <w:jc w:val="center"/>
              <w:rPr>
                <w:rFonts w:ascii="Times New Roman" w:hAnsi="宋体"/>
                <w:szCs w:val="21"/>
              </w:rPr>
            </w:pPr>
            <w:r>
              <w:rPr>
                <w:rFonts w:ascii="Times New Roman" w:hAnsi="宋体" w:hint="eastAsia"/>
                <w:szCs w:val="21"/>
              </w:rPr>
              <w:t>─</w:t>
            </w:r>
          </w:p>
        </w:tc>
        <w:tc>
          <w:tcPr>
            <w:tcW w:w="2550" w:type="dxa"/>
            <w:gridSpan w:val="2"/>
            <w:vAlign w:val="center"/>
          </w:tcPr>
          <w:p w14:paraId="5D729FBD" w14:textId="77777777" w:rsidR="00BD2C6C" w:rsidRDefault="00BD2C6C">
            <w:pPr>
              <w:spacing w:line="360" w:lineRule="auto"/>
              <w:jc w:val="center"/>
              <w:rPr>
                <w:rFonts w:ascii="Times New Roman" w:hAnsi="宋体"/>
                <w:szCs w:val="21"/>
              </w:rPr>
            </w:pPr>
          </w:p>
        </w:tc>
      </w:tr>
      <w:tr w:rsidR="00BD2C6C" w14:paraId="16D0D0ED" w14:textId="77777777">
        <w:tc>
          <w:tcPr>
            <w:tcW w:w="533" w:type="dxa"/>
            <w:vMerge/>
          </w:tcPr>
          <w:p w14:paraId="37859613" w14:textId="77777777" w:rsidR="00BD2C6C" w:rsidRDefault="00BD2C6C">
            <w:pPr>
              <w:spacing w:line="360" w:lineRule="auto"/>
              <w:jc w:val="center"/>
              <w:rPr>
                <w:rFonts w:ascii="Times New Roman" w:hAnsi="宋体"/>
                <w:szCs w:val="21"/>
              </w:rPr>
            </w:pPr>
          </w:p>
        </w:tc>
        <w:tc>
          <w:tcPr>
            <w:tcW w:w="567" w:type="dxa"/>
            <w:vMerge/>
          </w:tcPr>
          <w:p w14:paraId="1ADB29C7" w14:textId="77777777" w:rsidR="00BD2C6C" w:rsidRDefault="00BD2C6C">
            <w:pPr>
              <w:spacing w:line="360" w:lineRule="auto"/>
              <w:jc w:val="center"/>
              <w:rPr>
                <w:rFonts w:ascii="Times New Roman" w:hAnsi="宋体"/>
                <w:szCs w:val="21"/>
              </w:rPr>
            </w:pPr>
          </w:p>
        </w:tc>
        <w:tc>
          <w:tcPr>
            <w:tcW w:w="426" w:type="dxa"/>
            <w:vMerge w:val="restart"/>
            <w:vAlign w:val="center"/>
          </w:tcPr>
          <w:p w14:paraId="64DE66B8" w14:textId="77777777" w:rsidR="00BD2C6C" w:rsidRDefault="007F428B">
            <w:pPr>
              <w:spacing w:line="360" w:lineRule="auto"/>
              <w:jc w:val="center"/>
              <w:rPr>
                <w:rFonts w:ascii="Times New Roman" w:hAnsi="宋体"/>
                <w:szCs w:val="21"/>
              </w:rPr>
            </w:pPr>
            <w:r>
              <w:rPr>
                <w:rFonts w:ascii="Times New Roman" w:hAnsi="宋体" w:hint="eastAsia"/>
                <w:szCs w:val="21"/>
              </w:rPr>
              <w:t>生活辅助用房</w:t>
            </w:r>
          </w:p>
        </w:tc>
        <w:tc>
          <w:tcPr>
            <w:tcW w:w="1876" w:type="dxa"/>
          </w:tcPr>
          <w:p w14:paraId="4317A039" w14:textId="77777777" w:rsidR="00BD2C6C" w:rsidRDefault="007F428B">
            <w:pPr>
              <w:spacing w:line="360" w:lineRule="auto"/>
              <w:jc w:val="center"/>
              <w:rPr>
                <w:rFonts w:ascii="Times New Roman" w:hAnsi="宋体"/>
                <w:szCs w:val="21"/>
              </w:rPr>
            </w:pPr>
            <w:r>
              <w:rPr>
                <w:rFonts w:ascii="Times New Roman" w:hAnsi="宋体" w:hint="eastAsia"/>
                <w:szCs w:val="21"/>
              </w:rPr>
              <w:t>公用卫生间</w:t>
            </w:r>
          </w:p>
        </w:tc>
        <w:tc>
          <w:tcPr>
            <w:tcW w:w="851" w:type="dxa"/>
            <w:vAlign w:val="center"/>
          </w:tcPr>
          <w:p w14:paraId="7C6A7C73" w14:textId="77777777" w:rsidR="00BD2C6C" w:rsidRDefault="007F428B">
            <w:pPr>
              <w:spacing w:line="360" w:lineRule="auto"/>
              <w:jc w:val="center"/>
              <w:rPr>
                <w:rFonts w:ascii="Times New Roman" w:hAnsi="宋体"/>
                <w:szCs w:val="21"/>
              </w:rPr>
            </w:pPr>
            <w:r>
              <w:rPr>
                <w:rFonts w:ascii="Times New Roman" w:hAnsi="宋体" w:hint="eastAsia"/>
                <w:szCs w:val="21"/>
              </w:rPr>
              <w:t>□</w:t>
            </w:r>
          </w:p>
        </w:tc>
        <w:tc>
          <w:tcPr>
            <w:tcW w:w="850" w:type="dxa"/>
            <w:vAlign w:val="center"/>
          </w:tcPr>
          <w:p w14:paraId="1C354E80" w14:textId="77777777" w:rsidR="00BD2C6C" w:rsidRDefault="007F428B">
            <w:pPr>
              <w:spacing w:line="360" w:lineRule="auto"/>
              <w:jc w:val="center"/>
              <w:rPr>
                <w:rFonts w:ascii="Times New Roman" w:hAnsi="宋体"/>
                <w:szCs w:val="21"/>
              </w:rPr>
            </w:pPr>
            <w:r>
              <w:rPr>
                <w:rFonts w:ascii="Times New Roman" w:hAnsi="宋体" w:hint="eastAsia"/>
                <w:szCs w:val="21"/>
              </w:rPr>
              <w:t>□</w:t>
            </w:r>
          </w:p>
        </w:tc>
        <w:tc>
          <w:tcPr>
            <w:tcW w:w="1103" w:type="dxa"/>
            <w:vAlign w:val="center"/>
          </w:tcPr>
          <w:p w14:paraId="44114EC1" w14:textId="77777777" w:rsidR="00BD2C6C" w:rsidRDefault="007F428B">
            <w:pPr>
              <w:spacing w:line="360" w:lineRule="auto"/>
              <w:jc w:val="center"/>
              <w:rPr>
                <w:rFonts w:ascii="Times New Roman" w:hAnsi="宋体"/>
                <w:szCs w:val="21"/>
              </w:rPr>
            </w:pPr>
            <w:r>
              <w:rPr>
                <w:rFonts w:ascii="Times New Roman" w:hAnsi="宋体" w:hint="eastAsia"/>
                <w:szCs w:val="21"/>
              </w:rPr>
              <w:t>□</w:t>
            </w:r>
          </w:p>
        </w:tc>
        <w:tc>
          <w:tcPr>
            <w:tcW w:w="2550" w:type="dxa"/>
            <w:gridSpan w:val="2"/>
            <w:vAlign w:val="center"/>
          </w:tcPr>
          <w:p w14:paraId="67071C2D" w14:textId="77777777" w:rsidR="00BD2C6C" w:rsidRDefault="007F428B">
            <w:pPr>
              <w:spacing w:line="360" w:lineRule="auto"/>
              <w:jc w:val="center"/>
              <w:rPr>
                <w:rFonts w:ascii="Times New Roman" w:hAnsi="宋体"/>
                <w:szCs w:val="21"/>
              </w:rPr>
            </w:pPr>
            <w:r>
              <w:rPr>
                <w:rFonts w:ascii="Times New Roman" w:hAnsi="宋体" w:hint="eastAsia"/>
                <w:szCs w:val="21"/>
              </w:rPr>
              <w:t>─</w:t>
            </w:r>
          </w:p>
        </w:tc>
      </w:tr>
      <w:tr w:rsidR="00BD2C6C" w14:paraId="695CEEBE" w14:textId="77777777">
        <w:tc>
          <w:tcPr>
            <w:tcW w:w="533" w:type="dxa"/>
            <w:vMerge/>
          </w:tcPr>
          <w:p w14:paraId="63EBE11F" w14:textId="77777777" w:rsidR="00BD2C6C" w:rsidRDefault="00BD2C6C">
            <w:pPr>
              <w:spacing w:line="360" w:lineRule="auto"/>
              <w:jc w:val="center"/>
              <w:rPr>
                <w:rFonts w:ascii="Times New Roman" w:hAnsi="宋体"/>
                <w:szCs w:val="21"/>
              </w:rPr>
            </w:pPr>
          </w:p>
        </w:tc>
        <w:tc>
          <w:tcPr>
            <w:tcW w:w="567" w:type="dxa"/>
            <w:vMerge/>
          </w:tcPr>
          <w:p w14:paraId="6B2857F9" w14:textId="77777777" w:rsidR="00BD2C6C" w:rsidRDefault="00BD2C6C">
            <w:pPr>
              <w:spacing w:line="360" w:lineRule="auto"/>
              <w:jc w:val="center"/>
              <w:rPr>
                <w:rFonts w:ascii="Times New Roman" w:hAnsi="宋体"/>
                <w:szCs w:val="21"/>
              </w:rPr>
            </w:pPr>
          </w:p>
        </w:tc>
        <w:tc>
          <w:tcPr>
            <w:tcW w:w="426" w:type="dxa"/>
            <w:vMerge/>
          </w:tcPr>
          <w:p w14:paraId="05C3D303" w14:textId="77777777" w:rsidR="00BD2C6C" w:rsidRDefault="00BD2C6C">
            <w:pPr>
              <w:spacing w:line="360" w:lineRule="auto"/>
              <w:jc w:val="center"/>
              <w:rPr>
                <w:rFonts w:ascii="Times New Roman" w:hAnsi="宋体"/>
                <w:szCs w:val="21"/>
              </w:rPr>
            </w:pPr>
          </w:p>
        </w:tc>
        <w:tc>
          <w:tcPr>
            <w:tcW w:w="1876" w:type="dxa"/>
          </w:tcPr>
          <w:p w14:paraId="4482CEC4" w14:textId="77777777" w:rsidR="00BD2C6C" w:rsidRDefault="007F428B">
            <w:pPr>
              <w:spacing w:line="360" w:lineRule="auto"/>
              <w:jc w:val="center"/>
              <w:rPr>
                <w:rFonts w:ascii="Times New Roman" w:hAnsi="宋体"/>
                <w:szCs w:val="21"/>
              </w:rPr>
            </w:pPr>
            <w:r>
              <w:rPr>
                <w:rFonts w:ascii="Times New Roman" w:hAnsi="宋体" w:hint="eastAsia"/>
                <w:szCs w:val="21"/>
              </w:rPr>
              <w:t>公用沐浴间</w:t>
            </w:r>
          </w:p>
        </w:tc>
        <w:tc>
          <w:tcPr>
            <w:tcW w:w="851" w:type="dxa"/>
            <w:vAlign w:val="center"/>
          </w:tcPr>
          <w:p w14:paraId="69430347" w14:textId="77777777" w:rsidR="00BD2C6C" w:rsidRDefault="007F428B">
            <w:pPr>
              <w:spacing w:line="360" w:lineRule="auto"/>
              <w:jc w:val="center"/>
              <w:rPr>
                <w:rFonts w:ascii="Times New Roman" w:hAnsi="宋体"/>
                <w:szCs w:val="21"/>
              </w:rPr>
            </w:pPr>
            <w:r>
              <w:rPr>
                <w:rFonts w:ascii="Times New Roman" w:hAnsi="宋体" w:hint="eastAsia"/>
                <w:szCs w:val="21"/>
              </w:rPr>
              <w:t>□</w:t>
            </w:r>
          </w:p>
        </w:tc>
        <w:tc>
          <w:tcPr>
            <w:tcW w:w="850" w:type="dxa"/>
            <w:vAlign w:val="center"/>
          </w:tcPr>
          <w:p w14:paraId="4AE19EF9" w14:textId="77777777" w:rsidR="00BD2C6C" w:rsidRDefault="007F428B">
            <w:pPr>
              <w:spacing w:line="360" w:lineRule="auto"/>
              <w:jc w:val="center"/>
              <w:rPr>
                <w:rFonts w:ascii="Times New Roman" w:hAnsi="宋体"/>
                <w:szCs w:val="21"/>
              </w:rPr>
            </w:pPr>
            <w:r>
              <w:rPr>
                <w:rFonts w:ascii="Times New Roman" w:hAnsi="宋体" w:hint="eastAsia"/>
                <w:szCs w:val="21"/>
              </w:rPr>
              <w:t>□</w:t>
            </w:r>
          </w:p>
        </w:tc>
        <w:tc>
          <w:tcPr>
            <w:tcW w:w="1103" w:type="dxa"/>
            <w:vAlign w:val="center"/>
          </w:tcPr>
          <w:p w14:paraId="4C9C8AAD" w14:textId="77777777" w:rsidR="00BD2C6C" w:rsidRDefault="007F428B">
            <w:pPr>
              <w:spacing w:line="360" w:lineRule="auto"/>
              <w:jc w:val="center"/>
              <w:rPr>
                <w:rFonts w:ascii="Times New Roman" w:hAnsi="宋体"/>
                <w:szCs w:val="21"/>
              </w:rPr>
            </w:pPr>
            <w:r>
              <w:rPr>
                <w:rFonts w:ascii="Times New Roman" w:hAnsi="宋体" w:hint="eastAsia"/>
                <w:szCs w:val="21"/>
              </w:rPr>
              <w:t>△</w:t>
            </w:r>
          </w:p>
        </w:tc>
        <w:tc>
          <w:tcPr>
            <w:tcW w:w="2550" w:type="dxa"/>
            <w:gridSpan w:val="2"/>
            <w:vAlign w:val="center"/>
          </w:tcPr>
          <w:p w14:paraId="2C80EEFB" w14:textId="77777777" w:rsidR="00BD2C6C" w:rsidRDefault="007F428B">
            <w:pPr>
              <w:spacing w:line="360" w:lineRule="auto"/>
              <w:jc w:val="center"/>
              <w:rPr>
                <w:rFonts w:ascii="Times New Roman" w:hAnsi="宋体"/>
                <w:szCs w:val="21"/>
              </w:rPr>
            </w:pPr>
            <w:r>
              <w:rPr>
                <w:rFonts w:ascii="Times New Roman" w:hAnsi="宋体" w:hint="eastAsia"/>
                <w:szCs w:val="21"/>
              </w:rPr>
              <w:t>附设厕位</w:t>
            </w:r>
          </w:p>
        </w:tc>
      </w:tr>
      <w:tr w:rsidR="00BD2C6C" w14:paraId="52FD2324" w14:textId="77777777">
        <w:tc>
          <w:tcPr>
            <w:tcW w:w="533" w:type="dxa"/>
            <w:vMerge/>
          </w:tcPr>
          <w:p w14:paraId="2D3FEDE1" w14:textId="77777777" w:rsidR="00BD2C6C" w:rsidRDefault="00BD2C6C">
            <w:pPr>
              <w:spacing w:line="360" w:lineRule="auto"/>
              <w:jc w:val="center"/>
              <w:rPr>
                <w:rFonts w:ascii="Times New Roman" w:hAnsi="宋体"/>
                <w:szCs w:val="21"/>
              </w:rPr>
            </w:pPr>
          </w:p>
        </w:tc>
        <w:tc>
          <w:tcPr>
            <w:tcW w:w="567" w:type="dxa"/>
            <w:vMerge/>
          </w:tcPr>
          <w:p w14:paraId="08959813" w14:textId="77777777" w:rsidR="00BD2C6C" w:rsidRDefault="00BD2C6C">
            <w:pPr>
              <w:spacing w:line="360" w:lineRule="auto"/>
              <w:jc w:val="center"/>
              <w:rPr>
                <w:rFonts w:ascii="Times New Roman" w:hAnsi="宋体"/>
                <w:szCs w:val="21"/>
              </w:rPr>
            </w:pPr>
          </w:p>
        </w:tc>
        <w:tc>
          <w:tcPr>
            <w:tcW w:w="426" w:type="dxa"/>
            <w:vMerge/>
          </w:tcPr>
          <w:p w14:paraId="6DF7C161" w14:textId="77777777" w:rsidR="00BD2C6C" w:rsidRDefault="00BD2C6C">
            <w:pPr>
              <w:spacing w:line="360" w:lineRule="auto"/>
              <w:jc w:val="center"/>
              <w:rPr>
                <w:rFonts w:ascii="Times New Roman" w:hAnsi="宋体"/>
                <w:szCs w:val="21"/>
              </w:rPr>
            </w:pPr>
          </w:p>
        </w:tc>
        <w:tc>
          <w:tcPr>
            <w:tcW w:w="1876" w:type="dxa"/>
          </w:tcPr>
          <w:p w14:paraId="54C29415" w14:textId="77777777" w:rsidR="00BD2C6C" w:rsidRDefault="007F428B">
            <w:pPr>
              <w:spacing w:line="360" w:lineRule="auto"/>
              <w:jc w:val="center"/>
              <w:rPr>
                <w:rFonts w:ascii="Times New Roman" w:hAnsi="宋体"/>
                <w:szCs w:val="21"/>
              </w:rPr>
            </w:pPr>
            <w:r>
              <w:rPr>
                <w:rFonts w:ascii="Times New Roman" w:hAnsi="宋体" w:hint="eastAsia"/>
                <w:szCs w:val="21"/>
              </w:rPr>
              <w:t>备餐区域</w:t>
            </w:r>
          </w:p>
        </w:tc>
        <w:tc>
          <w:tcPr>
            <w:tcW w:w="851" w:type="dxa"/>
            <w:vAlign w:val="center"/>
          </w:tcPr>
          <w:p w14:paraId="47B7CE8F" w14:textId="77777777" w:rsidR="00BD2C6C" w:rsidRDefault="007F428B">
            <w:pPr>
              <w:spacing w:line="360" w:lineRule="auto"/>
              <w:jc w:val="center"/>
              <w:rPr>
                <w:rFonts w:ascii="Times New Roman" w:hAnsi="宋体"/>
                <w:szCs w:val="21"/>
                <w:highlight w:val="yellow"/>
              </w:rPr>
            </w:pPr>
            <w:r>
              <w:rPr>
                <w:rFonts w:ascii="Times New Roman" w:hAnsi="宋体" w:hint="eastAsia"/>
                <w:szCs w:val="21"/>
              </w:rPr>
              <w:t>□</w:t>
            </w:r>
          </w:p>
        </w:tc>
        <w:tc>
          <w:tcPr>
            <w:tcW w:w="850" w:type="dxa"/>
            <w:vAlign w:val="center"/>
          </w:tcPr>
          <w:p w14:paraId="717C111F" w14:textId="77777777" w:rsidR="00BD2C6C" w:rsidRDefault="007F428B">
            <w:pPr>
              <w:spacing w:line="360" w:lineRule="auto"/>
              <w:jc w:val="center"/>
              <w:rPr>
                <w:rFonts w:ascii="Times New Roman" w:hAnsi="宋体"/>
                <w:szCs w:val="21"/>
                <w:highlight w:val="yellow"/>
              </w:rPr>
            </w:pPr>
            <w:r>
              <w:rPr>
                <w:rFonts w:ascii="Times New Roman" w:hAnsi="宋体" w:hint="eastAsia"/>
                <w:szCs w:val="21"/>
              </w:rPr>
              <w:t>□</w:t>
            </w:r>
          </w:p>
        </w:tc>
        <w:tc>
          <w:tcPr>
            <w:tcW w:w="1103" w:type="dxa"/>
            <w:vAlign w:val="center"/>
          </w:tcPr>
          <w:p w14:paraId="3FA9D5E9" w14:textId="77777777" w:rsidR="00BD2C6C" w:rsidRDefault="007F428B">
            <w:pPr>
              <w:spacing w:line="360" w:lineRule="auto"/>
              <w:jc w:val="center"/>
              <w:rPr>
                <w:rFonts w:ascii="Times New Roman" w:hAnsi="宋体"/>
                <w:szCs w:val="21"/>
                <w:highlight w:val="yellow"/>
              </w:rPr>
            </w:pPr>
            <w:r>
              <w:rPr>
                <w:rFonts w:ascii="Times New Roman" w:hAnsi="宋体" w:hint="eastAsia"/>
                <w:szCs w:val="21"/>
              </w:rPr>
              <w:t>□</w:t>
            </w:r>
          </w:p>
        </w:tc>
        <w:tc>
          <w:tcPr>
            <w:tcW w:w="1894" w:type="dxa"/>
            <w:vAlign w:val="center"/>
          </w:tcPr>
          <w:p w14:paraId="71802B07" w14:textId="77777777" w:rsidR="00BD2C6C" w:rsidRDefault="007F428B">
            <w:pPr>
              <w:spacing w:line="360" w:lineRule="auto"/>
              <w:jc w:val="center"/>
              <w:rPr>
                <w:rFonts w:ascii="Times New Roman" w:hAnsi="宋体"/>
                <w:szCs w:val="21"/>
              </w:rPr>
            </w:pPr>
            <w:r>
              <w:rPr>
                <w:rFonts w:ascii="Times New Roman" w:hAnsi="宋体" w:hint="eastAsia"/>
                <w:szCs w:val="21"/>
              </w:rPr>
              <w:t>用于分餐，老人居住楼层宜每层设置</w:t>
            </w:r>
          </w:p>
        </w:tc>
        <w:tc>
          <w:tcPr>
            <w:tcW w:w="656" w:type="dxa"/>
            <w:vMerge w:val="restart"/>
            <w:vAlign w:val="center"/>
          </w:tcPr>
          <w:p w14:paraId="5CFF8E26" w14:textId="77777777" w:rsidR="00BD2C6C" w:rsidRDefault="007F428B">
            <w:pPr>
              <w:spacing w:line="360" w:lineRule="auto"/>
              <w:jc w:val="center"/>
              <w:rPr>
                <w:rFonts w:ascii="Times New Roman" w:hAnsi="宋体"/>
                <w:szCs w:val="21"/>
              </w:rPr>
            </w:pPr>
            <w:r>
              <w:rPr>
                <w:rFonts w:ascii="Times New Roman" w:hAnsi="宋体" w:hint="eastAsia"/>
                <w:szCs w:val="21"/>
              </w:rPr>
              <w:t>可单独或综合设置</w:t>
            </w:r>
          </w:p>
        </w:tc>
      </w:tr>
      <w:tr w:rsidR="00BD2C6C" w14:paraId="0B1BEB1A" w14:textId="77777777">
        <w:tc>
          <w:tcPr>
            <w:tcW w:w="533" w:type="dxa"/>
            <w:vMerge/>
          </w:tcPr>
          <w:p w14:paraId="543A0607" w14:textId="77777777" w:rsidR="00BD2C6C" w:rsidRDefault="00BD2C6C">
            <w:pPr>
              <w:spacing w:line="360" w:lineRule="auto"/>
              <w:jc w:val="center"/>
              <w:rPr>
                <w:rFonts w:ascii="Times New Roman" w:hAnsi="宋体"/>
                <w:szCs w:val="21"/>
              </w:rPr>
            </w:pPr>
          </w:p>
        </w:tc>
        <w:tc>
          <w:tcPr>
            <w:tcW w:w="567" w:type="dxa"/>
            <w:vMerge/>
          </w:tcPr>
          <w:p w14:paraId="51060E3D" w14:textId="77777777" w:rsidR="00BD2C6C" w:rsidRDefault="00BD2C6C">
            <w:pPr>
              <w:spacing w:line="360" w:lineRule="auto"/>
              <w:jc w:val="center"/>
              <w:rPr>
                <w:rFonts w:ascii="Times New Roman" w:hAnsi="宋体"/>
                <w:szCs w:val="21"/>
              </w:rPr>
            </w:pPr>
          </w:p>
        </w:tc>
        <w:tc>
          <w:tcPr>
            <w:tcW w:w="426" w:type="dxa"/>
            <w:vMerge/>
          </w:tcPr>
          <w:p w14:paraId="705D0FE0" w14:textId="77777777" w:rsidR="00BD2C6C" w:rsidRDefault="00BD2C6C">
            <w:pPr>
              <w:spacing w:line="360" w:lineRule="auto"/>
              <w:jc w:val="center"/>
              <w:rPr>
                <w:rFonts w:ascii="Times New Roman" w:hAnsi="宋体"/>
                <w:szCs w:val="21"/>
              </w:rPr>
            </w:pPr>
          </w:p>
        </w:tc>
        <w:tc>
          <w:tcPr>
            <w:tcW w:w="1876" w:type="dxa"/>
          </w:tcPr>
          <w:p w14:paraId="3D36FCC9" w14:textId="77777777" w:rsidR="00BD2C6C" w:rsidRDefault="007F428B">
            <w:pPr>
              <w:spacing w:line="360" w:lineRule="auto"/>
              <w:jc w:val="center"/>
              <w:rPr>
                <w:rFonts w:ascii="Times New Roman" w:hAnsi="宋体"/>
                <w:szCs w:val="21"/>
              </w:rPr>
            </w:pPr>
            <w:r>
              <w:rPr>
                <w:rFonts w:ascii="Times New Roman" w:hAnsi="宋体" w:hint="eastAsia"/>
                <w:szCs w:val="21"/>
              </w:rPr>
              <w:t>开水间</w:t>
            </w:r>
          </w:p>
        </w:tc>
        <w:tc>
          <w:tcPr>
            <w:tcW w:w="851" w:type="dxa"/>
            <w:vAlign w:val="center"/>
          </w:tcPr>
          <w:p w14:paraId="018C80F7" w14:textId="77777777" w:rsidR="00BD2C6C" w:rsidRDefault="007F428B">
            <w:pPr>
              <w:spacing w:line="360" w:lineRule="auto"/>
              <w:jc w:val="center"/>
              <w:rPr>
                <w:rFonts w:ascii="Times New Roman" w:hAnsi="宋体"/>
                <w:szCs w:val="21"/>
              </w:rPr>
            </w:pPr>
            <w:r>
              <w:rPr>
                <w:rFonts w:ascii="Times New Roman" w:hAnsi="宋体" w:hint="eastAsia"/>
                <w:szCs w:val="21"/>
              </w:rPr>
              <w:t>□</w:t>
            </w:r>
          </w:p>
        </w:tc>
        <w:tc>
          <w:tcPr>
            <w:tcW w:w="850" w:type="dxa"/>
            <w:vAlign w:val="center"/>
          </w:tcPr>
          <w:p w14:paraId="063C4453" w14:textId="77777777" w:rsidR="00BD2C6C" w:rsidRDefault="007F428B">
            <w:pPr>
              <w:spacing w:line="360" w:lineRule="auto"/>
              <w:jc w:val="center"/>
              <w:rPr>
                <w:rFonts w:ascii="Times New Roman" w:hAnsi="宋体"/>
                <w:szCs w:val="21"/>
              </w:rPr>
            </w:pPr>
            <w:r>
              <w:rPr>
                <w:rFonts w:ascii="Times New Roman" w:hAnsi="宋体" w:hint="eastAsia"/>
                <w:szCs w:val="21"/>
              </w:rPr>
              <w:t>□</w:t>
            </w:r>
          </w:p>
        </w:tc>
        <w:tc>
          <w:tcPr>
            <w:tcW w:w="1103" w:type="dxa"/>
            <w:vAlign w:val="center"/>
          </w:tcPr>
          <w:p w14:paraId="5115C74B" w14:textId="77777777" w:rsidR="00BD2C6C" w:rsidRDefault="007F428B">
            <w:pPr>
              <w:spacing w:line="360" w:lineRule="auto"/>
              <w:jc w:val="center"/>
              <w:rPr>
                <w:rFonts w:ascii="Times New Roman" w:hAnsi="宋体"/>
                <w:szCs w:val="21"/>
              </w:rPr>
            </w:pPr>
            <w:r>
              <w:rPr>
                <w:rFonts w:ascii="Times New Roman" w:hAnsi="宋体" w:hint="eastAsia"/>
                <w:szCs w:val="21"/>
              </w:rPr>
              <w:t>□</w:t>
            </w:r>
          </w:p>
        </w:tc>
        <w:tc>
          <w:tcPr>
            <w:tcW w:w="1894" w:type="dxa"/>
            <w:vAlign w:val="center"/>
          </w:tcPr>
          <w:p w14:paraId="4B8B74D9" w14:textId="77777777" w:rsidR="00BD2C6C" w:rsidRDefault="00BD2C6C">
            <w:pPr>
              <w:spacing w:line="360" w:lineRule="auto"/>
              <w:jc w:val="center"/>
              <w:rPr>
                <w:rFonts w:ascii="Times New Roman" w:hAnsi="宋体"/>
                <w:szCs w:val="21"/>
              </w:rPr>
            </w:pPr>
          </w:p>
        </w:tc>
        <w:tc>
          <w:tcPr>
            <w:tcW w:w="656" w:type="dxa"/>
            <w:vMerge/>
            <w:vAlign w:val="center"/>
          </w:tcPr>
          <w:p w14:paraId="400E994D" w14:textId="77777777" w:rsidR="00BD2C6C" w:rsidRDefault="00BD2C6C">
            <w:pPr>
              <w:spacing w:line="360" w:lineRule="auto"/>
              <w:jc w:val="center"/>
              <w:rPr>
                <w:rFonts w:ascii="Times New Roman" w:hAnsi="宋体"/>
                <w:szCs w:val="21"/>
              </w:rPr>
            </w:pPr>
          </w:p>
        </w:tc>
      </w:tr>
      <w:tr w:rsidR="00BD2C6C" w14:paraId="5E152806" w14:textId="77777777">
        <w:tc>
          <w:tcPr>
            <w:tcW w:w="533" w:type="dxa"/>
            <w:vMerge/>
          </w:tcPr>
          <w:p w14:paraId="49170CE7" w14:textId="77777777" w:rsidR="00BD2C6C" w:rsidRDefault="00BD2C6C">
            <w:pPr>
              <w:spacing w:line="360" w:lineRule="auto"/>
              <w:jc w:val="center"/>
              <w:rPr>
                <w:rFonts w:ascii="Times New Roman" w:hAnsi="宋体"/>
                <w:szCs w:val="21"/>
              </w:rPr>
            </w:pPr>
          </w:p>
        </w:tc>
        <w:tc>
          <w:tcPr>
            <w:tcW w:w="567" w:type="dxa"/>
            <w:vMerge/>
          </w:tcPr>
          <w:p w14:paraId="1456C633" w14:textId="77777777" w:rsidR="00BD2C6C" w:rsidRDefault="00BD2C6C">
            <w:pPr>
              <w:spacing w:line="360" w:lineRule="auto"/>
              <w:jc w:val="center"/>
              <w:rPr>
                <w:rFonts w:ascii="Times New Roman" w:hAnsi="宋体"/>
                <w:szCs w:val="21"/>
              </w:rPr>
            </w:pPr>
          </w:p>
        </w:tc>
        <w:tc>
          <w:tcPr>
            <w:tcW w:w="426" w:type="dxa"/>
            <w:vMerge/>
          </w:tcPr>
          <w:p w14:paraId="5FFE428E" w14:textId="77777777" w:rsidR="00BD2C6C" w:rsidRDefault="00BD2C6C">
            <w:pPr>
              <w:spacing w:line="360" w:lineRule="auto"/>
              <w:jc w:val="center"/>
              <w:rPr>
                <w:rFonts w:ascii="Times New Roman" w:hAnsi="宋体"/>
                <w:szCs w:val="21"/>
              </w:rPr>
            </w:pPr>
          </w:p>
        </w:tc>
        <w:tc>
          <w:tcPr>
            <w:tcW w:w="1876" w:type="dxa"/>
          </w:tcPr>
          <w:p w14:paraId="384C2BFC" w14:textId="77777777" w:rsidR="00BD2C6C" w:rsidRDefault="007F428B">
            <w:pPr>
              <w:spacing w:line="360" w:lineRule="auto"/>
              <w:jc w:val="center"/>
              <w:rPr>
                <w:rFonts w:ascii="Times New Roman" w:hAnsi="宋体"/>
                <w:szCs w:val="21"/>
              </w:rPr>
            </w:pPr>
            <w:r>
              <w:rPr>
                <w:rFonts w:ascii="Times New Roman" w:hAnsi="宋体" w:hint="eastAsia"/>
                <w:szCs w:val="21"/>
              </w:rPr>
              <w:t>自助小厨房</w:t>
            </w:r>
          </w:p>
        </w:tc>
        <w:tc>
          <w:tcPr>
            <w:tcW w:w="851" w:type="dxa"/>
            <w:vAlign w:val="center"/>
          </w:tcPr>
          <w:p w14:paraId="5D4039B0" w14:textId="77777777" w:rsidR="00BD2C6C" w:rsidRDefault="007F428B">
            <w:pPr>
              <w:spacing w:line="360" w:lineRule="auto"/>
              <w:jc w:val="center"/>
              <w:rPr>
                <w:rFonts w:ascii="Times New Roman" w:hAnsi="宋体"/>
                <w:szCs w:val="21"/>
              </w:rPr>
            </w:pPr>
            <w:r>
              <w:rPr>
                <w:rFonts w:ascii="Times New Roman" w:hAnsi="宋体" w:hint="eastAsia"/>
                <w:szCs w:val="21"/>
              </w:rPr>
              <w:t>○</w:t>
            </w:r>
          </w:p>
        </w:tc>
        <w:tc>
          <w:tcPr>
            <w:tcW w:w="850" w:type="dxa"/>
            <w:vAlign w:val="center"/>
          </w:tcPr>
          <w:p w14:paraId="03F1F84C" w14:textId="77777777" w:rsidR="00BD2C6C" w:rsidRDefault="007F428B">
            <w:pPr>
              <w:spacing w:line="360" w:lineRule="auto"/>
              <w:jc w:val="center"/>
              <w:rPr>
                <w:rFonts w:ascii="Times New Roman" w:hAnsi="宋体"/>
                <w:szCs w:val="21"/>
              </w:rPr>
            </w:pPr>
            <w:r>
              <w:rPr>
                <w:rFonts w:ascii="Times New Roman" w:hAnsi="宋体" w:hint="eastAsia"/>
                <w:szCs w:val="21"/>
              </w:rPr>
              <w:t>○</w:t>
            </w:r>
          </w:p>
        </w:tc>
        <w:tc>
          <w:tcPr>
            <w:tcW w:w="1103" w:type="dxa"/>
            <w:vAlign w:val="center"/>
          </w:tcPr>
          <w:p w14:paraId="74CF298A" w14:textId="77777777" w:rsidR="00BD2C6C" w:rsidRDefault="007F428B">
            <w:pPr>
              <w:spacing w:line="360" w:lineRule="auto"/>
              <w:jc w:val="center"/>
              <w:rPr>
                <w:rFonts w:ascii="Times New Roman" w:hAnsi="宋体"/>
                <w:szCs w:val="21"/>
              </w:rPr>
            </w:pPr>
            <w:r>
              <w:rPr>
                <w:rFonts w:ascii="Times New Roman" w:hAnsi="宋体" w:hint="eastAsia"/>
                <w:szCs w:val="21"/>
              </w:rPr>
              <w:t>─</w:t>
            </w:r>
          </w:p>
        </w:tc>
        <w:tc>
          <w:tcPr>
            <w:tcW w:w="1894" w:type="dxa"/>
          </w:tcPr>
          <w:p w14:paraId="4A797A3C" w14:textId="77777777" w:rsidR="00BD2C6C" w:rsidRDefault="00BD2C6C">
            <w:pPr>
              <w:spacing w:line="360" w:lineRule="auto"/>
              <w:jc w:val="center"/>
              <w:rPr>
                <w:rFonts w:ascii="Times New Roman" w:hAnsi="宋体"/>
                <w:szCs w:val="21"/>
              </w:rPr>
            </w:pPr>
          </w:p>
        </w:tc>
        <w:tc>
          <w:tcPr>
            <w:tcW w:w="656" w:type="dxa"/>
            <w:vMerge/>
          </w:tcPr>
          <w:p w14:paraId="3153273D" w14:textId="77777777" w:rsidR="00BD2C6C" w:rsidRDefault="00BD2C6C">
            <w:pPr>
              <w:spacing w:line="360" w:lineRule="auto"/>
              <w:jc w:val="center"/>
              <w:rPr>
                <w:rFonts w:ascii="Times New Roman" w:hAnsi="宋体"/>
                <w:szCs w:val="21"/>
              </w:rPr>
            </w:pPr>
          </w:p>
        </w:tc>
      </w:tr>
      <w:tr w:rsidR="00BD2C6C" w14:paraId="63A096D4" w14:textId="77777777" w:rsidTr="009A7388">
        <w:tc>
          <w:tcPr>
            <w:tcW w:w="533" w:type="dxa"/>
            <w:vMerge/>
          </w:tcPr>
          <w:p w14:paraId="6CAD585A" w14:textId="77777777" w:rsidR="00BD2C6C" w:rsidRDefault="00BD2C6C">
            <w:pPr>
              <w:spacing w:line="360" w:lineRule="auto"/>
              <w:jc w:val="center"/>
              <w:rPr>
                <w:rFonts w:ascii="Times New Roman" w:hAnsi="宋体"/>
                <w:szCs w:val="21"/>
              </w:rPr>
            </w:pPr>
          </w:p>
        </w:tc>
        <w:tc>
          <w:tcPr>
            <w:tcW w:w="567" w:type="dxa"/>
            <w:vMerge/>
          </w:tcPr>
          <w:p w14:paraId="51235D4B" w14:textId="77777777" w:rsidR="00BD2C6C" w:rsidRDefault="00BD2C6C">
            <w:pPr>
              <w:spacing w:line="360" w:lineRule="auto"/>
              <w:jc w:val="center"/>
              <w:rPr>
                <w:rFonts w:ascii="Times New Roman" w:hAnsi="宋体"/>
                <w:szCs w:val="21"/>
              </w:rPr>
            </w:pPr>
          </w:p>
        </w:tc>
        <w:tc>
          <w:tcPr>
            <w:tcW w:w="426" w:type="dxa"/>
            <w:vMerge/>
          </w:tcPr>
          <w:p w14:paraId="54BEF5F7" w14:textId="77777777" w:rsidR="00BD2C6C" w:rsidRDefault="00BD2C6C">
            <w:pPr>
              <w:spacing w:line="360" w:lineRule="auto"/>
              <w:jc w:val="center"/>
              <w:rPr>
                <w:rFonts w:ascii="Times New Roman" w:hAnsi="宋体"/>
                <w:szCs w:val="21"/>
              </w:rPr>
            </w:pPr>
          </w:p>
        </w:tc>
        <w:tc>
          <w:tcPr>
            <w:tcW w:w="1876" w:type="dxa"/>
          </w:tcPr>
          <w:p w14:paraId="3CEED7E7" w14:textId="77777777" w:rsidR="00BD2C6C" w:rsidRDefault="007F428B">
            <w:pPr>
              <w:spacing w:line="360" w:lineRule="auto"/>
              <w:jc w:val="center"/>
              <w:rPr>
                <w:rFonts w:ascii="Times New Roman" w:hAnsi="宋体"/>
                <w:szCs w:val="21"/>
              </w:rPr>
            </w:pPr>
            <w:r>
              <w:rPr>
                <w:rFonts w:ascii="Times New Roman" w:hAnsi="宋体" w:hint="eastAsia"/>
                <w:szCs w:val="21"/>
              </w:rPr>
              <w:t>公共餐厅</w:t>
            </w:r>
          </w:p>
        </w:tc>
        <w:tc>
          <w:tcPr>
            <w:tcW w:w="851" w:type="dxa"/>
            <w:vAlign w:val="center"/>
          </w:tcPr>
          <w:p w14:paraId="31DD8439" w14:textId="77777777" w:rsidR="00BD2C6C" w:rsidRDefault="007F428B">
            <w:pPr>
              <w:spacing w:line="360" w:lineRule="auto"/>
              <w:jc w:val="center"/>
              <w:rPr>
                <w:rFonts w:ascii="Times New Roman" w:hAnsi="宋体"/>
                <w:szCs w:val="21"/>
              </w:rPr>
            </w:pPr>
            <w:r>
              <w:rPr>
                <w:rFonts w:ascii="Times New Roman" w:hAnsi="宋体" w:hint="eastAsia"/>
                <w:szCs w:val="21"/>
              </w:rPr>
              <w:t>□</w:t>
            </w:r>
          </w:p>
        </w:tc>
        <w:tc>
          <w:tcPr>
            <w:tcW w:w="850" w:type="dxa"/>
            <w:vAlign w:val="center"/>
          </w:tcPr>
          <w:p w14:paraId="1A26473E" w14:textId="77777777" w:rsidR="00BD2C6C" w:rsidRDefault="007F428B">
            <w:pPr>
              <w:spacing w:line="360" w:lineRule="auto"/>
              <w:jc w:val="center"/>
              <w:rPr>
                <w:rFonts w:ascii="Times New Roman" w:hAnsi="宋体"/>
                <w:szCs w:val="21"/>
              </w:rPr>
            </w:pPr>
            <w:r>
              <w:rPr>
                <w:rFonts w:ascii="Times New Roman" w:hAnsi="宋体" w:hint="eastAsia"/>
                <w:szCs w:val="21"/>
              </w:rPr>
              <w:t>□</w:t>
            </w:r>
          </w:p>
        </w:tc>
        <w:tc>
          <w:tcPr>
            <w:tcW w:w="1103" w:type="dxa"/>
            <w:vAlign w:val="center"/>
          </w:tcPr>
          <w:p w14:paraId="4987C268" w14:textId="77777777" w:rsidR="00BD2C6C" w:rsidRDefault="007F428B">
            <w:pPr>
              <w:spacing w:line="360" w:lineRule="auto"/>
              <w:jc w:val="center"/>
              <w:rPr>
                <w:rFonts w:ascii="Times New Roman" w:hAnsi="宋体"/>
                <w:szCs w:val="21"/>
              </w:rPr>
            </w:pPr>
            <w:r>
              <w:rPr>
                <w:rFonts w:ascii="Times New Roman" w:hAnsi="宋体" w:hint="eastAsia"/>
                <w:szCs w:val="21"/>
              </w:rPr>
              <w:t>□</w:t>
            </w:r>
          </w:p>
        </w:tc>
        <w:tc>
          <w:tcPr>
            <w:tcW w:w="1894" w:type="dxa"/>
            <w:vAlign w:val="center"/>
          </w:tcPr>
          <w:p w14:paraId="7839E20D" w14:textId="1DC9B222" w:rsidR="00BD2C6C" w:rsidRDefault="00BD2C6C">
            <w:pPr>
              <w:spacing w:line="360" w:lineRule="auto"/>
              <w:jc w:val="center"/>
              <w:rPr>
                <w:rFonts w:ascii="Times New Roman" w:hAnsi="宋体"/>
                <w:szCs w:val="21"/>
              </w:rPr>
            </w:pPr>
          </w:p>
        </w:tc>
        <w:tc>
          <w:tcPr>
            <w:tcW w:w="656" w:type="dxa"/>
            <w:vMerge w:val="restart"/>
            <w:vAlign w:val="center"/>
          </w:tcPr>
          <w:p w14:paraId="5FA1F77E" w14:textId="77777777" w:rsidR="00BD2C6C" w:rsidRDefault="007F428B">
            <w:pPr>
              <w:spacing w:line="360" w:lineRule="auto"/>
              <w:jc w:val="center"/>
              <w:rPr>
                <w:rFonts w:ascii="Times New Roman" w:hAnsi="宋体"/>
                <w:szCs w:val="21"/>
              </w:rPr>
            </w:pPr>
            <w:r>
              <w:rPr>
                <w:rFonts w:ascii="Times New Roman" w:hAnsi="宋体" w:hint="eastAsia"/>
                <w:szCs w:val="21"/>
              </w:rPr>
              <w:t>可综合设置</w:t>
            </w:r>
          </w:p>
        </w:tc>
      </w:tr>
      <w:tr w:rsidR="00BD2C6C" w14:paraId="0542B564" w14:textId="77777777" w:rsidTr="009A7388">
        <w:tc>
          <w:tcPr>
            <w:tcW w:w="533" w:type="dxa"/>
            <w:vMerge/>
          </w:tcPr>
          <w:p w14:paraId="22C73F19" w14:textId="77777777" w:rsidR="00BD2C6C" w:rsidRDefault="00BD2C6C">
            <w:pPr>
              <w:spacing w:line="360" w:lineRule="auto"/>
              <w:jc w:val="center"/>
              <w:rPr>
                <w:rFonts w:ascii="Times New Roman" w:hAnsi="宋体"/>
                <w:szCs w:val="21"/>
              </w:rPr>
            </w:pPr>
          </w:p>
        </w:tc>
        <w:tc>
          <w:tcPr>
            <w:tcW w:w="567" w:type="dxa"/>
            <w:vMerge/>
          </w:tcPr>
          <w:p w14:paraId="50CC7421" w14:textId="77777777" w:rsidR="00BD2C6C" w:rsidRDefault="00BD2C6C">
            <w:pPr>
              <w:spacing w:line="360" w:lineRule="auto"/>
              <w:jc w:val="center"/>
              <w:rPr>
                <w:rFonts w:ascii="Times New Roman" w:hAnsi="宋体"/>
                <w:szCs w:val="21"/>
              </w:rPr>
            </w:pPr>
          </w:p>
        </w:tc>
        <w:tc>
          <w:tcPr>
            <w:tcW w:w="426" w:type="dxa"/>
            <w:vMerge/>
          </w:tcPr>
          <w:p w14:paraId="4E8FEBDB" w14:textId="77777777" w:rsidR="00BD2C6C" w:rsidRDefault="00BD2C6C">
            <w:pPr>
              <w:spacing w:line="360" w:lineRule="auto"/>
              <w:jc w:val="center"/>
              <w:rPr>
                <w:rFonts w:ascii="Times New Roman" w:hAnsi="宋体"/>
                <w:szCs w:val="21"/>
              </w:rPr>
            </w:pPr>
          </w:p>
        </w:tc>
        <w:tc>
          <w:tcPr>
            <w:tcW w:w="1876" w:type="dxa"/>
          </w:tcPr>
          <w:p w14:paraId="0258108C" w14:textId="77777777" w:rsidR="00BD2C6C" w:rsidRDefault="007F428B">
            <w:pPr>
              <w:spacing w:line="360" w:lineRule="auto"/>
              <w:jc w:val="center"/>
              <w:rPr>
                <w:rFonts w:ascii="Times New Roman" w:hAnsi="宋体"/>
                <w:szCs w:val="21"/>
              </w:rPr>
            </w:pPr>
            <w:r>
              <w:rPr>
                <w:rFonts w:ascii="Times New Roman" w:hAnsi="宋体" w:hint="eastAsia"/>
                <w:szCs w:val="21"/>
              </w:rPr>
              <w:t>单元起居厅</w:t>
            </w:r>
          </w:p>
        </w:tc>
        <w:tc>
          <w:tcPr>
            <w:tcW w:w="851" w:type="dxa"/>
            <w:vAlign w:val="center"/>
          </w:tcPr>
          <w:p w14:paraId="077F7220" w14:textId="77777777" w:rsidR="00BD2C6C" w:rsidRDefault="007F428B">
            <w:pPr>
              <w:spacing w:line="360" w:lineRule="auto"/>
              <w:jc w:val="center"/>
              <w:rPr>
                <w:rFonts w:ascii="Times New Roman" w:hAnsi="宋体"/>
                <w:szCs w:val="21"/>
              </w:rPr>
            </w:pPr>
            <w:r>
              <w:rPr>
                <w:rFonts w:ascii="Times New Roman" w:hAnsi="宋体" w:hint="eastAsia"/>
                <w:szCs w:val="21"/>
              </w:rPr>
              <w:t>□</w:t>
            </w:r>
          </w:p>
        </w:tc>
        <w:tc>
          <w:tcPr>
            <w:tcW w:w="850" w:type="dxa"/>
            <w:vAlign w:val="center"/>
          </w:tcPr>
          <w:p w14:paraId="3F49EFFF" w14:textId="77777777" w:rsidR="00BD2C6C" w:rsidRDefault="007F428B">
            <w:pPr>
              <w:spacing w:line="360" w:lineRule="auto"/>
              <w:jc w:val="center"/>
              <w:rPr>
                <w:rFonts w:ascii="Times New Roman" w:hAnsi="宋体"/>
                <w:szCs w:val="21"/>
              </w:rPr>
            </w:pPr>
            <w:r>
              <w:rPr>
                <w:rFonts w:ascii="Times New Roman" w:hAnsi="宋体" w:hint="eastAsia"/>
                <w:szCs w:val="21"/>
              </w:rPr>
              <w:t>□</w:t>
            </w:r>
          </w:p>
        </w:tc>
        <w:tc>
          <w:tcPr>
            <w:tcW w:w="1103" w:type="dxa"/>
            <w:vAlign w:val="center"/>
          </w:tcPr>
          <w:p w14:paraId="1288E737" w14:textId="77777777" w:rsidR="00BD2C6C" w:rsidRDefault="007F428B">
            <w:pPr>
              <w:spacing w:line="360" w:lineRule="auto"/>
              <w:jc w:val="center"/>
              <w:rPr>
                <w:rFonts w:ascii="Times New Roman" w:hAnsi="宋体"/>
                <w:szCs w:val="21"/>
              </w:rPr>
            </w:pPr>
            <w:r>
              <w:rPr>
                <w:rFonts w:ascii="Times New Roman" w:hAnsi="宋体" w:hint="eastAsia"/>
                <w:szCs w:val="21"/>
              </w:rPr>
              <w:t>□</w:t>
            </w:r>
          </w:p>
        </w:tc>
        <w:tc>
          <w:tcPr>
            <w:tcW w:w="1894" w:type="dxa"/>
            <w:vAlign w:val="center"/>
          </w:tcPr>
          <w:p w14:paraId="291AEE84" w14:textId="5DC391ED" w:rsidR="00BD2C6C" w:rsidRDefault="007F428B">
            <w:pPr>
              <w:spacing w:line="360" w:lineRule="auto"/>
              <w:jc w:val="center"/>
              <w:rPr>
                <w:rFonts w:ascii="Times New Roman" w:hAnsi="宋体"/>
                <w:szCs w:val="21"/>
              </w:rPr>
            </w:pPr>
            <w:r>
              <w:rPr>
                <w:rFonts w:ascii="Times New Roman" w:hAnsi="宋体" w:hint="eastAsia"/>
                <w:szCs w:val="21"/>
              </w:rPr>
              <w:t>老人居住区域应每层设置</w:t>
            </w:r>
          </w:p>
        </w:tc>
        <w:tc>
          <w:tcPr>
            <w:tcW w:w="656" w:type="dxa"/>
            <w:vMerge/>
            <w:vAlign w:val="center"/>
          </w:tcPr>
          <w:p w14:paraId="093D0703" w14:textId="77777777" w:rsidR="00BD2C6C" w:rsidRDefault="00BD2C6C">
            <w:pPr>
              <w:spacing w:line="360" w:lineRule="auto"/>
              <w:jc w:val="center"/>
              <w:rPr>
                <w:rFonts w:ascii="Times New Roman" w:hAnsi="宋体"/>
                <w:szCs w:val="21"/>
              </w:rPr>
            </w:pPr>
          </w:p>
        </w:tc>
      </w:tr>
      <w:tr w:rsidR="00BD2C6C" w14:paraId="32F23DC7" w14:textId="77777777">
        <w:tc>
          <w:tcPr>
            <w:tcW w:w="533" w:type="dxa"/>
            <w:vMerge/>
          </w:tcPr>
          <w:p w14:paraId="6B3572C0" w14:textId="77777777" w:rsidR="00BD2C6C" w:rsidRDefault="00BD2C6C">
            <w:pPr>
              <w:spacing w:line="360" w:lineRule="auto"/>
              <w:jc w:val="center"/>
              <w:rPr>
                <w:rFonts w:ascii="Times New Roman" w:hAnsi="宋体"/>
                <w:szCs w:val="21"/>
              </w:rPr>
            </w:pPr>
          </w:p>
        </w:tc>
        <w:tc>
          <w:tcPr>
            <w:tcW w:w="567" w:type="dxa"/>
            <w:vMerge/>
          </w:tcPr>
          <w:p w14:paraId="7C801D24" w14:textId="77777777" w:rsidR="00BD2C6C" w:rsidRDefault="00BD2C6C">
            <w:pPr>
              <w:spacing w:line="360" w:lineRule="auto"/>
              <w:jc w:val="center"/>
              <w:rPr>
                <w:rFonts w:ascii="Times New Roman" w:hAnsi="宋体"/>
                <w:szCs w:val="21"/>
              </w:rPr>
            </w:pPr>
          </w:p>
        </w:tc>
        <w:tc>
          <w:tcPr>
            <w:tcW w:w="426" w:type="dxa"/>
            <w:vMerge/>
          </w:tcPr>
          <w:p w14:paraId="59EAF5C6" w14:textId="77777777" w:rsidR="00BD2C6C" w:rsidRDefault="00BD2C6C">
            <w:pPr>
              <w:spacing w:line="360" w:lineRule="auto"/>
              <w:jc w:val="center"/>
              <w:rPr>
                <w:rFonts w:ascii="Times New Roman" w:hAnsi="宋体"/>
                <w:szCs w:val="21"/>
              </w:rPr>
            </w:pPr>
          </w:p>
        </w:tc>
        <w:tc>
          <w:tcPr>
            <w:tcW w:w="1876" w:type="dxa"/>
          </w:tcPr>
          <w:p w14:paraId="25E384F9" w14:textId="77777777" w:rsidR="00BD2C6C" w:rsidRDefault="007F428B">
            <w:pPr>
              <w:spacing w:line="360" w:lineRule="auto"/>
              <w:jc w:val="center"/>
              <w:rPr>
                <w:rFonts w:ascii="Times New Roman" w:hAnsi="宋体"/>
                <w:szCs w:val="21"/>
              </w:rPr>
            </w:pPr>
            <w:r>
              <w:rPr>
                <w:rFonts w:ascii="Times New Roman" w:hAnsi="宋体" w:hint="eastAsia"/>
                <w:szCs w:val="21"/>
              </w:rPr>
              <w:t>照护台</w:t>
            </w:r>
          </w:p>
        </w:tc>
        <w:tc>
          <w:tcPr>
            <w:tcW w:w="851" w:type="dxa"/>
            <w:vAlign w:val="center"/>
          </w:tcPr>
          <w:p w14:paraId="24710858" w14:textId="77777777" w:rsidR="00BD2C6C" w:rsidRDefault="007F428B">
            <w:pPr>
              <w:spacing w:line="360" w:lineRule="auto"/>
              <w:jc w:val="center"/>
              <w:rPr>
                <w:rFonts w:ascii="Times New Roman" w:hAnsi="宋体"/>
                <w:szCs w:val="21"/>
              </w:rPr>
            </w:pPr>
            <w:r>
              <w:rPr>
                <w:rFonts w:ascii="Times New Roman" w:hAnsi="宋体" w:hint="eastAsia"/>
                <w:szCs w:val="21"/>
              </w:rPr>
              <w:t>□</w:t>
            </w:r>
          </w:p>
        </w:tc>
        <w:tc>
          <w:tcPr>
            <w:tcW w:w="850" w:type="dxa"/>
            <w:vAlign w:val="center"/>
          </w:tcPr>
          <w:p w14:paraId="1F59E12D" w14:textId="77777777" w:rsidR="00BD2C6C" w:rsidRDefault="007F428B">
            <w:pPr>
              <w:spacing w:line="360" w:lineRule="auto"/>
              <w:jc w:val="center"/>
              <w:rPr>
                <w:rFonts w:ascii="Times New Roman" w:hAnsi="宋体"/>
                <w:szCs w:val="21"/>
              </w:rPr>
            </w:pPr>
            <w:r>
              <w:rPr>
                <w:rFonts w:ascii="Times New Roman" w:hAnsi="宋体" w:hint="eastAsia"/>
                <w:szCs w:val="21"/>
              </w:rPr>
              <w:t>△</w:t>
            </w:r>
          </w:p>
        </w:tc>
        <w:tc>
          <w:tcPr>
            <w:tcW w:w="1103" w:type="dxa"/>
            <w:vAlign w:val="center"/>
          </w:tcPr>
          <w:p w14:paraId="56204095" w14:textId="77777777" w:rsidR="00BD2C6C" w:rsidRDefault="007F428B">
            <w:pPr>
              <w:spacing w:line="360" w:lineRule="auto"/>
              <w:jc w:val="center"/>
              <w:rPr>
                <w:rFonts w:ascii="Times New Roman" w:hAnsi="宋体"/>
                <w:szCs w:val="21"/>
              </w:rPr>
            </w:pPr>
            <w:r>
              <w:rPr>
                <w:rFonts w:ascii="Times New Roman" w:hAnsi="宋体" w:hint="eastAsia"/>
                <w:szCs w:val="21"/>
              </w:rPr>
              <w:t>○</w:t>
            </w:r>
          </w:p>
        </w:tc>
        <w:tc>
          <w:tcPr>
            <w:tcW w:w="2550" w:type="dxa"/>
            <w:gridSpan w:val="2"/>
            <w:vAlign w:val="center"/>
          </w:tcPr>
          <w:p w14:paraId="2E5A67AD" w14:textId="77777777" w:rsidR="00BD2C6C" w:rsidRDefault="007F428B">
            <w:pPr>
              <w:spacing w:line="360" w:lineRule="auto"/>
              <w:jc w:val="center"/>
              <w:rPr>
                <w:rFonts w:ascii="Times New Roman" w:hAnsi="宋体"/>
                <w:szCs w:val="21"/>
              </w:rPr>
            </w:pPr>
            <w:r>
              <w:rPr>
                <w:rFonts w:ascii="Times New Roman" w:hAnsi="宋体" w:hint="eastAsia"/>
                <w:szCs w:val="21"/>
              </w:rPr>
              <w:t>老人居住楼层</w:t>
            </w:r>
          </w:p>
          <w:p w14:paraId="5D481FA1" w14:textId="77777777" w:rsidR="00BD2C6C" w:rsidRDefault="007F428B">
            <w:pPr>
              <w:spacing w:line="360" w:lineRule="auto"/>
              <w:jc w:val="center"/>
              <w:rPr>
                <w:rFonts w:ascii="Times New Roman" w:hAnsi="宋体"/>
                <w:szCs w:val="21"/>
              </w:rPr>
            </w:pPr>
            <w:r>
              <w:rPr>
                <w:rFonts w:ascii="Times New Roman" w:hAnsi="宋体" w:hint="eastAsia"/>
                <w:szCs w:val="21"/>
              </w:rPr>
              <w:t>宜每层居中设置</w:t>
            </w:r>
          </w:p>
        </w:tc>
      </w:tr>
      <w:tr w:rsidR="00BD2C6C" w14:paraId="0F92F18C" w14:textId="77777777">
        <w:tc>
          <w:tcPr>
            <w:tcW w:w="533" w:type="dxa"/>
            <w:vMerge/>
          </w:tcPr>
          <w:p w14:paraId="1238D06A" w14:textId="77777777" w:rsidR="00BD2C6C" w:rsidRDefault="00BD2C6C">
            <w:pPr>
              <w:spacing w:line="360" w:lineRule="auto"/>
              <w:jc w:val="center"/>
              <w:rPr>
                <w:rFonts w:ascii="Times New Roman" w:hAnsi="宋体"/>
                <w:szCs w:val="21"/>
              </w:rPr>
            </w:pPr>
          </w:p>
        </w:tc>
        <w:tc>
          <w:tcPr>
            <w:tcW w:w="567" w:type="dxa"/>
            <w:vMerge/>
          </w:tcPr>
          <w:p w14:paraId="28A0332C" w14:textId="77777777" w:rsidR="00BD2C6C" w:rsidRDefault="00BD2C6C">
            <w:pPr>
              <w:spacing w:line="360" w:lineRule="auto"/>
              <w:jc w:val="center"/>
              <w:rPr>
                <w:rFonts w:ascii="Times New Roman" w:hAnsi="宋体"/>
                <w:szCs w:val="21"/>
              </w:rPr>
            </w:pPr>
          </w:p>
        </w:tc>
        <w:tc>
          <w:tcPr>
            <w:tcW w:w="426" w:type="dxa"/>
            <w:vMerge/>
          </w:tcPr>
          <w:p w14:paraId="24D7EF76" w14:textId="77777777" w:rsidR="00BD2C6C" w:rsidRDefault="00BD2C6C">
            <w:pPr>
              <w:spacing w:line="360" w:lineRule="auto"/>
              <w:jc w:val="center"/>
              <w:rPr>
                <w:rFonts w:ascii="Times New Roman" w:hAnsi="宋体"/>
                <w:szCs w:val="21"/>
              </w:rPr>
            </w:pPr>
          </w:p>
        </w:tc>
        <w:tc>
          <w:tcPr>
            <w:tcW w:w="1876" w:type="dxa"/>
          </w:tcPr>
          <w:p w14:paraId="0B0A387E" w14:textId="77777777" w:rsidR="00BD2C6C" w:rsidRDefault="007F428B">
            <w:pPr>
              <w:spacing w:line="360" w:lineRule="auto"/>
              <w:jc w:val="center"/>
              <w:rPr>
                <w:rFonts w:ascii="Times New Roman" w:hAnsi="宋体"/>
                <w:szCs w:val="21"/>
              </w:rPr>
            </w:pPr>
            <w:r>
              <w:rPr>
                <w:rFonts w:ascii="Times New Roman" w:hAnsi="宋体" w:hint="eastAsia"/>
                <w:szCs w:val="21"/>
              </w:rPr>
              <w:t>污物处理间</w:t>
            </w:r>
          </w:p>
        </w:tc>
        <w:tc>
          <w:tcPr>
            <w:tcW w:w="851" w:type="dxa"/>
            <w:vAlign w:val="center"/>
          </w:tcPr>
          <w:p w14:paraId="2225FD36" w14:textId="77777777" w:rsidR="00BD2C6C" w:rsidRDefault="007F428B">
            <w:pPr>
              <w:spacing w:line="360" w:lineRule="auto"/>
              <w:jc w:val="center"/>
              <w:rPr>
                <w:rFonts w:ascii="Times New Roman" w:hAnsi="宋体"/>
                <w:szCs w:val="21"/>
              </w:rPr>
            </w:pPr>
            <w:r>
              <w:rPr>
                <w:rFonts w:ascii="Times New Roman" w:hAnsi="宋体" w:hint="eastAsia"/>
                <w:szCs w:val="21"/>
              </w:rPr>
              <w:t>□</w:t>
            </w:r>
          </w:p>
        </w:tc>
        <w:tc>
          <w:tcPr>
            <w:tcW w:w="850" w:type="dxa"/>
            <w:vAlign w:val="center"/>
          </w:tcPr>
          <w:p w14:paraId="266FC661" w14:textId="77777777" w:rsidR="00BD2C6C" w:rsidRDefault="007F428B">
            <w:pPr>
              <w:spacing w:line="360" w:lineRule="auto"/>
              <w:jc w:val="center"/>
              <w:rPr>
                <w:rFonts w:ascii="Times New Roman" w:hAnsi="宋体"/>
                <w:szCs w:val="21"/>
              </w:rPr>
            </w:pPr>
            <w:r>
              <w:rPr>
                <w:rFonts w:ascii="Times New Roman" w:hAnsi="宋体" w:hint="eastAsia"/>
                <w:szCs w:val="21"/>
              </w:rPr>
              <w:t>□</w:t>
            </w:r>
          </w:p>
        </w:tc>
        <w:tc>
          <w:tcPr>
            <w:tcW w:w="1103" w:type="dxa"/>
            <w:vAlign w:val="center"/>
          </w:tcPr>
          <w:p w14:paraId="291A2ED6" w14:textId="32C20731" w:rsidR="00BD2C6C" w:rsidRDefault="007F428B">
            <w:pPr>
              <w:spacing w:line="360" w:lineRule="auto"/>
              <w:jc w:val="center"/>
              <w:rPr>
                <w:rFonts w:ascii="Times New Roman" w:hAnsi="宋体"/>
                <w:szCs w:val="21"/>
              </w:rPr>
            </w:pPr>
            <w:r>
              <w:rPr>
                <w:rFonts w:ascii="Times New Roman" w:hAnsi="宋体" w:hint="eastAsia"/>
                <w:szCs w:val="21"/>
              </w:rPr>
              <w:t>□</w:t>
            </w:r>
          </w:p>
        </w:tc>
        <w:tc>
          <w:tcPr>
            <w:tcW w:w="2550" w:type="dxa"/>
            <w:gridSpan w:val="2"/>
            <w:vAlign w:val="center"/>
          </w:tcPr>
          <w:p w14:paraId="6C839909" w14:textId="77777777" w:rsidR="00BD2C6C" w:rsidRDefault="00BD2C6C">
            <w:pPr>
              <w:spacing w:line="360" w:lineRule="auto"/>
              <w:jc w:val="center"/>
              <w:rPr>
                <w:rFonts w:ascii="Times New Roman" w:hAnsi="宋体"/>
                <w:szCs w:val="21"/>
              </w:rPr>
            </w:pPr>
          </w:p>
        </w:tc>
      </w:tr>
      <w:tr w:rsidR="00BD2C6C" w14:paraId="1801A029" w14:textId="77777777">
        <w:tc>
          <w:tcPr>
            <w:tcW w:w="533" w:type="dxa"/>
            <w:vMerge/>
          </w:tcPr>
          <w:p w14:paraId="13494454" w14:textId="77777777" w:rsidR="00BD2C6C" w:rsidRDefault="00BD2C6C">
            <w:pPr>
              <w:spacing w:line="360" w:lineRule="auto"/>
              <w:jc w:val="center"/>
              <w:rPr>
                <w:rFonts w:ascii="Times New Roman" w:hAnsi="宋体"/>
                <w:szCs w:val="21"/>
              </w:rPr>
            </w:pPr>
          </w:p>
        </w:tc>
        <w:tc>
          <w:tcPr>
            <w:tcW w:w="567" w:type="dxa"/>
            <w:vMerge/>
          </w:tcPr>
          <w:p w14:paraId="7CCF1464" w14:textId="77777777" w:rsidR="00BD2C6C" w:rsidRDefault="00BD2C6C">
            <w:pPr>
              <w:spacing w:line="360" w:lineRule="auto"/>
              <w:jc w:val="center"/>
              <w:rPr>
                <w:rFonts w:ascii="Times New Roman" w:hAnsi="宋体"/>
                <w:szCs w:val="21"/>
              </w:rPr>
            </w:pPr>
          </w:p>
        </w:tc>
        <w:tc>
          <w:tcPr>
            <w:tcW w:w="426" w:type="dxa"/>
            <w:vMerge/>
          </w:tcPr>
          <w:p w14:paraId="2F4E4447" w14:textId="77777777" w:rsidR="00BD2C6C" w:rsidRDefault="00BD2C6C">
            <w:pPr>
              <w:spacing w:line="360" w:lineRule="auto"/>
              <w:jc w:val="center"/>
              <w:rPr>
                <w:rFonts w:ascii="Times New Roman" w:hAnsi="宋体"/>
                <w:szCs w:val="21"/>
              </w:rPr>
            </w:pPr>
          </w:p>
        </w:tc>
        <w:tc>
          <w:tcPr>
            <w:tcW w:w="1876" w:type="dxa"/>
          </w:tcPr>
          <w:p w14:paraId="689E2CAF" w14:textId="77777777" w:rsidR="00BD2C6C" w:rsidRDefault="007F428B">
            <w:pPr>
              <w:spacing w:line="360" w:lineRule="auto"/>
              <w:jc w:val="center"/>
              <w:rPr>
                <w:rFonts w:ascii="Times New Roman" w:hAnsi="宋体"/>
                <w:szCs w:val="21"/>
              </w:rPr>
            </w:pPr>
            <w:r>
              <w:rPr>
                <w:rFonts w:ascii="Times New Roman" w:hAnsi="宋体" w:hint="eastAsia"/>
                <w:szCs w:val="21"/>
              </w:rPr>
              <w:t>储藏室</w:t>
            </w:r>
          </w:p>
        </w:tc>
        <w:tc>
          <w:tcPr>
            <w:tcW w:w="851" w:type="dxa"/>
            <w:vAlign w:val="center"/>
          </w:tcPr>
          <w:p w14:paraId="17252E10" w14:textId="77777777" w:rsidR="00BD2C6C" w:rsidRDefault="007F428B">
            <w:pPr>
              <w:spacing w:line="360" w:lineRule="auto"/>
              <w:jc w:val="center"/>
              <w:rPr>
                <w:rFonts w:ascii="Times New Roman" w:hAnsi="宋体"/>
                <w:szCs w:val="21"/>
              </w:rPr>
            </w:pPr>
            <w:r>
              <w:rPr>
                <w:rFonts w:ascii="Times New Roman" w:hAnsi="宋体" w:hint="eastAsia"/>
                <w:szCs w:val="21"/>
              </w:rPr>
              <w:t>□</w:t>
            </w:r>
          </w:p>
        </w:tc>
        <w:tc>
          <w:tcPr>
            <w:tcW w:w="850" w:type="dxa"/>
            <w:vAlign w:val="center"/>
          </w:tcPr>
          <w:p w14:paraId="0864D24A" w14:textId="77777777" w:rsidR="00BD2C6C" w:rsidRDefault="007F428B">
            <w:pPr>
              <w:spacing w:line="360" w:lineRule="auto"/>
              <w:jc w:val="center"/>
              <w:rPr>
                <w:rFonts w:ascii="Times New Roman" w:hAnsi="宋体"/>
                <w:szCs w:val="21"/>
              </w:rPr>
            </w:pPr>
            <w:r>
              <w:rPr>
                <w:rFonts w:ascii="Times New Roman" w:hAnsi="宋体" w:hint="eastAsia"/>
                <w:szCs w:val="21"/>
              </w:rPr>
              <w:t>□</w:t>
            </w:r>
          </w:p>
        </w:tc>
        <w:tc>
          <w:tcPr>
            <w:tcW w:w="1103" w:type="dxa"/>
            <w:vAlign w:val="center"/>
          </w:tcPr>
          <w:p w14:paraId="1EE41662" w14:textId="77777777" w:rsidR="00BD2C6C" w:rsidRDefault="007F428B">
            <w:pPr>
              <w:spacing w:line="360" w:lineRule="auto"/>
              <w:jc w:val="center"/>
              <w:rPr>
                <w:rFonts w:ascii="Times New Roman" w:hAnsi="宋体"/>
                <w:szCs w:val="21"/>
              </w:rPr>
            </w:pPr>
            <w:r>
              <w:rPr>
                <w:rFonts w:ascii="Times New Roman" w:hAnsi="宋体" w:hint="eastAsia"/>
                <w:szCs w:val="21"/>
              </w:rPr>
              <w:t>○</w:t>
            </w:r>
          </w:p>
        </w:tc>
        <w:tc>
          <w:tcPr>
            <w:tcW w:w="2550" w:type="dxa"/>
            <w:gridSpan w:val="2"/>
            <w:vAlign w:val="center"/>
          </w:tcPr>
          <w:p w14:paraId="2F3B7B9A" w14:textId="77777777" w:rsidR="00BD2C6C" w:rsidRDefault="007F428B">
            <w:pPr>
              <w:spacing w:line="360" w:lineRule="auto"/>
              <w:jc w:val="center"/>
              <w:rPr>
                <w:rFonts w:ascii="Times New Roman" w:hAnsi="宋体"/>
                <w:szCs w:val="21"/>
              </w:rPr>
            </w:pPr>
            <w:r>
              <w:rPr>
                <w:rFonts w:ascii="Times New Roman" w:hAnsi="宋体" w:hint="eastAsia"/>
                <w:szCs w:val="21"/>
              </w:rPr>
              <w:t>用于老人日常生活用品存储，宜独立设置</w:t>
            </w:r>
          </w:p>
        </w:tc>
      </w:tr>
      <w:tr w:rsidR="00BD2C6C" w14:paraId="3E052C37" w14:textId="77777777">
        <w:trPr>
          <w:trHeight w:val="953"/>
        </w:trPr>
        <w:tc>
          <w:tcPr>
            <w:tcW w:w="533" w:type="dxa"/>
            <w:vMerge/>
          </w:tcPr>
          <w:p w14:paraId="1169F6E0" w14:textId="77777777" w:rsidR="00BD2C6C" w:rsidRDefault="00BD2C6C">
            <w:pPr>
              <w:spacing w:line="360" w:lineRule="auto"/>
              <w:jc w:val="center"/>
              <w:rPr>
                <w:rFonts w:ascii="Times New Roman" w:hAnsi="宋体"/>
                <w:szCs w:val="21"/>
              </w:rPr>
            </w:pPr>
          </w:p>
        </w:tc>
        <w:tc>
          <w:tcPr>
            <w:tcW w:w="567" w:type="dxa"/>
            <w:vMerge/>
            <w:vAlign w:val="center"/>
          </w:tcPr>
          <w:p w14:paraId="2930A8C6" w14:textId="77777777" w:rsidR="00BD2C6C" w:rsidRDefault="00BD2C6C">
            <w:pPr>
              <w:spacing w:line="360" w:lineRule="auto"/>
              <w:jc w:val="center"/>
              <w:rPr>
                <w:rFonts w:ascii="Times New Roman" w:hAnsi="宋体"/>
                <w:szCs w:val="21"/>
              </w:rPr>
            </w:pPr>
          </w:p>
        </w:tc>
        <w:tc>
          <w:tcPr>
            <w:tcW w:w="426" w:type="dxa"/>
            <w:vMerge w:val="restart"/>
          </w:tcPr>
          <w:p w14:paraId="4AC76CA6" w14:textId="77777777" w:rsidR="00BD2C6C" w:rsidRDefault="007F428B">
            <w:pPr>
              <w:spacing w:line="360" w:lineRule="auto"/>
              <w:jc w:val="center"/>
              <w:rPr>
                <w:rFonts w:ascii="Times New Roman" w:hAnsi="宋体"/>
                <w:szCs w:val="21"/>
              </w:rPr>
            </w:pPr>
            <w:r>
              <w:rPr>
                <w:rFonts w:ascii="Times New Roman" w:hAnsi="宋体" w:hint="eastAsia"/>
                <w:szCs w:val="21"/>
              </w:rPr>
              <w:t>生活服务用房</w:t>
            </w:r>
          </w:p>
        </w:tc>
        <w:tc>
          <w:tcPr>
            <w:tcW w:w="1876" w:type="dxa"/>
            <w:vAlign w:val="center"/>
          </w:tcPr>
          <w:p w14:paraId="5FA00966" w14:textId="77777777" w:rsidR="00BD2C6C" w:rsidRDefault="007F428B">
            <w:pPr>
              <w:spacing w:line="360" w:lineRule="auto"/>
              <w:jc w:val="center"/>
              <w:rPr>
                <w:rFonts w:ascii="Times New Roman" w:hAnsi="宋体"/>
                <w:szCs w:val="21"/>
              </w:rPr>
            </w:pPr>
            <w:r>
              <w:rPr>
                <w:rFonts w:ascii="Times New Roman" w:hAnsi="宋体" w:hint="eastAsia"/>
                <w:szCs w:val="21"/>
              </w:rPr>
              <w:t>理发室</w:t>
            </w:r>
          </w:p>
        </w:tc>
        <w:tc>
          <w:tcPr>
            <w:tcW w:w="851" w:type="dxa"/>
            <w:vAlign w:val="center"/>
          </w:tcPr>
          <w:p w14:paraId="199579E1" w14:textId="77777777" w:rsidR="00BD2C6C" w:rsidRDefault="007F428B">
            <w:pPr>
              <w:spacing w:line="360" w:lineRule="auto"/>
              <w:jc w:val="center"/>
              <w:rPr>
                <w:rFonts w:ascii="Times New Roman" w:hAnsi="宋体"/>
                <w:szCs w:val="21"/>
              </w:rPr>
            </w:pPr>
            <w:r>
              <w:rPr>
                <w:rFonts w:ascii="Times New Roman" w:hAnsi="宋体" w:hint="eastAsia"/>
                <w:szCs w:val="21"/>
              </w:rPr>
              <w:t>○</w:t>
            </w:r>
          </w:p>
        </w:tc>
        <w:tc>
          <w:tcPr>
            <w:tcW w:w="850" w:type="dxa"/>
            <w:vAlign w:val="center"/>
          </w:tcPr>
          <w:p w14:paraId="16716ED4" w14:textId="77777777" w:rsidR="00BD2C6C" w:rsidRDefault="007F428B">
            <w:pPr>
              <w:spacing w:line="360" w:lineRule="auto"/>
              <w:jc w:val="center"/>
              <w:rPr>
                <w:rFonts w:ascii="Times New Roman" w:hAnsi="宋体"/>
                <w:szCs w:val="21"/>
              </w:rPr>
            </w:pPr>
            <w:r>
              <w:rPr>
                <w:rFonts w:ascii="Times New Roman" w:hAnsi="宋体" w:hint="eastAsia"/>
                <w:szCs w:val="21"/>
              </w:rPr>
              <w:t>○</w:t>
            </w:r>
          </w:p>
        </w:tc>
        <w:tc>
          <w:tcPr>
            <w:tcW w:w="1103" w:type="dxa"/>
            <w:vAlign w:val="center"/>
          </w:tcPr>
          <w:p w14:paraId="18B57670" w14:textId="77777777" w:rsidR="00BD2C6C" w:rsidRDefault="007F428B">
            <w:pPr>
              <w:spacing w:line="360" w:lineRule="auto"/>
              <w:jc w:val="center"/>
              <w:rPr>
                <w:rFonts w:ascii="Times New Roman" w:hAnsi="宋体"/>
                <w:szCs w:val="21"/>
              </w:rPr>
            </w:pPr>
            <w:r>
              <w:rPr>
                <w:rFonts w:ascii="Times New Roman" w:hAnsi="宋体" w:hint="eastAsia"/>
                <w:szCs w:val="21"/>
              </w:rPr>
              <w:t>○</w:t>
            </w:r>
          </w:p>
        </w:tc>
        <w:tc>
          <w:tcPr>
            <w:tcW w:w="2550" w:type="dxa"/>
            <w:gridSpan w:val="2"/>
            <w:vAlign w:val="center"/>
          </w:tcPr>
          <w:p w14:paraId="048D5BBE" w14:textId="77777777" w:rsidR="00BD2C6C" w:rsidRDefault="007F428B">
            <w:pPr>
              <w:spacing w:line="360" w:lineRule="auto"/>
              <w:jc w:val="center"/>
              <w:rPr>
                <w:rFonts w:ascii="Times New Roman" w:hAnsi="宋体"/>
                <w:szCs w:val="21"/>
              </w:rPr>
            </w:pPr>
            <w:r>
              <w:rPr>
                <w:rFonts w:ascii="Times New Roman" w:hAnsi="宋体" w:hint="eastAsia"/>
                <w:szCs w:val="21"/>
              </w:rPr>
              <w:t>─</w:t>
            </w:r>
          </w:p>
        </w:tc>
      </w:tr>
      <w:tr w:rsidR="00BD2C6C" w14:paraId="2D597145" w14:textId="77777777">
        <w:trPr>
          <w:trHeight w:val="461"/>
        </w:trPr>
        <w:tc>
          <w:tcPr>
            <w:tcW w:w="533" w:type="dxa"/>
            <w:vMerge/>
          </w:tcPr>
          <w:p w14:paraId="677E098D" w14:textId="77777777" w:rsidR="00BD2C6C" w:rsidRDefault="00BD2C6C">
            <w:pPr>
              <w:spacing w:line="360" w:lineRule="auto"/>
              <w:jc w:val="center"/>
              <w:rPr>
                <w:rFonts w:ascii="Times New Roman" w:hAnsi="宋体"/>
                <w:szCs w:val="21"/>
              </w:rPr>
            </w:pPr>
          </w:p>
        </w:tc>
        <w:tc>
          <w:tcPr>
            <w:tcW w:w="567" w:type="dxa"/>
            <w:vMerge/>
          </w:tcPr>
          <w:p w14:paraId="694162AD" w14:textId="77777777" w:rsidR="00BD2C6C" w:rsidRDefault="00BD2C6C">
            <w:pPr>
              <w:spacing w:line="360" w:lineRule="auto"/>
              <w:jc w:val="center"/>
              <w:rPr>
                <w:rFonts w:ascii="Times New Roman" w:hAnsi="宋体"/>
                <w:szCs w:val="21"/>
              </w:rPr>
            </w:pPr>
          </w:p>
        </w:tc>
        <w:tc>
          <w:tcPr>
            <w:tcW w:w="426" w:type="dxa"/>
            <w:vMerge/>
          </w:tcPr>
          <w:p w14:paraId="0C737BBD" w14:textId="77777777" w:rsidR="00BD2C6C" w:rsidRDefault="00BD2C6C">
            <w:pPr>
              <w:spacing w:line="360" w:lineRule="auto"/>
              <w:jc w:val="center"/>
              <w:rPr>
                <w:rFonts w:ascii="Times New Roman" w:hAnsi="宋体"/>
                <w:szCs w:val="21"/>
              </w:rPr>
            </w:pPr>
          </w:p>
        </w:tc>
        <w:tc>
          <w:tcPr>
            <w:tcW w:w="1876" w:type="dxa"/>
            <w:vAlign w:val="center"/>
          </w:tcPr>
          <w:p w14:paraId="455EC2EC" w14:textId="77777777" w:rsidR="00BD2C6C" w:rsidRDefault="007F428B">
            <w:pPr>
              <w:spacing w:line="360" w:lineRule="auto"/>
              <w:jc w:val="center"/>
              <w:rPr>
                <w:rFonts w:ascii="Times New Roman" w:hAnsi="宋体"/>
                <w:szCs w:val="21"/>
              </w:rPr>
            </w:pPr>
            <w:r>
              <w:rPr>
                <w:rFonts w:ascii="Times New Roman" w:hAnsi="宋体" w:hint="eastAsia"/>
                <w:szCs w:val="21"/>
              </w:rPr>
              <w:t>小卖部</w:t>
            </w:r>
          </w:p>
        </w:tc>
        <w:tc>
          <w:tcPr>
            <w:tcW w:w="851" w:type="dxa"/>
            <w:vAlign w:val="center"/>
          </w:tcPr>
          <w:p w14:paraId="5F68B997" w14:textId="77777777" w:rsidR="00BD2C6C" w:rsidRDefault="007F428B">
            <w:pPr>
              <w:spacing w:line="360" w:lineRule="auto"/>
              <w:jc w:val="center"/>
              <w:rPr>
                <w:rFonts w:ascii="Times New Roman" w:hAnsi="宋体"/>
                <w:szCs w:val="21"/>
              </w:rPr>
            </w:pPr>
            <w:r>
              <w:rPr>
                <w:rFonts w:ascii="Times New Roman" w:hAnsi="宋体" w:hint="eastAsia"/>
                <w:szCs w:val="21"/>
              </w:rPr>
              <w:t>○</w:t>
            </w:r>
          </w:p>
        </w:tc>
        <w:tc>
          <w:tcPr>
            <w:tcW w:w="850" w:type="dxa"/>
            <w:vAlign w:val="center"/>
          </w:tcPr>
          <w:p w14:paraId="4FA4B83C" w14:textId="77777777" w:rsidR="00BD2C6C" w:rsidRDefault="007F428B">
            <w:pPr>
              <w:spacing w:line="360" w:lineRule="auto"/>
              <w:jc w:val="center"/>
              <w:rPr>
                <w:rFonts w:ascii="Times New Roman" w:hAnsi="宋体"/>
                <w:szCs w:val="21"/>
              </w:rPr>
            </w:pPr>
            <w:r>
              <w:rPr>
                <w:rFonts w:ascii="Times New Roman" w:hAnsi="宋体" w:hint="eastAsia"/>
                <w:szCs w:val="21"/>
              </w:rPr>
              <w:t>─</w:t>
            </w:r>
          </w:p>
        </w:tc>
        <w:tc>
          <w:tcPr>
            <w:tcW w:w="1103" w:type="dxa"/>
            <w:vAlign w:val="center"/>
          </w:tcPr>
          <w:p w14:paraId="7D3CC297" w14:textId="77777777" w:rsidR="00BD2C6C" w:rsidRDefault="007F428B">
            <w:pPr>
              <w:spacing w:line="360" w:lineRule="auto"/>
              <w:jc w:val="center"/>
              <w:rPr>
                <w:rFonts w:ascii="Times New Roman" w:hAnsi="宋体"/>
                <w:szCs w:val="21"/>
              </w:rPr>
            </w:pPr>
            <w:r>
              <w:rPr>
                <w:rFonts w:ascii="Times New Roman" w:hAnsi="宋体" w:hint="eastAsia"/>
                <w:szCs w:val="21"/>
              </w:rPr>
              <w:t>─</w:t>
            </w:r>
          </w:p>
        </w:tc>
        <w:tc>
          <w:tcPr>
            <w:tcW w:w="2550" w:type="dxa"/>
            <w:gridSpan w:val="2"/>
            <w:vAlign w:val="center"/>
          </w:tcPr>
          <w:p w14:paraId="1F02112B" w14:textId="77777777" w:rsidR="00BD2C6C" w:rsidRDefault="007F428B">
            <w:pPr>
              <w:spacing w:line="360" w:lineRule="auto"/>
              <w:jc w:val="center"/>
              <w:rPr>
                <w:rFonts w:ascii="Times New Roman" w:hAnsi="宋体"/>
                <w:szCs w:val="21"/>
              </w:rPr>
            </w:pPr>
            <w:r>
              <w:rPr>
                <w:rFonts w:ascii="Times New Roman" w:hAnsi="宋体" w:hint="eastAsia"/>
                <w:szCs w:val="21"/>
              </w:rPr>
              <w:t>─</w:t>
            </w:r>
          </w:p>
        </w:tc>
      </w:tr>
      <w:tr w:rsidR="00BD2C6C" w14:paraId="09EA8517" w14:textId="77777777">
        <w:trPr>
          <w:trHeight w:val="311"/>
        </w:trPr>
        <w:tc>
          <w:tcPr>
            <w:tcW w:w="533" w:type="dxa"/>
            <w:vMerge/>
          </w:tcPr>
          <w:p w14:paraId="5B5B24F4" w14:textId="77777777" w:rsidR="00BD2C6C" w:rsidRDefault="00BD2C6C">
            <w:pPr>
              <w:spacing w:line="360" w:lineRule="auto"/>
              <w:jc w:val="center"/>
              <w:rPr>
                <w:rFonts w:ascii="Times New Roman" w:hAnsi="宋体"/>
                <w:szCs w:val="21"/>
              </w:rPr>
            </w:pPr>
          </w:p>
        </w:tc>
        <w:tc>
          <w:tcPr>
            <w:tcW w:w="567" w:type="dxa"/>
            <w:vMerge w:val="restart"/>
          </w:tcPr>
          <w:p w14:paraId="52A58A05" w14:textId="77777777" w:rsidR="00BD2C6C" w:rsidRDefault="007F428B">
            <w:pPr>
              <w:spacing w:line="360" w:lineRule="auto"/>
              <w:jc w:val="center"/>
              <w:rPr>
                <w:rFonts w:ascii="Times New Roman" w:hAnsi="宋体"/>
                <w:szCs w:val="21"/>
              </w:rPr>
            </w:pPr>
            <w:r>
              <w:rPr>
                <w:rFonts w:ascii="Times New Roman" w:hAnsi="宋体" w:hint="eastAsia"/>
                <w:szCs w:val="21"/>
              </w:rPr>
              <w:t>医疗保健用房</w:t>
            </w:r>
          </w:p>
        </w:tc>
        <w:tc>
          <w:tcPr>
            <w:tcW w:w="426" w:type="dxa"/>
            <w:vMerge w:val="restart"/>
          </w:tcPr>
          <w:p w14:paraId="33ACB271" w14:textId="77777777" w:rsidR="00BD2C6C" w:rsidRDefault="007F428B">
            <w:pPr>
              <w:spacing w:line="360" w:lineRule="auto"/>
              <w:jc w:val="center"/>
              <w:rPr>
                <w:rFonts w:ascii="Times New Roman" w:hAnsi="宋体"/>
                <w:szCs w:val="21"/>
              </w:rPr>
            </w:pPr>
            <w:r>
              <w:rPr>
                <w:rFonts w:ascii="Times New Roman" w:hAnsi="宋体" w:hint="eastAsia"/>
                <w:szCs w:val="21"/>
              </w:rPr>
              <w:t>医务用房</w:t>
            </w:r>
          </w:p>
        </w:tc>
        <w:tc>
          <w:tcPr>
            <w:tcW w:w="1876" w:type="dxa"/>
            <w:vAlign w:val="center"/>
          </w:tcPr>
          <w:p w14:paraId="03465D9D" w14:textId="77777777" w:rsidR="00BD2C6C" w:rsidRDefault="007F428B">
            <w:pPr>
              <w:spacing w:line="360" w:lineRule="auto"/>
              <w:jc w:val="center"/>
              <w:rPr>
                <w:rFonts w:ascii="Times New Roman" w:hAnsi="宋体"/>
                <w:szCs w:val="21"/>
              </w:rPr>
            </w:pPr>
            <w:r>
              <w:rPr>
                <w:rFonts w:ascii="Times New Roman" w:hAnsi="宋体" w:hint="eastAsia"/>
                <w:szCs w:val="21"/>
              </w:rPr>
              <w:t>医务室</w:t>
            </w:r>
          </w:p>
        </w:tc>
        <w:tc>
          <w:tcPr>
            <w:tcW w:w="851" w:type="dxa"/>
            <w:vAlign w:val="center"/>
          </w:tcPr>
          <w:p w14:paraId="3D820B3B" w14:textId="77777777" w:rsidR="00BD2C6C" w:rsidRDefault="007F428B">
            <w:pPr>
              <w:spacing w:line="360" w:lineRule="auto"/>
              <w:jc w:val="center"/>
              <w:rPr>
                <w:rFonts w:ascii="Times New Roman" w:hAnsi="宋体"/>
                <w:szCs w:val="21"/>
              </w:rPr>
            </w:pPr>
            <w:r>
              <w:rPr>
                <w:rFonts w:ascii="Times New Roman" w:hAnsi="宋体" w:hint="eastAsia"/>
                <w:szCs w:val="21"/>
              </w:rPr>
              <w:t>□</w:t>
            </w:r>
          </w:p>
        </w:tc>
        <w:tc>
          <w:tcPr>
            <w:tcW w:w="850" w:type="dxa"/>
            <w:vAlign w:val="center"/>
          </w:tcPr>
          <w:p w14:paraId="40F59CF2" w14:textId="77777777" w:rsidR="00BD2C6C" w:rsidRDefault="007F428B">
            <w:pPr>
              <w:spacing w:line="360" w:lineRule="auto"/>
              <w:jc w:val="center"/>
              <w:rPr>
                <w:rFonts w:ascii="Times New Roman" w:hAnsi="宋体"/>
                <w:szCs w:val="21"/>
              </w:rPr>
            </w:pPr>
            <w:r>
              <w:rPr>
                <w:rFonts w:ascii="Times New Roman" w:hAnsi="宋体" w:hint="eastAsia"/>
                <w:szCs w:val="21"/>
              </w:rPr>
              <w:t>△</w:t>
            </w:r>
          </w:p>
        </w:tc>
        <w:tc>
          <w:tcPr>
            <w:tcW w:w="1103" w:type="dxa"/>
            <w:vAlign w:val="center"/>
          </w:tcPr>
          <w:p w14:paraId="2992B779" w14:textId="77777777" w:rsidR="00BD2C6C" w:rsidRDefault="007F428B">
            <w:pPr>
              <w:spacing w:line="360" w:lineRule="auto"/>
              <w:jc w:val="center"/>
              <w:rPr>
                <w:rFonts w:ascii="Times New Roman" w:hAnsi="宋体"/>
                <w:szCs w:val="21"/>
              </w:rPr>
            </w:pPr>
            <w:r>
              <w:rPr>
                <w:rFonts w:ascii="Times New Roman" w:hAnsi="宋体" w:hint="eastAsia"/>
                <w:szCs w:val="21"/>
              </w:rPr>
              <w:t>○</w:t>
            </w:r>
          </w:p>
        </w:tc>
        <w:tc>
          <w:tcPr>
            <w:tcW w:w="2550" w:type="dxa"/>
            <w:gridSpan w:val="2"/>
            <w:vAlign w:val="center"/>
          </w:tcPr>
          <w:p w14:paraId="7C956256" w14:textId="589AB153" w:rsidR="00BD2C6C" w:rsidRDefault="00BD2C6C">
            <w:pPr>
              <w:spacing w:line="360" w:lineRule="auto"/>
              <w:rPr>
                <w:rFonts w:ascii="Times New Roman" w:hAnsi="宋体"/>
                <w:szCs w:val="21"/>
              </w:rPr>
            </w:pPr>
          </w:p>
        </w:tc>
      </w:tr>
      <w:tr w:rsidR="00BD2C6C" w14:paraId="45D5E689" w14:textId="77777777">
        <w:trPr>
          <w:trHeight w:val="311"/>
        </w:trPr>
        <w:tc>
          <w:tcPr>
            <w:tcW w:w="533" w:type="dxa"/>
            <w:vMerge/>
          </w:tcPr>
          <w:p w14:paraId="050082F9" w14:textId="77777777" w:rsidR="00BD2C6C" w:rsidRDefault="00BD2C6C">
            <w:pPr>
              <w:spacing w:line="360" w:lineRule="auto"/>
              <w:jc w:val="center"/>
              <w:rPr>
                <w:rFonts w:ascii="Times New Roman" w:hAnsi="宋体"/>
                <w:szCs w:val="21"/>
              </w:rPr>
            </w:pPr>
          </w:p>
        </w:tc>
        <w:tc>
          <w:tcPr>
            <w:tcW w:w="567" w:type="dxa"/>
            <w:vMerge/>
          </w:tcPr>
          <w:p w14:paraId="7FAD4619" w14:textId="77777777" w:rsidR="00BD2C6C" w:rsidRDefault="00BD2C6C">
            <w:pPr>
              <w:spacing w:line="360" w:lineRule="auto"/>
              <w:jc w:val="center"/>
              <w:rPr>
                <w:rFonts w:ascii="Times New Roman" w:hAnsi="宋体"/>
                <w:szCs w:val="21"/>
              </w:rPr>
            </w:pPr>
          </w:p>
        </w:tc>
        <w:tc>
          <w:tcPr>
            <w:tcW w:w="426" w:type="dxa"/>
            <w:vMerge/>
          </w:tcPr>
          <w:p w14:paraId="35671D67" w14:textId="77777777" w:rsidR="00BD2C6C" w:rsidRDefault="00BD2C6C">
            <w:pPr>
              <w:spacing w:line="360" w:lineRule="auto"/>
              <w:jc w:val="center"/>
              <w:rPr>
                <w:rFonts w:ascii="Times New Roman" w:hAnsi="宋体"/>
                <w:szCs w:val="21"/>
              </w:rPr>
            </w:pPr>
          </w:p>
        </w:tc>
        <w:tc>
          <w:tcPr>
            <w:tcW w:w="1876" w:type="dxa"/>
          </w:tcPr>
          <w:p w14:paraId="4FDFB6AF" w14:textId="77777777" w:rsidR="00BD2C6C" w:rsidRDefault="007F428B">
            <w:pPr>
              <w:spacing w:line="360" w:lineRule="auto"/>
              <w:jc w:val="center"/>
              <w:rPr>
                <w:rFonts w:ascii="Times New Roman" w:hAnsi="宋体"/>
                <w:szCs w:val="21"/>
              </w:rPr>
            </w:pPr>
            <w:r>
              <w:rPr>
                <w:rFonts w:ascii="Times New Roman" w:hAnsi="宋体" w:hint="eastAsia"/>
                <w:szCs w:val="21"/>
              </w:rPr>
              <w:t>舒缓室</w:t>
            </w:r>
          </w:p>
        </w:tc>
        <w:tc>
          <w:tcPr>
            <w:tcW w:w="851" w:type="dxa"/>
            <w:vAlign w:val="center"/>
          </w:tcPr>
          <w:p w14:paraId="54702F3D" w14:textId="77777777" w:rsidR="00BD2C6C" w:rsidRDefault="007F428B">
            <w:pPr>
              <w:spacing w:line="360" w:lineRule="auto"/>
              <w:jc w:val="center"/>
              <w:rPr>
                <w:rFonts w:ascii="Times New Roman" w:hAnsi="宋体"/>
                <w:szCs w:val="21"/>
              </w:rPr>
            </w:pPr>
            <w:r>
              <w:rPr>
                <w:rFonts w:ascii="Times New Roman" w:hAnsi="宋体" w:hint="eastAsia"/>
                <w:szCs w:val="21"/>
              </w:rPr>
              <w:t>○</w:t>
            </w:r>
          </w:p>
        </w:tc>
        <w:tc>
          <w:tcPr>
            <w:tcW w:w="850" w:type="dxa"/>
            <w:vAlign w:val="center"/>
          </w:tcPr>
          <w:p w14:paraId="6ED124ED" w14:textId="77777777" w:rsidR="00BD2C6C" w:rsidRDefault="007F428B">
            <w:pPr>
              <w:spacing w:line="360" w:lineRule="auto"/>
              <w:jc w:val="center"/>
              <w:rPr>
                <w:rFonts w:ascii="Times New Roman" w:hAnsi="宋体"/>
                <w:szCs w:val="21"/>
              </w:rPr>
            </w:pPr>
            <w:r>
              <w:rPr>
                <w:rFonts w:ascii="Times New Roman" w:hAnsi="宋体" w:hint="eastAsia"/>
                <w:szCs w:val="21"/>
              </w:rPr>
              <w:t>─</w:t>
            </w:r>
          </w:p>
        </w:tc>
        <w:tc>
          <w:tcPr>
            <w:tcW w:w="1103" w:type="dxa"/>
            <w:vAlign w:val="center"/>
          </w:tcPr>
          <w:p w14:paraId="68829C45" w14:textId="77777777" w:rsidR="00BD2C6C" w:rsidRDefault="007F428B">
            <w:pPr>
              <w:spacing w:line="360" w:lineRule="auto"/>
              <w:jc w:val="center"/>
              <w:rPr>
                <w:rFonts w:ascii="Times New Roman" w:hAnsi="宋体"/>
                <w:szCs w:val="21"/>
              </w:rPr>
            </w:pPr>
            <w:r>
              <w:rPr>
                <w:rFonts w:ascii="Times New Roman" w:hAnsi="宋体" w:hint="eastAsia"/>
                <w:szCs w:val="21"/>
              </w:rPr>
              <w:t>─</w:t>
            </w:r>
          </w:p>
        </w:tc>
        <w:tc>
          <w:tcPr>
            <w:tcW w:w="2550" w:type="dxa"/>
            <w:gridSpan w:val="2"/>
            <w:vAlign w:val="center"/>
          </w:tcPr>
          <w:p w14:paraId="75B1ECCA" w14:textId="77777777" w:rsidR="00BD2C6C" w:rsidRDefault="007F428B">
            <w:pPr>
              <w:spacing w:line="360" w:lineRule="auto"/>
              <w:jc w:val="center"/>
              <w:rPr>
                <w:rFonts w:ascii="Times New Roman" w:hAnsi="宋体"/>
                <w:szCs w:val="21"/>
              </w:rPr>
            </w:pPr>
            <w:r>
              <w:rPr>
                <w:rFonts w:ascii="Times New Roman" w:hAnsi="宋体" w:hint="eastAsia"/>
                <w:szCs w:val="21"/>
              </w:rPr>
              <w:t>─</w:t>
            </w:r>
          </w:p>
        </w:tc>
      </w:tr>
      <w:tr w:rsidR="00BD2C6C" w14:paraId="2392EF18" w14:textId="77777777">
        <w:tc>
          <w:tcPr>
            <w:tcW w:w="533" w:type="dxa"/>
            <w:vMerge/>
          </w:tcPr>
          <w:p w14:paraId="39F9F800" w14:textId="77777777" w:rsidR="00BD2C6C" w:rsidRDefault="00BD2C6C">
            <w:pPr>
              <w:rPr>
                <w:rFonts w:ascii="Times New Roman" w:hAnsi="Times New Roman"/>
                <w:szCs w:val="21"/>
              </w:rPr>
            </w:pPr>
          </w:p>
        </w:tc>
        <w:tc>
          <w:tcPr>
            <w:tcW w:w="567" w:type="dxa"/>
            <w:vMerge/>
          </w:tcPr>
          <w:p w14:paraId="45ABF6DC" w14:textId="77777777" w:rsidR="00BD2C6C" w:rsidRDefault="00BD2C6C">
            <w:pPr>
              <w:rPr>
                <w:rFonts w:ascii="Times New Roman" w:hAnsi="宋体"/>
                <w:szCs w:val="21"/>
              </w:rPr>
            </w:pPr>
          </w:p>
        </w:tc>
        <w:tc>
          <w:tcPr>
            <w:tcW w:w="426" w:type="dxa"/>
            <w:vMerge w:val="restart"/>
          </w:tcPr>
          <w:p w14:paraId="712A2E1C" w14:textId="77777777" w:rsidR="00BD2C6C" w:rsidRDefault="007F428B">
            <w:pPr>
              <w:spacing w:line="240" w:lineRule="exact"/>
              <w:rPr>
                <w:rFonts w:ascii="Times New Roman" w:hAnsi="宋体"/>
                <w:szCs w:val="21"/>
              </w:rPr>
            </w:pPr>
            <w:r>
              <w:rPr>
                <w:rFonts w:ascii="Times New Roman" w:hAnsi="宋体" w:hint="eastAsia"/>
                <w:szCs w:val="21"/>
              </w:rPr>
              <w:t>保健用房</w:t>
            </w:r>
          </w:p>
        </w:tc>
        <w:tc>
          <w:tcPr>
            <w:tcW w:w="1876" w:type="dxa"/>
          </w:tcPr>
          <w:p w14:paraId="7A37E05B" w14:textId="77777777" w:rsidR="00BD2C6C" w:rsidRDefault="007F428B">
            <w:pPr>
              <w:rPr>
                <w:rFonts w:ascii="Times New Roman" w:hAnsi="宋体"/>
                <w:szCs w:val="21"/>
              </w:rPr>
            </w:pPr>
            <w:r>
              <w:rPr>
                <w:rFonts w:ascii="Times New Roman" w:hAnsi="宋体" w:hint="eastAsia"/>
                <w:szCs w:val="21"/>
              </w:rPr>
              <w:t>保健室</w:t>
            </w:r>
          </w:p>
        </w:tc>
        <w:tc>
          <w:tcPr>
            <w:tcW w:w="851" w:type="dxa"/>
            <w:vAlign w:val="center"/>
          </w:tcPr>
          <w:p w14:paraId="4CA6EA62" w14:textId="77777777" w:rsidR="00BD2C6C" w:rsidRDefault="007F428B">
            <w:pPr>
              <w:jc w:val="center"/>
              <w:rPr>
                <w:rFonts w:ascii="Times New Roman" w:hAnsi="宋体"/>
                <w:szCs w:val="21"/>
              </w:rPr>
            </w:pPr>
            <w:r>
              <w:rPr>
                <w:rFonts w:ascii="Times New Roman" w:hAnsi="宋体" w:hint="eastAsia"/>
                <w:szCs w:val="21"/>
              </w:rPr>
              <w:t>○</w:t>
            </w:r>
          </w:p>
        </w:tc>
        <w:tc>
          <w:tcPr>
            <w:tcW w:w="850" w:type="dxa"/>
            <w:vAlign w:val="center"/>
          </w:tcPr>
          <w:p w14:paraId="3A7A9E06" w14:textId="77777777" w:rsidR="00BD2C6C" w:rsidRDefault="007F428B">
            <w:pPr>
              <w:jc w:val="center"/>
              <w:rPr>
                <w:rFonts w:ascii="Times New Roman" w:hAnsi="宋体"/>
                <w:szCs w:val="21"/>
              </w:rPr>
            </w:pPr>
            <w:r>
              <w:rPr>
                <w:rFonts w:ascii="Times New Roman" w:hAnsi="宋体" w:hint="eastAsia"/>
                <w:szCs w:val="21"/>
              </w:rPr>
              <w:t>○</w:t>
            </w:r>
          </w:p>
        </w:tc>
        <w:tc>
          <w:tcPr>
            <w:tcW w:w="1103" w:type="dxa"/>
            <w:vAlign w:val="center"/>
          </w:tcPr>
          <w:p w14:paraId="0D0D1FA7" w14:textId="77777777" w:rsidR="00BD2C6C" w:rsidRDefault="007F428B">
            <w:pPr>
              <w:jc w:val="center"/>
              <w:rPr>
                <w:rFonts w:ascii="Times New Roman" w:hAnsi="宋体"/>
                <w:szCs w:val="21"/>
              </w:rPr>
            </w:pPr>
            <w:r>
              <w:rPr>
                <w:rFonts w:ascii="Times New Roman" w:hAnsi="宋体" w:hint="eastAsia"/>
                <w:szCs w:val="21"/>
              </w:rPr>
              <w:t>○</w:t>
            </w:r>
          </w:p>
        </w:tc>
        <w:tc>
          <w:tcPr>
            <w:tcW w:w="2550" w:type="dxa"/>
            <w:gridSpan w:val="2"/>
            <w:vMerge w:val="restart"/>
            <w:vAlign w:val="center"/>
          </w:tcPr>
          <w:p w14:paraId="4B840A7B" w14:textId="4191A4C7" w:rsidR="00BD2C6C" w:rsidRDefault="007F428B">
            <w:pPr>
              <w:jc w:val="left"/>
              <w:rPr>
                <w:rFonts w:ascii="Times New Roman" w:hAnsi="宋体"/>
                <w:szCs w:val="21"/>
              </w:rPr>
            </w:pPr>
            <w:r>
              <w:rPr>
                <w:rFonts w:ascii="Times New Roman" w:hAnsi="宋体" w:hint="eastAsia"/>
                <w:szCs w:val="21"/>
              </w:rPr>
              <w:t>可综合设置</w:t>
            </w:r>
          </w:p>
        </w:tc>
      </w:tr>
      <w:tr w:rsidR="00BD2C6C" w14:paraId="250E310D" w14:textId="77777777">
        <w:tc>
          <w:tcPr>
            <w:tcW w:w="533" w:type="dxa"/>
            <w:vMerge/>
          </w:tcPr>
          <w:p w14:paraId="56EB4076" w14:textId="77777777" w:rsidR="00BD2C6C" w:rsidRDefault="00BD2C6C">
            <w:pPr>
              <w:rPr>
                <w:rFonts w:ascii="Times New Roman" w:hAnsi="Times New Roman"/>
                <w:szCs w:val="21"/>
              </w:rPr>
            </w:pPr>
          </w:p>
        </w:tc>
        <w:tc>
          <w:tcPr>
            <w:tcW w:w="567" w:type="dxa"/>
            <w:vMerge/>
          </w:tcPr>
          <w:p w14:paraId="1A14D96B" w14:textId="77777777" w:rsidR="00BD2C6C" w:rsidRDefault="00BD2C6C">
            <w:pPr>
              <w:rPr>
                <w:rFonts w:ascii="Times New Roman" w:hAnsi="宋体"/>
                <w:szCs w:val="21"/>
              </w:rPr>
            </w:pPr>
          </w:p>
        </w:tc>
        <w:tc>
          <w:tcPr>
            <w:tcW w:w="426" w:type="dxa"/>
            <w:vMerge/>
          </w:tcPr>
          <w:p w14:paraId="2CE59C96" w14:textId="77777777" w:rsidR="00BD2C6C" w:rsidRDefault="00BD2C6C">
            <w:pPr>
              <w:rPr>
                <w:rFonts w:ascii="Times New Roman" w:hAnsi="宋体"/>
                <w:szCs w:val="21"/>
              </w:rPr>
            </w:pPr>
          </w:p>
        </w:tc>
        <w:tc>
          <w:tcPr>
            <w:tcW w:w="1876" w:type="dxa"/>
          </w:tcPr>
          <w:p w14:paraId="7FB5019A" w14:textId="77777777" w:rsidR="00BD2C6C" w:rsidRDefault="007F428B">
            <w:pPr>
              <w:rPr>
                <w:rFonts w:ascii="Times New Roman" w:hAnsi="宋体"/>
                <w:szCs w:val="21"/>
              </w:rPr>
            </w:pPr>
            <w:r>
              <w:rPr>
                <w:rFonts w:ascii="Times New Roman" w:hAnsi="宋体" w:hint="eastAsia"/>
                <w:szCs w:val="21"/>
              </w:rPr>
              <w:t>康复室</w:t>
            </w:r>
          </w:p>
        </w:tc>
        <w:tc>
          <w:tcPr>
            <w:tcW w:w="851" w:type="dxa"/>
            <w:vAlign w:val="center"/>
          </w:tcPr>
          <w:p w14:paraId="5E0B6C5A" w14:textId="77777777" w:rsidR="00BD2C6C" w:rsidRDefault="007F428B">
            <w:pPr>
              <w:jc w:val="center"/>
              <w:rPr>
                <w:rFonts w:ascii="Times New Roman" w:hAnsi="宋体"/>
                <w:szCs w:val="21"/>
              </w:rPr>
            </w:pPr>
            <w:r>
              <w:rPr>
                <w:rFonts w:ascii="Times New Roman" w:hAnsi="宋体" w:hint="eastAsia"/>
                <w:szCs w:val="21"/>
              </w:rPr>
              <w:t>○</w:t>
            </w:r>
          </w:p>
        </w:tc>
        <w:tc>
          <w:tcPr>
            <w:tcW w:w="850" w:type="dxa"/>
            <w:vAlign w:val="center"/>
          </w:tcPr>
          <w:p w14:paraId="774898D3" w14:textId="77777777" w:rsidR="00BD2C6C" w:rsidRDefault="007F428B">
            <w:pPr>
              <w:jc w:val="center"/>
              <w:rPr>
                <w:rFonts w:ascii="Times New Roman" w:hAnsi="宋体"/>
                <w:szCs w:val="21"/>
              </w:rPr>
            </w:pPr>
            <w:r>
              <w:rPr>
                <w:rFonts w:ascii="Times New Roman" w:hAnsi="宋体" w:hint="eastAsia"/>
                <w:szCs w:val="21"/>
              </w:rPr>
              <w:t>○</w:t>
            </w:r>
          </w:p>
        </w:tc>
        <w:tc>
          <w:tcPr>
            <w:tcW w:w="1103" w:type="dxa"/>
            <w:vAlign w:val="center"/>
          </w:tcPr>
          <w:p w14:paraId="371BD894" w14:textId="77777777" w:rsidR="00BD2C6C" w:rsidRDefault="007F428B">
            <w:pPr>
              <w:jc w:val="center"/>
              <w:rPr>
                <w:rFonts w:ascii="Times New Roman" w:hAnsi="宋体"/>
                <w:szCs w:val="21"/>
              </w:rPr>
            </w:pPr>
            <w:r>
              <w:rPr>
                <w:rFonts w:ascii="Times New Roman" w:hAnsi="宋体" w:hint="eastAsia"/>
                <w:szCs w:val="21"/>
              </w:rPr>
              <w:t>△</w:t>
            </w:r>
          </w:p>
        </w:tc>
        <w:tc>
          <w:tcPr>
            <w:tcW w:w="2550" w:type="dxa"/>
            <w:gridSpan w:val="2"/>
            <w:vMerge/>
            <w:vAlign w:val="center"/>
          </w:tcPr>
          <w:p w14:paraId="42507E68" w14:textId="77777777" w:rsidR="00BD2C6C" w:rsidRDefault="00BD2C6C">
            <w:pPr>
              <w:jc w:val="center"/>
              <w:rPr>
                <w:rFonts w:ascii="Times New Roman" w:hAnsi="宋体"/>
                <w:szCs w:val="21"/>
              </w:rPr>
            </w:pPr>
          </w:p>
        </w:tc>
      </w:tr>
      <w:tr w:rsidR="00BD2C6C" w14:paraId="19E68285" w14:textId="77777777">
        <w:tc>
          <w:tcPr>
            <w:tcW w:w="533" w:type="dxa"/>
            <w:vMerge/>
          </w:tcPr>
          <w:p w14:paraId="2C7C8E53" w14:textId="77777777" w:rsidR="00BD2C6C" w:rsidRDefault="00BD2C6C">
            <w:pPr>
              <w:rPr>
                <w:rFonts w:ascii="Times New Roman" w:hAnsi="Times New Roman"/>
                <w:szCs w:val="21"/>
              </w:rPr>
            </w:pPr>
          </w:p>
        </w:tc>
        <w:tc>
          <w:tcPr>
            <w:tcW w:w="567" w:type="dxa"/>
            <w:vMerge/>
          </w:tcPr>
          <w:p w14:paraId="416CCE62" w14:textId="77777777" w:rsidR="00BD2C6C" w:rsidRDefault="00BD2C6C">
            <w:pPr>
              <w:rPr>
                <w:rFonts w:ascii="Times New Roman" w:hAnsi="宋体"/>
                <w:szCs w:val="21"/>
              </w:rPr>
            </w:pPr>
          </w:p>
        </w:tc>
        <w:tc>
          <w:tcPr>
            <w:tcW w:w="426" w:type="dxa"/>
            <w:vMerge/>
          </w:tcPr>
          <w:p w14:paraId="06366357" w14:textId="77777777" w:rsidR="00BD2C6C" w:rsidRDefault="00BD2C6C">
            <w:pPr>
              <w:rPr>
                <w:rFonts w:ascii="Times New Roman" w:hAnsi="宋体"/>
                <w:szCs w:val="21"/>
              </w:rPr>
            </w:pPr>
          </w:p>
        </w:tc>
        <w:tc>
          <w:tcPr>
            <w:tcW w:w="1876" w:type="dxa"/>
          </w:tcPr>
          <w:p w14:paraId="6F8DBCFF" w14:textId="77777777" w:rsidR="00BD2C6C" w:rsidRDefault="007F428B">
            <w:pPr>
              <w:rPr>
                <w:rFonts w:ascii="Times New Roman" w:hAnsi="宋体"/>
                <w:szCs w:val="21"/>
              </w:rPr>
            </w:pPr>
            <w:r>
              <w:rPr>
                <w:rFonts w:ascii="Times New Roman" w:hAnsi="宋体" w:hint="eastAsia"/>
                <w:szCs w:val="21"/>
              </w:rPr>
              <w:t>心理疏导室</w:t>
            </w:r>
          </w:p>
        </w:tc>
        <w:tc>
          <w:tcPr>
            <w:tcW w:w="851" w:type="dxa"/>
            <w:vAlign w:val="center"/>
          </w:tcPr>
          <w:p w14:paraId="2B986BEA" w14:textId="77777777" w:rsidR="00BD2C6C" w:rsidRDefault="007F428B">
            <w:pPr>
              <w:jc w:val="center"/>
              <w:rPr>
                <w:rFonts w:ascii="Times New Roman" w:hAnsi="宋体"/>
                <w:szCs w:val="21"/>
              </w:rPr>
            </w:pPr>
            <w:r>
              <w:rPr>
                <w:rFonts w:ascii="Times New Roman" w:hAnsi="宋体" w:hint="eastAsia"/>
                <w:szCs w:val="21"/>
              </w:rPr>
              <w:t>○</w:t>
            </w:r>
          </w:p>
        </w:tc>
        <w:tc>
          <w:tcPr>
            <w:tcW w:w="850" w:type="dxa"/>
            <w:vAlign w:val="center"/>
          </w:tcPr>
          <w:p w14:paraId="1170AB6E" w14:textId="77777777" w:rsidR="00BD2C6C" w:rsidRDefault="007F428B">
            <w:pPr>
              <w:jc w:val="center"/>
              <w:rPr>
                <w:rFonts w:ascii="Times New Roman" w:hAnsi="宋体"/>
                <w:szCs w:val="21"/>
              </w:rPr>
            </w:pPr>
            <w:r>
              <w:rPr>
                <w:rFonts w:ascii="Times New Roman" w:hAnsi="宋体" w:hint="eastAsia"/>
                <w:szCs w:val="21"/>
              </w:rPr>
              <w:t>○</w:t>
            </w:r>
          </w:p>
        </w:tc>
        <w:tc>
          <w:tcPr>
            <w:tcW w:w="1103" w:type="dxa"/>
            <w:vAlign w:val="center"/>
          </w:tcPr>
          <w:p w14:paraId="2A6D5003" w14:textId="77777777" w:rsidR="00BD2C6C" w:rsidRDefault="007F428B">
            <w:pPr>
              <w:jc w:val="center"/>
              <w:rPr>
                <w:rFonts w:ascii="Times New Roman" w:hAnsi="宋体"/>
                <w:szCs w:val="21"/>
              </w:rPr>
            </w:pPr>
            <w:r>
              <w:rPr>
                <w:rFonts w:ascii="Times New Roman" w:hAnsi="宋体" w:hint="eastAsia"/>
                <w:szCs w:val="21"/>
              </w:rPr>
              <w:t>○</w:t>
            </w:r>
          </w:p>
        </w:tc>
        <w:tc>
          <w:tcPr>
            <w:tcW w:w="2550" w:type="dxa"/>
            <w:gridSpan w:val="2"/>
            <w:vMerge/>
          </w:tcPr>
          <w:p w14:paraId="3EA34DA5" w14:textId="77777777" w:rsidR="00BD2C6C" w:rsidRDefault="00BD2C6C">
            <w:pPr>
              <w:jc w:val="center"/>
              <w:rPr>
                <w:rFonts w:ascii="Times New Roman" w:hAnsi="宋体"/>
                <w:szCs w:val="21"/>
              </w:rPr>
            </w:pPr>
          </w:p>
        </w:tc>
      </w:tr>
      <w:tr w:rsidR="00BD2C6C" w14:paraId="313F6534" w14:textId="77777777">
        <w:trPr>
          <w:trHeight w:val="322"/>
        </w:trPr>
        <w:tc>
          <w:tcPr>
            <w:tcW w:w="533" w:type="dxa"/>
            <w:vMerge/>
          </w:tcPr>
          <w:p w14:paraId="3B29D80C" w14:textId="77777777" w:rsidR="00BD2C6C" w:rsidRDefault="00BD2C6C">
            <w:pPr>
              <w:rPr>
                <w:rFonts w:ascii="Times New Roman" w:hAnsi="Times New Roman"/>
                <w:szCs w:val="21"/>
              </w:rPr>
            </w:pPr>
          </w:p>
        </w:tc>
        <w:tc>
          <w:tcPr>
            <w:tcW w:w="567" w:type="dxa"/>
            <w:vMerge w:val="restart"/>
            <w:vAlign w:val="center"/>
          </w:tcPr>
          <w:p w14:paraId="4F5212E2" w14:textId="77777777" w:rsidR="00BD2C6C" w:rsidRDefault="007F428B">
            <w:pPr>
              <w:jc w:val="center"/>
              <w:rPr>
                <w:rFonts w:ascii="Times New Roman" w:hAnsi="宋体"/>
                <w:szCs w:val="21"/>
              </w:rPr>
            </w:pPr>
            <w:r>
              <w:rPr>
                <w:rFonts w:ascii="Times New Roman" w:hAnsi="宋体" w:hint="eastAsia"/>
                <w:szCs w:val="21"/>
              </w:rPr>
              <w:t>公共活动用房</w:t>
            </w:r>
          </w:p>
        </w:tc>
        <w:tc>
          <w:tcPr>
            <w:tcW w:w="426" w:type="dxa"/>
            <w:vMerge w:val="restart"/>
            <w:vAlign w:val="center"/>
          </w:tcPr>
          <w:p w14:paraId="1AAB4FBB" w14:textId="77777777" w:rsidR="00BD2C6C" w:rsidRDefault="007F428B">
            <w:pPr>
              <w:jc w:val="center"/>
              <w:rPr>
                <w:rFonts w:ascii="Times New Roman" w:hAnsi="宋体"/>
                <w:szCs w:val="21"/>
              </w:rPr>
            </w:pPr>
            <w:r>
              <w:rPr>
                <w:rFonts w:ascii="Times New Roman" w:hAnsi="宋体" w:hint="eastAsia"/>
                <w:szCs w:val="21"/>
              </w:rPr>
              <w:t>活动室</w:t>
            </w:r>
          </w:p>
        </w:tc>
        <w:tc>
          <w:tcPr>
            <w:tcW w:w="1876" w:type="dxa"/>
          </w:tcPr>
          <w:p w14:paraId="391E746D" w14:textId="77777777" w:rsidR="00BD2C6C" w:rsidRDefault="007F428B">
            <w:pPr>
              <w:rPr>
                <w:rFonts w:ascii="Times New Roman" w:hAnsi="宋体"/>
                <w:szCs w:val="21"/>
              </w:rPr>
            </w:pPr>
            <w:r>
              <w:rPr>
                <w:rFonts w:ascii="Times New Roman" w:hAnsi="宋体" w:hint="eastAsia"/>
                <w:szCs w:val="21"/>
              </w:rPr>
              <w:t>多功能厅（室）</w:t>
            </w:r>
          </w:p>
        </w:tc>
        <w:tc>
          <w:tcPr>
            <w:tcW w:w="851" w:type="dxa"/>
            <w:vAlign w:val="center"/>
          </w:tcPr>
          <w:p w14:paraId="60655BFA" w14:textId="77777777" w:rsidR="00BD2C6C" w:rsidRDefault="007F428B">
            <w:pPr>
              <w:jc w:val="center"/>
              <w:rPr>
                <w:rFonts w:ascii="Times New Roman" w:hAnsi="宋体"/>
                <w:szCs w:val="21"/>
              </w:rPr>
            </w:pPr>
            <w:r>
              <w:rPr>
                <w:rFonts w:ascii="Times New Roman" w:hAnsi="宋体" w:hint="eastAsia"/>
                <w:szCs w:val="21"/>
              </w:rPr>
              <w:t>□</w:t>
            </w:r>
          </w:p>
        </w:tc>
        <w:tc>
          <w:tcPr>
            <w:tcW w:w="850" w:type="dxa"/>
            <w:vAlign w:val="center"/>
          </w:tcPr>
          <w:p w14:paraId="2B86729E" w14:textId="77777777" w:rsidR="00BD2C6C" w:rsidRDefault="007F428B">
            <w:pPr>
              <w:jc w:val="center"/>
              <w:rPr>
                <w:rFonts w:ascii="Times New Roman" w:hAnsi="宋体"/>
                <w:szCs w:val="21"/>
              </w:rPr>
            </w:pPr>
            <w:r>
              <w:rPr>
                <w:rFonts w:ascii="Times New Roman" w:hAnsi="宋体" w:hint="eastAsia"/>
                <w:szCs w:val="21"/>
              </w:rPr>
              <w:t>○</w:t>
            </w:r>
          </w:p>
        </w:tc>
        <w:tc>
          <w:tcPr>
            <w:tcW w:w="1103" w:type="dxa"/>
            <w:vAlign w:val="center"/>
          </w:tcPr>
          <w:p w14:paraId="5FE7E758" w14:textId="77777777" w:rsidR="00BD2C6C" w:rsidRDefault="007F428B">
            <w:pPr>
              <w:jc w:val="center"/>
              <w:rPr>
                <w:rFonts w:ascii="Times New Roman" w:hAnsi="宋体"/>
                <w:szCs w:val="21"/>
              </w:rPr>
            </w:pPr>
            <w:r>
              <w:rPr>
                <w:rFonts w:ascii="Times New Roman" w:hAnsi="宋体" w:hint="eastAsia"/>
                <w:szCs w:val="21"/>
              </w:rPr>
              <w:t>□</w:t>
            </w:r>
          </w:p>
        </w:tc>
        <w:tc>
          <w:tcPr>
            <w:tcW w:w="2550" w:type="dxa"/>
            <w:gridSpan w:val="2"/>
            <w:vMerge w:val="restart"/>
          </w:tcPr>
          <w:p w14:paraId="5EA313E7" w14:textId="77777777" w:rsidR="00BD2C6C" w:rsidRDefault="007F428B">
            <w:pPr>
              <w:jc w:val="left"/>
              <w:rPr>
                <w:rFonts w:ascii="Times New Roman" w:hAnsi="宋体"/>
                <w:szCs w:val="21"/>
              </w:rPr>
            </w:pPr>
            <w:r>
              <w:rPr>
                <w:rFonts w:ascii="Times New Roman" w:hAnsi="宋体" w:hint="eastAsia"/>
                <w:szCs w:val="21"/>
              </w:rPr>
              <w:t>均可与适合的场所合并设置</w:t>
            </w:r>
          </w:p>
        </w:tc>
      </w:tr>
      <w:tr w:rsidR="00BD2C6C" w14:paraId="2A45E42E" w14:textId="77777777">
        <w:trPr>
          <w:trHeight w:val="322"/>
        </w:trPr>
        <w:tc>
          <w:tcPr>
            <w:tcW w:w="533" w:type="dxa"/>
            <w:vMerge/>
          </w:tcPr>
          <w:p w14:paraId="681A3F06" w14:textId="77777777" w:rsidR="00BD2C6C" w:rsidRDefault="00BD2C6C">
            <w:pPr>
              <w:rPr>
                <w:rFonts w:ascii="Times New Roman" w:hAnsi="Times New Roman"/>
                <w:szCs w:val="21"/>
              </w:rPr>
            </w:pPr>
          </w:p>
        </w:tc>
        <w:tc>
          <w:tcPr>
            <w:tcW w:w="567" w:type="dxa"/>
            <w:vMerge/>
            <w:vAlign w:val="center"/>
          </w:tcPr>
          <w:p w14:paraId="51F0BFCA" w14:textId="77777777" w:rsidR="00BD2C6C" w:rsidRDefault="00BD2C6C">
            <w:pPr>
              <w:jc w:val="center"/>
              <w:rPr>
                <w:rFonts w:ascii="Times New Roman" w:hAnsi="宋体"/>
                <w:szCs w:val="21"/>
              </w:rPr>
            </w:pPr>
          </w:p>
        </w:tc>
        <w:tc>
          <w:tcPr>
            <w:tcW w:w="426" w:type="dxa"/>
            <w:vMerge/>
            <w:vAlign w:val="center"/>
          </w:tcPr>
          <w:p w14:paraId="1BFA96D4" w14:textId="77777777" w:rsidR="00BD2C6C" w:rsidRDefault="00BD2C6C">
            <w:pPr>
              <w:jc w:val="center"/>
              <w:rPr>
                <w:rFonts w:ascii="Times New Roman" w:hAnsi="宋体"/>
                <w:szCs w:val="21"/>
              </w:rPr>
            </w:pPr>
          </w:p>
        </w:tc>
        <w:tc>
          <w:tcPr>
            <w:tcW w:w="1876" w:type="dxa"/>
          </w:tcPr>
          <w:p w14:paraId="777912D0" w14:textId="77777777" w:rsidR="00BD2C6C" w:rsidRDefault="007F428B">
            <w:pPr>
              <w:rPr>
                <w:rFonts w:ascii="Times New Roman" w:hAnsi="宋体"/>
                <w:szCs w:val="21"/>
              </w:rPr>
            </w:pPr>
            <w:r>
              <w:rPr>
                <w:rFonts w:ascii="Times New Roman" w:hAnsi="宋体" w:hint="eastAsia"/>
                <w:szCs w:val="21"/>
              </w:rPr>
              <w:t>阅览室</w:t>
            </w:r>
          </w:p>
        </w:tc>
        <w:tc>
          <w:tcPr>
            <w:tcW w:w="851" w:type="dxa"/>
            <w:vAlign w:val="center"/>
          </w:tcPr>
          <w:p w14:paraId="7AD3A08F" w14:textId="77777777" w:rsidR="00BD2C6C" w:rsidRDefault="007F428B">
            <w:pPr>
              <w:jc w:val="center"/>
              <w:rPr>
                <w:rFonts w:ascii="Times New Roman" w:hAnsi="宋体"/>
                <w:szCs w:val="21"/>
              </w:rPr>
            </w:pPr>
            <w:r>
              <w:rPr>
                <w:rFonts w:ascii="Times New Roman" w:hAnsi="宋体" w:hint="eastAsia"/>
                <w:szCs w:val="21"/>
              </w:rPr>
              <w:t>○</w:t>
            </w:r>
          </w:p>
        </w:tc>
        <w:tc>
          <w:tcPr>
            <w:tcW w:w="850" w:type="dxa"/>
            <w:vAlign w:val="center"/>
          </w:tcPr>
          <w:p w14:paraId="23C3767A" w14:textId="77777777" w:rsidR="00BD2C6C" w:rsidRDefault="007F428B">
            <w:pPr>
              <w:jc w:val="center"/>
              <w:rPr>
                <w:rFonts w:ascii="Times New Roman" w:hAnsi="宋体"/>
                <w:szCs w:val="21"/>
              </w:rPr>
            </w:pPr>
            <w:r>
              <w:rPr>
                <w:rFonts w:ascii="Times New Roman" w:hAnsi="宋体" w:hint="eastAsia"/>
                <w:szCs w:val="21"/>
              </w:rPr>
              <w:t>○</w:t>
            </w:r>
          </w:p>
        </w:tc>
        <w:tc>
          <w:tcPr>
            <w:tcW w:w="1103" w:type="dxa"/>
            <w:vAlign w:val="center"/>
          </w:tcPr>
          <w:p w14:paraId="1CA4E8C9" w14:textId="77777777" w:rsidR="00BD2C6C" w:rsidRDefault="007F428B">
            <w:pPr>
              <w:jc w:val="center"/>
              <w:rPr>
                <w:rFonts w:ascii="Times New Roman" w:hAnsi="宋体"/>
                <w:szCs w:val="21"/>
              </w:rPr>
            </w:pPr>
            <w:r>
              <w:rPr>
                <w:rFonts w:ascii="Times New Roman" w:hAnsi="宋体" w:hint="eastAsia"/>
                <w:szCs w:val="21"/>
              </w:rPr>
              <w:t>○</w:t>
            </w:r>
          </w:p>
        </w:tc>
        <w:tc>
          <w:tcPr>
            <w:tcW w:w="2550" w:type="dxa"/>
            <w:gridSpan w:val="2"/>
            <w:vMerge/>
          </w:tcPr>
          <w:p w14:paraId="7D831EEA" w14:textId="77777777" w:rsidR="00BD2C6C" w:rsidRDefault="00BD2C6C">
            <w:pPr>
              <w:jc w:val="center"/>
              <w:rPr>
                <w:rFonts w:ascii="Times New Roman" w:hAnsi="宋体"/>
                <w:szCs w:val="21"/>
              </w:rPr>
            </w:pPr>
          </w:p>
        </w:tc>
      </w:tr>
      <w:tr w:rsidR="00BD2C6C" w14:paraId="6F2A1F16" w14:textId="77777777">
        <w:tc>
          <w:tcPr>
            <w:tcW w:w="533" w:type="dxa"/>
            <w:vMerge/>
          </w:tcPr>
          <w:p w14:paraId="564F8536" w14:textId="77777777" w:rsidR="00BD2C6C" w:rsidRDefault="00BD2C6C">
            <w:pPr>
              <w:rPr>
                <w:rFonts w:ascii="Times New Roman" w:hAnsi="Times New Roman"/>
                <w:szCs w:val="21"/>
              </w:rPr>
            </w:pPr>
          </w:p>
        </w:tc>
        <w:tc>
          <w:tcPr>
            <w:tcW w:w="567" w:type="dxa"/>
            <w:vMerge/>
          </w:tcPr>
          <w:p w14:paraId="43B653EA" w14:textId="77777777" w:rsidR="00BD2C6C" w:rsidRDefault="00BD2C6C">
            <w:pPr>
              <w:rPr>
                <w:rFonts w:ascii="Times New Roman" w:hAnsi="宋体"/>
                <w:szCs w:val="21"/>
              </w:rPr>
            </w:pPr>
          </w:p>
        </w:tc>
        <w:tc>
          <w:tcPr>
            <w:tcW w:w="426" w:type="dxa"/>
            <w:vMerge/>
          </w:tcPr>
          <w:p w14:paraId="44BE160B" w14:textId="77777777" w:rsidR="00BD2C6C" w:rsidRDefault="00BD2C6C">
            <w:pPr>
              <w:rPr>
                <w:rFonts w:ascii="Times New Roman" w:hAnsi="宋体"/>
                <w:szCs w:val="21"/>
              </w:rPr>
            </w:pPr>
          </w:p>
        </w:tc>
        <w:tc>
          <w:tcPr>
            <w:tcW w:w="1876" w:type="dxa"/>
          </w:tcPr>
          <w:p w14:paraId="4B607C43" w14:textId="77777777" w:rsidR="00BD2C6C" w:rsidRDefault="007F428B">
            <w:pPr>
              <w:rPr>
                <w:rFonts w:ascii="Times New Roman" w:hAnsi="宋体"/>
                <w:szCs w:val="21"/>
              </w:rPr>
            </w:pPr>
            <w:r>
              <w:rPr>
                <w:rFonts w:ascii="Times New Roman" w:hAnsi="宋体" w:hint="eastAsia"/>
                <w:szCs w:val="21"/>
              </w:rPr>
              <w:t>网络室</w:t>
            </w:r>
          </w:p>
        </w:tc>
        <w:tc>
          <w:tcPr>
            <w:tcW w:w="851" w:type="dxa"/>
            <w:vAlign w:val="center"/>
          </w:tcPr>
          <w:p w14:paraId="4F8BEF21" w14:textId="77777777" w:rsidR="00BD2C6C" w:rsidRDefault="007F428B">
            <w:pPr>
              <w:jc w:val="center"/>
              <w:rPr>
                <w:rFonts w:ascii="Times New Roman" w:hAnsi="宋体"/>
                <w:szCs w:val="21"/>
              </w:rPr>
            </w:pPr>
            <w:r>
              <w:rPr>
                <w:rFonts w:ascii="Times New Roman" w:hAnsi="宋体" w:hint="eastAsia"/>
                <w:szCs w:val="21"/>
              </w:rPr>
              <w:t>○</w:t>
            </w:r>
          </w:p>
        </w:tc>
        <w:tc>
          <w:tcPr>
            <w:tcW w:w="850" w:type="dxa"/>
            <w:vAlign w:val="center"/>
          </w:tcPr>
          <w:p w14:paraId="4661A831" w14:textId="77777777" w:rsidR="00BD2C6C" w:rsidRDefault="007F428B">
            <w:pPr>
              <w:jc w:val="center"/>
              <w:rPr>
                <w:rFonts w:ascii="Times New Roman" w:hAnsi="宋体"/>
                <w:szCs w:val="21"/>
              </w:rPr>
            </w:pPr>
            <w:r>
              <w:rPr>
                <w:rFonts w:ascii="Times New Roman" w:hAnsi="宋体" w:hint="eastAsia"/>
                <w:szCs w:val="21"/>
              </w:rPr>
              <w:t>○</w:t>
            </w:r>
          </w:p>
        </w:tc>
        <w:tc>
          <w:tcPr>
            <w:tcW w:w="1103" w:type="dxa"/>
            <w:vAlign w:val="center"/>
          </w:tcPr>
          <w:p w14:paraId="2B7E4C86" w14:textId="77777777" w:rsidR="00BD2C6C" w:rsidRDefault="007F428B">
            <w:pPr>
              <w:jc w:val="center"/>
              <w:rPr>
                <w:rFonts w:ascii="Times New Roman" w:hAnsi="宋体"/>
                <w:szCs w:val="21"/>
              </w:rPr>
            </w:pPr>
            <w:r>
              <w:rPr>
                <w:rFonts w:ascii="Times New Roman" w:hAnsi="宋体" w:hint="eastAsia"/>
                <w:szCs w:val="21"/>
              </w:rPr>
              <w:t>○</w:t>
            </w:r>
          </w:p>
        </w:tc>
        <w:tc>
          <w:tcPr>
            <w:tcW w:w="2550" w:type="dxa"/>
            <w:gridSpan w:val="2"/>
            <w:vMerge/>
          </w:tcPr>
          <w:p w14:paraId="274A79A9" w14:textId="77777777" w:rsidR="00BD2C6C" w:rsidRDefault="00BD2C6C">
            <w:pPr>
              <w:jc w:val="center"/>
              <w:rPr>
                <w:rFonts w:ascii="Times New Roman" w:hAnsi="宋体"/>
                <w:szCs w:val="21"/>
              </w:rPr>
            </w:pPr>
          </w:p>
        </w:tc>
      </w:tr>
      <w:tr w:rsidR="00BD2C6C" w14:paraId="19892002" w14:textId="77777777">
        <w:tc>
          <w:tcPr>
            <w:tcW w:w="533" w:type="dxa"/>
            <w:vMerge/>
          </w:tcPr>
          <w:p w14:paraId="3DF76EE7" w14:textId="77777777" w:rsidR="00BD2C6C" w:rsidRDefault="00BD2C6C">
            <w:pPr>
              <w:rPr>
                <w:rFonts w:ascii="Times New Roman" w:hAnsi="Times New Roman"/>
                <w:szCs w:val="21"/>
              </w:rPr>
            </w:pPr>
          </w:p>
        </w:tc>
        <w:tc>
          <w:tcPr>
            <w:tcW w:w="567" w:type="dxa"/>
            <w:vMerge/>
          </w:tcPr>
          <w:p w14:paraId="58665A93" w14:textId="77777777" w:rsidR="00BD2C6C" w:rsidRDefault="00BD2C6C">
            <w:pPr>
              <w:rPr>
                <w:rFonts w:ascii="Times New Roman" w:hAnsi="宋体"/>
                <w:szCs w:val="21"/>
              </w:rPr>
            </w:pPr>
          </w:p>
        </w:tc>
        <w:tc>
          <w:tcPr>
            <w:tcW w:w="426" w:type="dxa"/>
            <w:vMerge/>
          </w:tcPr>
          <w:p w14:paraId="69AD9E41" w14:textId="77777777" w:rsidR="00BD2C6C" w:rsidRDefault="00BD2C6C">
            <w:pPr>
              <w:rPr>
                <w:rFonts w:ascii="Times New Roman" w:hAnsi="宋体"/>
                <w:szCs w:val="21"/>
              </w:rPr>
            </w:pPr>
          </w:p>
        </w:tc>
        <w:tc>
          <w:tcPr>
            <w:tcW w:w="1876" w:type="dxa"/>
          </w:tcPr>
          <w:p w14:paraId="449D102F" w14:textId="77777777" w:rsidR="00BD2C6C" w:rsidRDefault="007F428B">
            <w:pPr>
              <w:rPr>
                <w:rFonts w:ascii="Times New Roman" w:hAnsi="宋体"/>
                <w:szCs w:val="21"/>
              </w:rPr>
            </w:pPr>
            <w:r>
              <w:rPr>
                <w:rFonts w:ascii="Times New Roman" w:hAnsi="宋体" w:hint="eastAsia"/>
                <w:szCs w:val="21"/>
              </w:rPr>
              <w:t>棋牌室</w:t>
            </w:r>
          </w:p>
        </w:tc>
        <w:tc>
          <w:tcPr>
            <w:tcW w:w="851" w:type="dxa"/>
            <w:vAlign w:val="center"/>
          </w:tcPr>
          <w:p w14:paraId="5882BC7B" w14:textId="77777777" w:rsidR="00BD2C6C" w:rsidRDefault="007F428B">
            <w:pPr>
              <w:jc w:val="center"/>
              <w:rPr>
                <w:rFonts w:ascii="Times New Roman" w:hAnsi="宋体"/>
                <w:szCs w:val="21"/>
              </w:rPr>
            </w:pPr>
            <w:r>
              <w:rPr>
                <w:rFonts w:ascii="Times New Roman" w:hAnsi="宋体" w:hint="eastAsia"/>
                <w:szCs w:val="21"/>
              </w:rPr>
              <w:t>○</w:t>
            </w:r>
          </w:p>
        </w:tc>
        <w:tc>
          <w:tcPr>
            <w:tcW w:w="850" w:type="dxa"/>
            <w:vAlign w:val="center"/>
          </w:tcPr>
          <w:p w14:paraId="2A85999F" w14:textId="77777777" w:rsidR="00BD2C6C" w:rsidRDefault="007F428B">
            <w:pPr>
              <w:jc w:val="center"/>
              <w:rPr>
                <w:rFonts w:ascii="Times New Roman" w:hAnsi="宋体"/>
                <w:szCs w:val="21"/>
              </w:rPr>
            </w:pPr>
            <w:r>
              <w:rPr>
                <w:rFonts w:ascii="Times New Roman" w:hAnsi="宋体" w:hint="eastAsia"/>
                <w:szCs w:val="21"/>
              </w:rPr>
              <w:t>○</w:t>
            </w:r>
          </w:p>
        </w:tc>
        <w:tc>
          <w:tcPr>
            <w:tcW w:w="1103" w:type="dxa"/>
            <w:vAlign w:val="center"/>
          </w:tcPr>
          <w:p w14:paraId="6263218E" w14:textId="77777777" w:rsidR="00BD2C6C" w:rsidRDefault="007F428B">
            <w:pPr>
              <w:jc w:val="center"/>
              <w:rPr>
                <w:rFonts w:ascii="Times New Roman" w:hAnsi="宋体"/>
                <w:szCs w:val="21"/>
              </w:rPr>
            </w:pPr>
            <w:r>
              <w:rPr>
                <w:rFonts w:ascii="Times New Roman" w:hAnsi="宋体" w:hint="eastAsia"/>
                <w:szCs w:val="21"/>
              </w:rPr>
              <w:t>○</w:t>
            </w:r>
          </w:p>
        </w:tc>
        <w:tc>
          <w:tcPr>
            <w:tcW w:w="2550" w:type="dxa"/>
            <w:gridSpan w:val="2"/>
            <w:vMerge/>
          </w:tcPr>
          <w:p w14:paraId="100B38A7" w14:textId="77777777" w:rsidR="00BD2C6C" w:rsidRDefault="00BD2C6C">
            <w:pPr>
              <w:jc w:val="center"/>
              <w:rPr>
                <w:rFonts w:ascii="Times New Roman" w:hAnsi="宋体"/>
                <w:szCs w:val="21"/>
              </w:rPr>
            </w:pPr>
          </w:p>
        </w:tc>
      </w:tr>
      <w:tr w:rsidR="00BD2C6C" w14:paraId="12FFECB2" w14:textId="77777777">
        <w:tc>
          <w:tcPr>
            <w:tcW w:w="533" w:type="dxa"/>
            <w:vMerge/>
          </w:tcPr>
          <w:p w14:paraId="3C9DAF30" w14:textId="77777777" w:rsidR="00BD2C6C" w:rsidRDefault="00BD2C6C">
            <w:pPr>
              <w:rPr>
                <w:rFonts w:ascii="Times New Roman" w:hAnsi="Times New Roman"/>
                <w:szCs w:val="21"/>
              </w:rPr>
            </w:pPr>
          </w:p>
        </w:tc>
        <w:tc>
          <w:tcPr>
            <w:tcW w:w="567" w:type="dxa"/>
            <w:vMerge/>
          </w:tcPr>
          <w:p w14:paraId="0856A2B3" w14:textId="77777777" w:rsidR="00BD2C6C" w:rsidRDefault="00BD2C6C">
            <w:pPr>
              <w:rPr>
                <w:rFonts w:ascii="Times New Roman" w:hAnsi="宋体"/>
                <w:szCs w:val="21"/>
              </w:rPr>
            </w:pPr>
          </w:p>
        </w:tc>
        <w:tc>
          <w:tcPr>
            <w:tcW w:w="426" w:type="dxa"/>
            <w:vMerge/>
          </w:tcPr>
          <w:p w14:paraId="7EAC73D5" w14:textId="77777777" w:rsidR="00BD2C6C" w:rsidRDefault="00BD2C6C">
            <w:pPr>
              <w:rPr>
                <w:rFonts w:ascii="Times New Roman" w:hAnsi="宋体"/>
                <w:szCs w:val="21"/>
              </w:rPr>
            </w:pPr>
          </w:p>
        </w:tc>
        <w:tc>
          <w:tcPr>
            <w:tcW w:w="1876" w:type="dxa"/>
          </w:tcPr>
          <w:p w14:paraId="38E4A52B" w14:textId="77777777" w:rsidR="00BD2C6C" w:rsidRDefault="007F428B">
            <w:pPr>
              <w:rPr>
                <w:rFonts w:ascii="Times New Roman" w:hAnsi="宋体"/>
                <w:szCs w:val="21"/>
              </w:rPr>
            </w:pPr>
            <w:r>
              <w:rPr>
                <w:rFonts w:ascii="Times New Roman" w:hAnsi="宋体" w:hint="eastAsia"/>
                <w:szCs w:val="21"/>
              </w:rPr>
              <w:t>书画室</w:t>
            </w:r>
          </w:p>
        </w:tc>
        <w:tc>
          <w:tcPr>
            <w:tcW w:w="851" w:type="dxa"/>
            <w:vAlign w:val="center"/>
          </w:tcPr>
          <w:p w14:paraId="36A146F3" w14:textId="77777777" w:rsidR="00BD2C6C" w:rsidRDefault="007F428B">
            <w:pPr>
              <w:jc w:val="center"/>
              <w:rPr>
                <w:rFonts w:ascii="Times New Roman" w:hAnsi="宋体"/>
                <w:szCs w:val="21"/>
              </w:rPr>
            </w:pPr>
            <w:r>
              <w:rPr>
                <w:rFonts w:ascii="Times New Roman" w:hAnsi="宋体" w:hint="eastAsia"/>
                <w:szCs w:val="21"/>
              </w:rPr>
              <w:t>○</w:t>
            </w:r>
          </w:p>
        </w:tc>
        <w:tc>
          <w:tcPr>
            <w:tcW w:w="850" w:type="dxa"/>
            <w:vAlign w:val="center"/>
          </w:tcPr>
          <w:p w14:paraId="642BBA6E" w14:textId="77777777" w:rsidR="00BD2C6C" w:rsidRDefault="007F428B">
            <w:pPr>
              <w:jc w:val="center"/>
              <w:rPr>
                <w:rFonts w:ascii="Times New Roman" w:hAnsi="宋体"/>
                <w:szCs w:val="21"/>
              </w:rPr>
            </w:pPr>
            <w:r>
              <w:rPr>
                <w:rFonts w:ascii="Times New Roman" w:hAnsi="宋体" w:hint="eastAsia"/>
                <w:szCs w:val="21"/>
              </w:rPr>
              <w:t>○</w:t>
            </w:r>
          </w:p>
        </w:tc>
        <w:tc>
          <w:tcPr>
            <w:tcW w:w="1103" w:type="dxa"/>
            <w:vAlign w:val="center"/>
          </w:tcPr>
          <w:p w14:paraId="7C9C0C36" w14:textId="77777777" w:rsidR="00BD2C6C" w:rsidRDefault="007F428B">
            <w:pPr>
              <w:jc w:val="center"/>
              <w:rPr>
                <w:rFonts w:ascii="Times New Roman" w:hAnsi="宋体"/>
                <w:szCs w:val="21"/>
              </w:rPr>
            </w:pPr>
            <w:r>
              <w:rPr>
                <w:rFonts w:ascii="Times New Roman" w:hAnsi="宋体" w:hint="eastAsia"/>
                <w:szCs w:val="21"/>
              </w:rPr>
              <w:t>○</w:t>
            </w:r>
          </w:p>
        </w:tc>
        <w:tc>
          <w:tcPr>
            <w:tcW w:w="2550" w:type="dxa"/>
            <w:gridSpan w:val="2"/>
            <w:vMerge/>
          </w:tcPr>
          <w:p w14:paraId="098D764C" w14:textId="77777777" w:rsidR="00BD2C6C" w:rsidRDefault="00BD2C6C">
            <w:pPr>
              <w:jc w:val="center"/>
              <w:rPr>
                <w:rFonts w:ascii="Times New Roman" w:hAnsi="宋体"/>
                <w:szCs w:val="21"/>
              </w:rPr>
            </w:pPr>
          </w:p>
        </w:tc>
      </w:tr>
      <w:tr w:rsidR="00BD2C6C" w14:paraId="7B47AB87" w14:textId="77777777">
        <w:trPr>
          <w:trHeight w:val="385"/>
        </w:trPr>
        <w:tc>
          <w:tcPr>
            <w:tcW w:w="533" w:type="dxa"/>
            <w:vMerge/>
          </w:tcPr>
          <w:p w14:paraId="7F282D25" w14:textId="77777777" w:rsidR="00BD2C6C" w:rsidRDefault="00BD2C6C">
            <w:pPr>
              <w:rPr>
                <w:rFonts w:ascii="Times New Roman" w:hAnsi="Times New Roman"/>
                <w:szCs w:val="21"/>
              </w:rPr>
            </w:pPr>
          </w:p>
        </w:tc>
        <w:tc>
          <w:tcPr>
            <w:tcW w:w="567" w:type="dxa"/>
            <w:vMerge/>
          </w:tcPr>
          <w:p w14:paraId="4358E565" w14:textId="77777777" w:rsidR="00BD2C6C" w:rsidRDefault="00BD2C6C">
            <w:pPr>
              <w:rPr>
                <w:rFonts w:ascii="Times New Roman" w:hAnsi="宋体"/>
                <w:szCs w:val="21"/>
              </w:rPr>
            </w:pPr>
          </w:p>
        </w:tc>
        <w:tc>
          <w:tcPr>
            <w:tcW w:w="426" w:type="dxa"/>
            <w:vMerge/>
          </w:tcPr>
          <w:p w14:paraId="44651E65" w14:textId="77777777" w:rsidR="00BD2C6C" w:rsidRDefault="00BD2C6C">
            <w:pPr>
              <w:rPr>
                <w:rFonts w:ascii="Times New Roman" w:hAnsi="宋体"/>
                <w:szCs w:val="21"/>
              </w:rPr>
            </w:pPr>
          </w:p>
        </w:tc>
        <w:tc>
          <w:tcPr>
            <w:tcW w:w="1876" w:type="dxa"/>
          </w:tcPr>
          <w:p w14:paraId="764BE633" w14:textId="77777777" w:rsidR="00BD2C6C" w:rsidRDefault="007F428B">
            <w:pPr>
              <w:rPr>
                <w:rFonts w:ascii="Times New Roman" w:hAnsi="宋体"/>
                <w:szCs w:val="21"/>
              </w:rPr>
            </w:pPr>
            <w:r>
              <w:rPr>
                <w:rFonts w:ascii="Times New Roman" w:hAnsi="宋体" w:hint="eastAsia"/>
                <w:szCs w:val="21"/>
              </w:rPr>
              <w:t>健身室</w:t>
            </w:r>
          </w:p>
        </w:tc>
        <w:tc>
          <w:tcPr>
            <w:tcW w:w="851" w:type="dxa"/>
            <w:vAlign w:val="center"/>
          </w:tcPr>
          <w:p w14:paraId="58CB26BD" w14:textId="77777777" w:rsidR="00BD2C6C" w:rsidRDefault="007F428B">
            <w:pPr>
              <w:jc w:val="center"/>
              <w:rPr>
                <w:rFonts w:ascii="Times New Roman" w:hAnsi="宋体"/>
                <w:szCs w:val="21"/>
              </w:rPr>
            </w:pPr>
            <w:r>
              <w:rPr>
                <w:rFonts w:ascii="Times New Roman" w:hAnsi="宋体" w:hint="eastAsia"/>
                <w:szCs w:val="21"/>
              </w:rPr>
              <w:t>○</w:t>
            </w:r>
          </w:p>
        </w:tc>
        <w:tc>
          <w:tcPr>
            <w:tcW w:w="850" w:type="dxa"/>
            <w:vAlign w:val="center"/>
          </w:tcPr>
          <w:p w14:paraId="049A1660" w14:textId="77777777" w:rsidR="00BD2C6C" w:rsidRDefault="007F428B">
            <w:pPr>
              <w:jc w:val="center"/>
              <w:rPr>
                <w:rFonts w:ascii="Times New Roman" w:hAnsi="宋体"/>
                <w:szCs w:val="21"/>
              </w:rPr>
            </w:pPr>
            <w:r>
              <w:rPr>
                <w:rFonts w:ascii="Times New Roman" w:hAnsi="宋体" w:hint="eastAsia"/>
                <w:szCs w:val="21"/>
              </w:rPr>
              <w:t>○</w:t>
            </w:r>
          </w:p>
        </w:tc>
        <w:tc>
          <w:tcPr>
            <w:tcW w:w="1103" w:type="dxa"/>
            <w:vAlign w:val="center"/>
          </w:tcPr>
          <w:p w14:paraId="26592211" w14:textId="77777777" w:rsidR="00BD2C6C" w:rsidRDefault="007F428B">
            <w:pPr>
              <w:jc w:val="center"/>
              <w:rPr>
                <w:rFonts w:ascii="Times New Roman" w:hAnsi="宋体"/>
                <w:szCs w:val="21"/>
              </w:rPr>
            </w:pPr>
            <w:r>
              <w:rPr>
                <w:rFonts w:ascii="Times New Roman" w:hAnsi="宋体" w:hint="eastAsia"/>
                <w:szCs w:val="21"/>
              </w:rPr>
              <w:t>○</w:t>
            </w:r>
          </w:p>
        </w:tc>
        <w:tc>
          <w:tcPr>
            <w:tcW w:w="2550" w:type="dxa"/>
            <w:gridSpan w:val="2"/>
            <w:vMerge/>
          </w:tcPr>
          <w:p w14:paraId="447C9AB3" w14:textId="77777777" w:rsidR="00BD2C6C" w:rsidRDefault="00BD2C6C">
            <w:pPr>
              <w:jc w:val="center"/>
              <w:rPr>
                <w:rFonts w:ascii="Times New Roman" w:hAnsi="宋体"/>
                <w:szCs w:val="21"/>
              </w:rPr>
            </w:pPr>
          </w:p>
        </w:tc>
      </w:tr>
      <w:tr w:rsidR="00BD2C6C" w14:paraId="459E6057" w14:textId="77777777">
        <w:tc>
          <w:tcPr>
            <w:tcW w:w="533" w:type="dxa"/>
            <w:vMerge/>
          </w:tcPr>
          <w:p w14:paraId="078C4678" w14:textId="77777777" w:rsidR="00BD2C6C" w:rsidRDefault="00BD2C6C">
            <w:pPr>
              <w:rPr>
                <w:rFonts w:ascii="Times New Roman" w:hAnsi="Times New Roman"/>
                <w:szCs w:val="21"/>
              </w:rPr>
            </w:pPr>
          </w:p>
        </w:tc>
        <w:tc>
          <w:tcPr>
            <w:tcW w:w="567" w:type="dxa"/>
            <w:vMerge/>
          </w:tcPr>
          <w:p w14:paraId="2B7816C7" w14:textId="77777777" w:rsidR="00BD2C6C" w:rsidRDefault="00BD2C6C">
            <w:pPr>
              <w:rPr>
                <w:rFonts w:ascii="Times New Roman" w:hAnsi="宋体"/>
                <w:szCs w:val="21"/>
              </w:rPr>
            </w:pPr>
          </w:p>
        </w:tc>
        <w:tc>
          <w:tcPr>
            <w:tcW w:w="426" w:type="dxa"/>
            <w:vMerge/>
          </w:tcPr>
          <w:p w14:paraId="390E9813" w14:textId="77777777" w:rsidR="00BD2C6C" w:rsidRDefault="00BD2C6C">
            <w:pPr>
              <w:rPr>
                <w:rFonts w:ascii="Times New Roman" w:hAnsi="宋体"/>
                <w:szCs w:val="21"/>
              </w:rPr>
            </w:pPr>
          </w:p>
        </w:tc>
        <w:tc>
          <w:tcPr>
            <w:tcW w:w="1876" w:type="dxa"/>
          </w:tcPr>
          <w:p w14:paraId="7FECEB30" w14:textId="77777777" w:rsidR="00BD2C6C" w:rsidRDefault="007F428B">
            <w:pPr>
              <w:rPr>
                <w:rFonts w:ascii="Times New Roman" w:hAnsi="宋体"/>
                <w:szCs w:val="21"/>
              </w:rPr>
            </w:pPr>
            <w:r>
              <w:rPr>
                <w:rFonts w:ascii="Times New Roman" w:hAnsi="宋体" w:hint="eastAsia"/>
                <w:szCs w:val="21"/>
              </w:rPr>
              <w:t>教室</w:t>
            </w:r>
          </w:p>
        </w:tc>
        <w:tc>
          <w:tcPr>
            <w:tcW w:w="851" w:type="dxa"/>
            <w:vAlign w:val="center"/>
          </w:tcPr>
          <w:p w14:paraId="3F078BEB" w14:textId="77777777" w:rsidR="00BD2C6C" w:rsidRDefault="007F428B">
            <w:pPr>
              <w:jc w:val="center"/>
              <w:rPr>
                <w:rFonts w:ascii="Times New Roman" w:hAnsi="宋体"/>
                <w:szCs w:val="21"/>
              </w:rPr>
            </w:pPr>
            <w:r>
              <w:rPr>
                <w:rFonts w:ascii="Times New Roman" w:hAnsi="宋体" w:hint="eastAsia"/>
                <w:szCs w:val="21"/>
              </w:rPr>
              <w:t>○</w:t>
            </w:r>
          </w:p>
        </w:tc>
        <w:tc>
          <w:tcPr>
            <w:tcW w:w="850" w:type="dxa"/>
            <w:vAlign w:val="center"/>
          </w:tcPr>
          <w:p w14:paraId="1F8F9D66" w14:textId="77777777" w:rsidR="00BD2C6C" w:rsidRDefault="007F428B">
            <w:pPr>
              <w:jc w:val="center"/>
              <w:rPr>
                <w:rFonts w:ascii="Times New Roman" w:hAnsi="宋体"/>
                <w:szCs w:val="21"/>
              </w:rPr>
            </w:pPr>
            <w:r>
              <w:rPr>
                <w:rFonts w:ascii="Times New Roman" w:hAnsi="宋体" w:hint="eastAsia"/>
                <w:szCs w:val="21"/>
              </w:rPr>
              <w:t>○</w:t>
            </w:r>
          </w:p>
        </w:tc>
        <w:tc>
          <w:tcPr>
            <w:tcW w:w="1103" w:type="dxa"/>
            <w:vAlign w:val="center"/>
          </w:tcPr>
          <w:p w14:paraId="63962287" w14:textId="77777777" w:rsidR="00BD2C6C" w:rsidRDefault="007F428B">
            <w:pPr>
              <w:jc w:val="center"/>
              <w:rPr>
                <w:rFonts w:ascii="Times New Roman" w:hAnsi="宋体"/>
                <w:szCs w:val="21"/>
              </w:rPr>
            </w:pPr>
            <w:r>
              <w:rPr>
                <w:rFonts w:ascii="Times New Roman" w:hAnsi="宋体" w:hint="eastAsia"/>
                <w:szCs w:val="21"/>
              </w:rPr>
              <w:t>○</w:t>
            </w:r>
          </w:p>
        </w:tc>
        <w:tc>
          <w:tcPr>
            <w:tcW w:w="2550" w:type="dxa"/>
            <w:gridSpan w:val="2"/>
            <w:vMerge/>
          </w:tcPr>
          <w:p w14:paraId="11B77208" w14:textId="77777777" w:rsidR="00BD2C6C" w:rsidRDefault="00BD2C6C">
            <w:pPr>
              <w:jc w:val="center"/>
              <w:rPr>
                <w:rFonts w:ascii="Times New Roman" w:hAnsi="宋体"/>
                <w:szCs w:val="21"/>
              </w:rPr>
            </w:pPr>
          </w:p>
        </w:tc>
      </w:tr>
      <w:tr w:rsidR="00BD2C6C" w14:paraId="5FCB34FE" w14:textId="77777777">
        <w:trPr>
          <w:trHeight w:val="294"/>
        </w:trPr>
        <w:tc>
          <w:tcPr>
            <w:tcW w:w="533" w:type="dxa"/>
            <w:vMerge/>
          </w:tcPr>
          <w:p w14:paraId="67E2D5BA" w14:textId="77777777" w:rsidR="00BD2C6C" w:rsidRDefault="00BD2C6C">
            <w:pPr>
              <w:rPr>
                <w:rFonts w:ascii="Times New Roman" w:hAnsi="Times New Roman"/>
                <w:szCs w:val="21"/>
              </w:rPr>
            </w:pPr>
          </w:p>
        </w:tc>
        <w:tc>
          <w:tcPr>
            <w:tcW w:w="567" w:type="dxa"/>
            <w:vMerge/>
          </w:tcPr>
          <w:p w14:paraId="042E1E89" w14:textId="77777777" w:rsidR="00BD2C6C" w:rsidRDefault="00BD2C6C">
            <w:pPr>
              <w:rPr>
                <w:rFonts w:ascii="Times New Roman" w:hAnsi="宋体"/>
                <w:szCs w:val="21"/>
              </w:rPr>
            </w:pPr>
          </w:p>
        </w:tc>
        <w:tc>
          <w:tcPr>
            <w:tcW w:w="2302" w:type="dxa"/>
            <w:gridSpan w:val="2"/>
          </w:tcPr>
          <w:p w14:paraId="785618B3" w14:textId="77777777" w:rsidR="00BD2C6C" w:rsidRDefault="007F428B">
            <w:pPr>
              <w:rPr>
                <w:rFonts w:ascii="Times New Roman" w:hAnsi="宋体"/>
                <w:szCs w:val="21"/>
              </w:rPr>
            </w:pPr>
            <w:r>
              <w:rPr>
                <w:rFonts w:ascii="Times New Roman" w:hAnsi="宋体" w:hint="eastAsia"/>
                <w:szCs w:val="21"/>
              </w:rPr>
              <w:t>家属访视交流区</w:t>
            </w:r>
          </w:p>
        </w:tc>
        <w:tc>
          <w:tcPr>
            <w:tcW w:w="851" w:type="dxa"/>
            <w:vAlign w:val="center"/>
          </w:tcPr>
          <w:p w14:paraId="19FE8E4E" w14:textId="77777777" w:rsidR="00BD2C6C" w:rsidRDefault="007F428B">
            <w:pPr>
              <w:jc w:val="center"/>
              <w:rPr>
                <w:rFonts w:ascii="Times New Roman" w:hAnsi="宋体"/>
                <w:szCs w:val="21"/>
              </w:rPr>
            </w:pPr>
            <w:r>
              <w:rPr>
                <w:rFonts w:ascii="Times New Roman" w:hAnsi="宋体" w:hint="eastAsia"/>
                <w:szCs w:val="21"/>
              </w:rPr>
              <w:t>○</w:t>
            </w:r>
          </w:p>
        </w:tc>
        <w:tc>
          <w:tcPr>
            <w:tcW w:w="850" w:type="dxa"/>
            <w:vAlign w:val="center"/>
          </w:tcPr>
          <w:p w14:paraId="55A602CD" w14:textId="77777777" w:rsidR="00BD2C6C" w:rsidRDefault="007F428B">
            <w:pPr>
              <w:jc w:val="center"/>
              <w:rPr>
                <w:rFonts w:ascii="Times New Roman" w:hAnsi="宋体"/>
                <w:szCs w:val="21"/>
              </w:rPr>
            </w:pPr>
            <w:r>
              <w:rPr>
                <w:rFonts w:ascii="Times New Roman" w:hAnsi="宋体" w:hint="eastAsia"/>
                <w:szCs w:val="21"/>
              </w:rPr>
              <w:t>○</w:t>
            </w:r>
          </w:p>
        </w:tc>
        <w:tc>
          <w:tcPr>
            <w:tcW w:w="1103" w:type="dxa"/>
            <w:vAlign w:val="center"/>
          </w:tcPr>
          <w:p w14:paraId="5CC662B7" w14:textId="77777777" w:rsidR="00BD2C6C" w:rsidRDefault="007F428B">
            <w:pPr>
              <w:jc w:val="center"/>
              <w:rPr>
                <w:rFonts w:ascii="Times New Roman" w:hAnsi="宋体"/>
                <w:szCs w:val="21"/>
              </w:rPr>
            </w:pPr>
            <w:r>
              <w:rPr>
                <w:rFonts w:ascii="Times New Roman" w:hAnsi="宋体" w:hint="eastAsia"/>
                <w:szCs w:val="21"/>
              </w:rPr>
              <w:t>○</w:t>
            </w:r>
          </w:p>
        </w:tc>
        <w:tc>
          <w:tcPr>
            <w:tcW w:w="2550" w:type="dxa"/>
            <w:gridSpan w:val="2"/>
            <w:vMerge/>
          </w:tcPr>
          <w:p w14:paraId="41C5E411" w14:textId="77777777" w:rsidR="00BD2C6C" w:rsidRDefault="00BD2C6C">
            <w:pPr>
              <w:jc w:val="center"/>
              <w:rPr>
                <w:rFonts w:ascii="Times New Roman" w:hAnsi="宋体"/>
                <w:szCs w:val="21"/>
              </w:rPr>
            </w:pPr>
          </w:p>
        </w:tc>
      </w:tr>
      <w:tr w:rsidR="00BD2C6C" w14:paraId="5B27E660" w14:textId="77777777">
        <w:tc>
          <w:tcPr>
            <w:tcW w:w="533" w:type="dxa"/>
            <w:vMerge/>
          </w:tcPr>
          <w:p w14:paraId="11BCE5CB" w14:textId="77777777" w:rsidR="00BD2C6C" w:rsidRDefault="00BD2C6C">
            <w:pPr>
              <w:rPr>
                <w:rFonts w:ascii="Times New Roman" w:hAnsi="Times New Roman"/>
                <w:szCs w:val="21"/>
              </w:rPr>
            </w:pPr>
          </w:p>
        </w:tc>
        <w:tc>
          <w:tcPr>
            <w:tcW w:w="567" w:type="dxa"/>
            <w:vMerge/>
          </w:tcPr>
          <w:p w14:paraId="16C85758" w14:textId="77777777" w:rsidR="00BD2C6C" w:rsidRDefault="00BD2C6C">
            <w:pPr>
              <w:rPr>
                <w:rFonts w:ascii="Times New Roman" w:hAnsi="宋体"/>
                <w:szCs w:val="21"/>
              </w:rPr>
            </w:pPr>
          </w:p>
        </w:tc>
        <w:tc>
          <w:tcPr>
            <w:tcW w:w="2302" w:type="dxa"/>
            <w:gridSpan w:val="2"/>
          </w:tcPr>
          <w:p w14:paraId="1ECB8018" w14:textId="77777777" w:rsidR="00BD2C6C" w:rsidRDefault="007F428B">
            <w:pPr>
              <w:rPr>
                <w:rFonts w:ascii="Times New Roman" w:hAnsi="宋体"/>
                <w:szCs w:val="21"/>
              </w:rPr>
            </w:pPr>
            <w:r>
              <w:rPr>
                <w:rFonts w:ascii="Times New Roman" w:hAnsi="宋体" w:hint="eastAsia"/>
                <w:szCs w:val="21"/>
              </w:rPr>
              <w:t>阳光厅</w:t>
            </w:r>
            <w:r>
              <w:rPr>
                <w:rFonts w:ascii="Times New Roman" w:hAnsi="宋体"/>
                <w:szCs w:val="21"/>
              </w:rPr>
              <w:t>/</w:t>
            </w:r>
            <w:r>
              <w:rPr>
                <w:rFonts w:ascii="Times New Roman" w:hAnsi="宋体" w:hint="eastAsia"/>
                <w:szCs w:val="21"/>
              </w:rPr>
              <w:t>风雨廊</w:t>
            </w:r>
          </w:p>
        </w:tc>
        <w:tc>
          <w:tcPr>
            <w:tcW w:w="851" w:type="dxa"/>
            <w:vAlign w:val="center"/>
          </w:tcPr>
          <w:p w14:paraId="7FFDEA3D" w14:textId="77777777" w:rsidR="00BD2C6C" w:rsidRDefault="007F428B">
            <w:pPr>
              <w:jc w:val="center"/>
              <w:rPr>
                <w:rFonts w:ascii="Times New Roman" w:hAnsi="宋体"/>
                <w:szCs w:val="21"/>
              </w:rPr>
            </w:pPr>
            <w:r>
              <w:rPr>
                <w:rFonts w:ascii="Times New Roman" w:hAnsi="宋体" w:hint="eastAsia"/>
                <w:szCs w:val="21"/>
              </w:rPr>
              <w:t>○</w:t>
            </w:r>
          </w:p>
        </w:tc>
        <w:tc>
          <w:tcPr>
            <w:tcW w:w="850" w:type="dxa"/>
            <w:vAlign w:val="center"/>
          </w:tcPr>
          <w:p w14:paraId="4B1017FA" w14:textId="77777777" w:rsidR="00BD2C6C" w:rsidRDefault="007F428B">
            <w:pPr>
              <w:jc w:val="center"/>
              <w:rPr>
                <w:rFonts w:ascii="Times New Roman" w:hAnsi="宋体"/>
                <w:szCs w:val="21"/>
              </w:rPr>
            </w:pPr>
            <w:r>
              <w:rPr>
                <w:rFonts w:ascii="Times New Roman" w:hAnsi="宋体" w:hint="eastAsia"/>
                <w:szCs w:val="21"/>
              </w:rPr>
              <w:t>○</w:t>
            </w:r>
          </w:p>
        </w:tc>
        <w:tc>
          <w:tcPr>
            <w:tcW w:w="1103" w:type="dxa"/>
            <w:vAlign w:val="center"/>
          </w:tcPr>
          <w:p w14:paraId="4374A85D" w14:textId="77777777" w:rsidR="00BD2C6C" w:rsidRDefault="007F428B">
            <w:pPr>
              <w:jc w:val="center"/>
              <w:rPr>
                <w:rFonts w:ascii="Times New Roman" w:hAnsi="宋体"/>
                <w:szCs w:val="21"/>
              </w:rPr>
            </w:pPr>
            <w:r>
              <w:rPr>
                <w:rFonts w:ascii="Times New Roman" w:hAnsi="宋体" w:hint="eastAsia"/>
                <w:szCs w:val="21"/>
              </w:rPr>
              <w:t>─</w:t>
            </w:r>
          </w:p>
        </w:tc>
        <w:tc>
          <w:tcPr>
            <w:tcW w:w="2550" w:type="dxa"/>
            <w:gridSpan w:val="2"/>
          </w:tcPr>
          <w:p w14:paraId="6D6BC9C1" w14:textId="77777777" w:rsidR="00BD2C6C" w:rsidRDefault="007F428B">
            <w:pPr>
              <w:jc w:val="center"/>
              <w:rPr>
                <w:rFonts w:ascii="Times New Roman" w:hAnsi="宋体"/>
                <w:szCs w:val="21"/>
              </w:rPr>
            </w:pPr>
            <w:r>
              <w:rPr>
                <w:rFonts w:ascii="Times New Roman" w:hAnsi="宋体" w:hint="eastAsia"/>
                <w:szCs w:val="21"/>
              </w:rPr>
              <w:t>─</w:t>
            </w:r>
          </w:p>
        </w:tc>
      </w:tr>
      <w:tr w:rsidR="00BD2C6C" w14:paraId="21C5F162" w14:textId="77777777">
        <w:tc>
          <w:tcPr>
            <w:tcW w:w="1100" w:type="dxa"/>
            <w:gridSpan w:val="2"/>
            <w:vMerge w:val="restart"/>
            <w:vAlign w:val="center"/>
          </w:tcPr>
          <w:p w14:paraId="24BDD50E" w14:textId="77777777" w:rsidR="00BD2C6C" w:rsidRDefault="007F428B">
            <w:pPr>
              <w:jc w:val="center"/>
              <w:rPr>
                <w:rFonts w:ascii="Times New Roman" w:hAnsi="宋体"/>
                <w:szCs w:val="21"/>
              </w:rPr>
            </w:pPr>
            <w:r>
              <w:rPr>
                <w:rFonts w:ascii="Times New Roman" w:hAnsi="宋体" w:hint="eastAsia"/>
                <w:szCs w:val="21"/>
              </w:rPr>
              <w:t>管理</w:t>
            </w:r>
          </w:p>
          <w:p w14:paraId="21A34E4F" w14:textId="77777777" w:rsidR="00BD2C6C" w:rsidRDefault="007F428B">
            <w:pPr>
              <w:jc w:val="center"/>
              <w:rPr>
                <w:rFonts w:ascii="Times New Roman" w:hAnsi="宋体"/>
                <w:szCs w:val="21"/>
              </w:rPr>
            </w:pPr>
            <w:r>
              <w:rPr>
                <w:rFonts w:ascii="Times New Roman" w:hAnsi="宋体" w:hint="eastAsia"/>
                <w:szCs w:val="21"/>
              </w:rPr>
              <w:t>服务</w:t>
            </w:r>
          </w:p>
          <w:p w14:paraId="10FFE679" w14:textId="77777777" w:rsidR="00BD2C6C" w:rsidRDefault="007F428B">
            <w:pPr>
              <w:jc w:val="center"/>
              <w:rPr>
                <w:rFonts w:ascii="Times New Roman" w:hAnsi="宋体"/>
                <w:szCs w:val="21"/>
              </w:rPr>
            </w:pPr>
            <w:r>
              <w:rPr>
                <w:rFonts w:ascii="Times New Roman" w:hAnsi="宋体" w:hint="eastAsia"/>
                <w:szCs w:val="21"/>
              </w:rPr>
              <w:t>用房</w:t>
            </w:r>
          </w:p>
          <w:p w14:paraId="44396528" w14:textId="77777777" w:rsidR="00BD2C6C" w:rsidRDefault="007F428B">
            <w:pPr>
              <w:jc w:val="center"/>
              <w:rPr>
                <w:rFonts w:ascii="Times New Roman" w:hAnsi="宋体"/>
                <w:szCs w:val="21"/>
              </w:rPr>
            </w:pPr>
            <w:r>
              <w:rPr>
                <w:rFonts w:ascii="Times New Roman" w:hAnsi="宋体" w:hint="eastAsia"/>
                <w:szCs w:val="21"/>
              </w:rPr>
              <w:t>（或场所）</w:t>
            </w:r>
          </w:p>
        </w:tc>
        <w:tc>
          <w:tcPr>
            <w:tcW w:w="2302" w:type="dxa"/>
            <w:gridSpan w:val="2"/>
          </w:tcPr>
          <w:p w14:paraId="68EA8805" w14:textId="77777777" w:rsidR="00BD2C6C" w:rsidRDefault="007F428B">
            <w:pPr>
              <w:rPr>
                <w:rFonts w:ascii="Times New Roman" w:hAnsi="宋体"/>
                <w:szCs w:val="21"/>
              </w:rPr>
            </w:pPr>
            <w:r>
              <w:rPr>
                <w:rFonts w:ascii="Times New Roman" w:hAnsi="宋体" w:hint="eastAsia"/>
                <w:szCs w:val="21"/>
              </w:rPr>
              <w:t>总值班室</w:t>
            </w:r>
          </w:p>
        </w:tc>
        <w:tc>
          <w:tcPr>
            <w:tcW w:w="851" w:type="dxa"/>
            <w:vAlign w:val="center"/>
          </w:tcPr>
          <w:p w14:paraId="08711584" w14:textId="77777777" w:rsidR="00BD2C6C" w:rsidRDefault="007F428B">
            <w:pPr>
              <w:jc w:val="center"/>
              <w:rPr>
                <w:rFonts w:ascii="Times New Roman" w:hAnsi="宋体"/>
                <w:szCs w:val="21"/>
              </w:rPr>
            </w:pPr>
            <w:r>
              <w:rPr>
                <w:rFonts w:ascii="Times New Roman" w:hAnsi="宋体" w:hint="eastAsia"/>
                <w:szCs w:val="21"/>
              </w:rPr>
              <w:t>□</w:t>
            </w:r>
          </w:p>
        </w:tc>
        <w:tc>
          <w:tcPr>
            <w:tcW w:w="850" w:type="dxa"/>
            <w:vAlign w:val="center"/>
          </w:tcPr>
          <w:p w14:paraId="7553196E" w14:textId="77777777" w:rsidR="00BD2C6C" w:rsidRDefault="007F428B">
            <w:pPr>
              <w:jc w:val="center"/>
              <w:rPr>
                <w:rFonts w:ascii="Times New Roman" w:hAnsi="宋体"/>
                <w:szCs w:val="21"/>
              </w:rPr>
            </w:pPr>
            <w:r>
              <w:rPr>
                <w:rFonts w:ascii="Times New Roman" w:hAnsi="宋体" w:hint="eastAsia"/>
                <w:szCs w:val="21"/>
              </w:rPr>
              <w:t>□</w:t>
            </w:r>
          </w:p>
        </w:tc>
        <w:tc>
          <w:tcPr>
            <w:tcW w:w="1103" w:type="dxa"/>
            <w:vAlign w:val="center"/>
          </w:tcPr>
          <w:p w14:paraId="10037ECF" w14:textId="77777777" w:rsidR="00BD2C6C" w:rsidRDefault="007F428B">
            <w:pPr>
              <w:jc w:val="center"/>
              <w:rPr>
                <w:rFonts w:ascii="Times New Roman" w:hAnsi="宋体"/>
                <w:szCs w:val="21"/>
              </w:rPr>
            </w:pPr>
            <w:r>
              <w:rPr>
                <w:rFonts w:ascii="Times New Roman" w:hAnsi="宋体" w:hint="eastAsia"/>
                <w:szCs w:val="21"/>
              </w:rPr>
              <w:t>─</w:t>
            </w:r>
          </w:p>
        </w:tc>
        <w:tc>
          <w:tcPr>
            <w:tcW w:w="2550" w:type="dxa"/>
            <w:gridSpan w:val="2"/>
          </w:tcPr>
          <w:p w14:paraId="712489C3" w14:textId="77777777" w:rsidR="00BD2C6C" w:rsidRDefault="007F428B">
            <w:pPr>
              <w:jc w:val="center"/>
              <w:rPr>
                <w:rFonts w:ascii="Times New Roman" w:hAnsi="宋体"/>
                <w:szCs w:val="21"/>
              </w:rPr>
            </w:pPr>
            <w:r>
              <w:rPr>
                <w:rFonts w:ascii="Times New Roman" w:hAnsi="宋体" w:hint="eastAsia"/>
                <w:szCs w:val="21"/>
              </w:rPr>
              <w:t>─</w:t>
            </w:r>
          </w:p>
        </w:tc>
      </w:tr>
      <w:tr w:rsidR="00BD2C6C" w14:paraId="6D3011D0" w14:textId="77777777">
        <w:tc>
          <w:tcPr>
            <w:tcW w:w="1100" w:type="dxa"/>
            <w:gridSpan w:val="2"/>
            <w:vMerge/>
          </w:tcPr>
          <w:p w14:paraId="41C9F3AD" w14:textId="77777777" w:rsidR="00BD2C6C" w:rsidRDefault="00BD2C6C">
            <w:pPr>
              <w:rPr>
                <w:rFonts w:ascii="Times New Roman" w:hAnsi="宋体"/>
                <w:szCs w:val="21"/>
              </w:rPr>
            </w:pPr>
          </w:p>
        </w:tc>
        <w:tc>
          <w:tcPr>
            <w:tcW w:w="2302" w:type="dxa"/>
            <w:gridSpan w:val="2"/>
          </w:tcPr>
          <w:p w14:paraId="7B95FABA" w14:textId="77777777" w:rsidR="00BD2C6C" w:rsidRDefault="007F428B">
            <w:pPr>
              <w:rPr>
                <w:rFonts w:ascii="Times New Roman" w:hAnsi="宋体"/>
                <w:szCs w:val="21"/>
              </w:rPr>
            </w:pPr>
            <w:r>
              <w:rPr>
                <w:rFonts w:ascii="Times New Roman" w:hAnsi="宋体" w:hint="eastAsia"/>
                <w:szCs w:val="21"/>
              </w:rPr>
              <w:t>入住登记区域</w:t>
            </w:r>
          </w:p>
        </w:tc>
        <w:tc>
          <w:tcPr>
            <w:tcW w:w="851" w:type="dxa"/>
            <w:vAlign w:val="center"/>
          </w:tcPr>
          <w:p w14:paraId="43C0AB54" w14:textId="77777777" w:rsidR="00BD2C6C" w:rsidRDefault="007F428B">
            <w:pPr>
              <w:jc w:val="center"/>
              <w:rPr>
                <w:rFonts w:ascii="Times New Roman" w:hAnsi="宋体"/>
                <w:szCs w:val="21"/>
              </w:rPr>
            </w:pPr>
            <w:r>
              <w:rPr>
                <w:rFonts w:ascii="Times New Roman" w:hAnsi="宋体" w:hint="eastAsia"/>
                <w:szCs w:val="21"/>
              </w:rPr>
              <w:t>□</w:t>
            </w:r>
          </w:p>
        </w:tc>
        <w:tc>
          <w:tcPr>
            <w:tcW w:w="850" w:type="dxa"/>
            <w:vAlign w:val="center"/>
          </w:tcPr>
          <w:p w14:paraId="517995CC" w14:textId="77777777" w:rsidR="00BD2C6C" w:rsidRDefault="007F428B">
            <w:pPr>
              <w:jc w:val="center"/>
              <w:rPr>
                <w:rFonts w:ascii="Times New Roman" w:hAnsi="宋体"/>
                <w:szCs w:val="21"/>
              </w:rPr>
            </w:pPr>
            <w:r>
              <w:rPr>
                <w:rFonts w:ascii="Times New Roman" w:hAnsi="宋体" w:hint="eastAsia"/>
                <w:szCs w:val="21"/>
              </w:rPr>
              <w:t>─</w:t>
            </w:r>
          </w:p>
        </w:tc>
        <w:tc>
          <w:tcPr>
            <w:tcW w:w="1103" w:type="dxa"/>
            <w:vAlign w:val="center"/>
          </w:tcPr>
          <w:p w14:paraId="40749C9C" w14:textId="77777777" w:rsidR="00BD2C6C" w:rsidRDefault="007F428B">
            <w:pPr>
              <w:jc w:val="center"/>
              <w:rPr>
                <w:rFonts w:ascii="Times New Roman" w:hAnsi="宋体"/>
                <w:szCs w:val="21"/>
              </w:rPr>
            </w:pPr>
            <w:r>
              <w:rPr>
                <w:rFonts w:ascii="Times New Roman" w:hAnsi="宋体" w:hint="eastAsia"/>
                <w:szCs w:val="21"/>
              </w:rPr>
              <w:t>─</w:t>
            </w:r>
          </w:p>
        </w:tc>
        <w:tc>
          <w:tcPr>
            <w:tcW w:w="2550" w:type="dxa"/>
            <w:gridSpan w:val="2"/>
            <w:vMerge w:val="restart"/>
            <w:vAlign w:val="center"/>
          </w:tcPr>
          <w:p w14:paraId="54A8DCEB" w14:textId="77777777" w:rsidR="00BD2C6C" w:rsidRDefault="007F428B">
            <w:pPr>
              <w:jc w:val="left"/>
              <w:rPr>
                <w:rFonts w:ascii="Times New Roman" w:hAnsi="宋体"/>
                <w:szCs w:val="21"/>
              </w:rPr>
            </w:pPr>
            <w:r>
              <w:rPr>
                <w:rFonts w:ascii="Times New Roman" w:hAnsi="宋体" w:hint="eastAsia"/>
                <w:szCs w:val="21"/>
              </w:rPr>
              <w:t>功能必备，可综合设置</w:t>
            </w:r>
          </w:p>
        </w:tc>
      </w:tr>
      <w:tr w:rsidR="00BD2C6C" w14:paraId="49466156" w14:textId="77777777">
        <w:tc>
          <w:tcPr>
            <w:tcW w:w="1100" w:type="dxa"/>
            <w:gridSpan w:val="2"/>
            <w:vMerge/>
          </w:tcPr>
          <w:p w14:paraId="68284EB9" w14:textId="77777777" w:rsidR="00BD2C6C" w:rsidRDefault="00BD2C6C">
            <w:pPr>
              <w:rPr>
                <w:rFonts w:ascii="Times New Roman" w:hAnsi="宋体"/>
                <w:szCs w:val="21"/>
              </w:rPr>
            </w:pPr>
          </w:p>
        </w:tc>
        <w:tc>
          <w:tcPr>
            <w:tcW w:w="2302" w:type="dxa"/>
            <w:gridSpan w:val="2"/>
          </w:tcPr>
          <w:p w14:paraId="6D60FA47" w14:textId="77777777" w:rsidR="00BD2C6C" w:rsidRDefault="007F428B">
            <w:pPr>
              <w:rPr>
                <w:rFonts w:ascii="Times New Roman" w:hAnsi="宋体"/>
                <w:szCs w:val="21"/>
              </w:rPr>
            </w:pPr>
            <w:r>
              <w:rPr>
                <w:rFonts w:ascii="Times New Roman" w:hAnsi="宋体" w:hint="eastAsia"/>
                <w:szCs w:val="21"/>
              </w:rPr>
              <w:t>办公室</w:t>
            </w:r>
          </w:p>
        </w:tc>
        <w:tc>
          <w:tcPr>
            <w:tcW w:w="851" w:type="dxa"/>
            <w:vAlign w:val="center"/>
          </w:tcPr>
          <w:p w14:paraId="3C6E6549" w14:textId="77777777" w:rsidR="00BD2C6C" w:rsidRDefault="007F428B">
            <w:pPr>
              <w:jc w:val="center"/>
              <w:rPr>
                <w:rFonts w:ascii="Times New Roman" w:hAnsi="宋体"/>
                <w:szCs w:val="21"/>
              </w:rPr>
            </w:pPr>
            <w:r>
              <w:rPr>
                <w:rFonts w:ascii="Times New Roman" w:hAnsi="宋体" w:hint="eastAsia"/>
                <w:szCs w:val="21"/>
              </w:rPr>
              <w:t>□</w:t>
            </w:r>
          </w:p>
        </w:tc>
        <w:tc>
          <w:tcPr>
            <w:tcW w:w="850" w:type="dxa"/>
            <w:vAlign w:val="center"/>
          </w:tcPr>
          <w:p w14:paraId="72308625" w14:textId="77777777" w:rsidR="00BD2C6C" w:rsidRDefault="007F428B">
            <w:pPr>
              <w:jc w:val="center"/>
              <w:rPr>
                <w:rFonts w:ascii="Times New Roman" w:hAnsi="宋体"/>
                <w:szCs w:val="21"/>
              </w:rPr>
            </w:pPr>
            <w:r>
              <w:rPr>
                <w:rFonts w:ascii="Times New Roman" w:hAnsi="宋体" w:hint="eastAsia"/>
                <w:szCs w:val="21"/>
              </w:rPr>
              <w:t>□</w:t>
            </w:r>
          </w:p>
        </w:tc>
        <w:tc>
          <w:tcPr>
            <w:tcW w:w="1103" w:type="dxa"/>
            <w:vAlign w:val="center"/>
          </w:tcPr>
          <w:p w14:paraId="4A973778" w14:textId="77777777" w:rsidR="00BD2C6C" w:rsidRDefault="007F428B">
            <w:pPr>
              <w:jc w:val="center"/>
              <w:rPr>
                <w:rFonts w:ascii="Times New Roman" w:hAnsi="宋体"/>
                <w:szCs w:val="21"/>
              </w:rPr>
            </w:pPr>
            <w:r>
              <w:rPr>
                <w:rFonts w:ascii="Times New Roman" w:hAnsi="宋体" w:hint="eastAsia"/>
                <w:szCs w:val="21"/>
              </w:rPr>
              <w:t>□</w:t>
            </w:r>
          </w:p>
        </w:tc>
        <w:tc>
          <w:tcPr>
            <w:tcW w:w="2550" w:type="dxa"/>
            <w:gridSpan w:val="2"/>
            <w:vMerge/>
            <w:vAlign w:val="center"/>
          </w:tcPr>
          <w:p w14:paraId="2637E484" w14:textId="77777777" w:rsidR="00BD2C6C" w:rsidRDefault="00BD2C6C">
            <w:pPr>
              <w:jc w:val="center"/>
              <w:rPr>
                <w:rFonts w:ascii="Times New Roman" w:hAnsi="宋体"/>
                <w:szCs w:val="21"/>
              </w:rPr>
            </w:pPr>
          </w:p>
        </w:tc>
      </w:tr>
      <w:tr w:rsidR="00BD2C6C" w14:paraId="77DA140C" w14:textId="77777777">
        <w:trPr>
          <w:trHeight w:val="312"/>
        </w:trPr>
        <w:tc>
          <w:tcPr>
            <w:tcW w:w="1100" w:type="dxa"/>
            <w:gridSpan w:val="2"/>
            <w:vMerge/>
          </w:tcPr>
          <w:p w14:paraId="2C1101BA" w14:textId="77777777" w:rsidR="00BD2C6C" w:rsidRDefault="00BD2C6C">
            <w:pPr>
              <w:rPr>
                <w:rFonts w:ascii="Times New Roman" w:hAnsi="宋体"/>
                <w:szCs w:val="21"/>
              </w:rPr>
            </w:pPr>
          </w:p>
        </w:tc>
        <w:tc>
          <w:tcPr>
            <w:tcW w:w="2302" w:type="dxa"/>
            <w:gridSpan w:val="2"/>
          </w:tcPr>
          <w:p w14:paraId="237BFC1D" w14:textId="77777777" w:rsidR="00BD2C6C" w:rsidRDefault="007F428B">
            <w:pPr>
              <w:rPr>
                <w:rFonts w:ascii="Times New Roman" w:hAnsi="宋体"/>
                <w:szCs w:val="21"/>
              </w:rPr>
            </w:pPr>
            <w:r>
              <w:rPr>
                <w:rFonts w:ascii="Times New Roman" w:hAnsi="宋体" w:hint="eastAsia"/>
                <w:szCs w:val="21"/>
              </w:rPr>
              <w:t>接待室</w:t>
            </w:r>
          </w:p>
        </w:tc>
        <w:tc>
          <w:tcPr>
            <w:tcW w:w="851" w:type="dxa"/>
            <w:vAlign w:val="center"/>
          </w:tcPr>
          <w:p w14:paraId="66839935" w14:textId="77777777" w:rsidR="00BD2C6C" w:rsidRDefault="007F428B">
            <w:pPr>
              <w:jc w:val="center"/>
              <w:rPr>
                <w:rFonts w:ascii="Times New Roman" w:hAnsi="宋体"/>
                <w:szCs w:val="21"/>
              </w:rPr>
            </w:pPr>
            <w:r>
              <w:rPr>
                <w:rFonts w:ascii="Times New Roman" w:hAnsi="宋体" w:hint="eastAsia"/>
                <w:szCs w:val="21"/>
              </w:rPr>
              <w:t>□</w:t>
            </w:r>
          </w:p>
        </w:tc>
        <w:tc>
          <w:tcPr>
            <w:tcW w:w="850" w:type="dxa"/>
            <w:vAlign w:val="center"/>
          </w:tcPr>
          <w:p w14:paraId="61997AB1" w14:textId="77777777" w:rsidR="00BD2C6C" w:rsidRDefault="007F428B">
            <w:pPr>
              <w:jc w:val="center"/>
              <w:rPr>
                <w:rFonts w:ascii="Times New Roman" w:hAnsi="宋体"/>
                <w:szCs w:val="21"/>
              </w:rPr>
            </w:pPr>
            <w:r>
              <w:rPr>
                <w:rFonts w:ascii="Times New Roman" w:hAnsi="宋体" w:hint="eastAsia"/>
                <w:szCs w:val="21"/>
              </w:rPr>
              <w:t>○</w:t>
            </w:r>
          </w:p>
        </w:tc>
        <w:tc>
          <w:tcPr>
            <w:tcW w:w="1103" w:type="dxa"/>
            <w:vAlign w:val="center"/>
          </w:tcPr>
          <w:p w14:paraId="5804BC7B" w14:textId="77777777" w:rsidR="00BD2C6C" w:rsidRDefault="007F428B">
            <w:pPr>
              <w:jc w:val="center"/>
              <w:rPr>
                <w:rFonts w:ascii="Times New Roman" w:hAnsi="宋体"/>
                <w:szCs w:val="21"/>
              </w:rPr>
            </w:pPr>
            <w:r>
              <w:rPr>
                <w:rFonts w:ascii="Times New Roman" w:hAnsi="宋体" w:hint="eastAsia"/>
                <w:szCs w:val="21"/>
              </w:rPr>
              <w:t>○</w:t>
            </w:r>
          </w:p>
        </w:tc>
        <w:tc>
          <w:tcPr>
            <w:tcW w:w="2550" w:type="dxa"/>
            <w:gridSpan w:val="2"/>
            <w:vMerge/>
            <w:vAlign w:val="center"/>
          </w:tcPr>
          <w:p w14:paraId="48BF8EE7" w14:textId="77777777" w:rsidR="00BD2C6C" w:rsidRDefault="00BD2C6C">
            <w:pPr>
              <w:jc w:val="center"/>
              <w:rPr>
                <w:rFonts w:ascii="Times New Roman" w:hAnsi="宋体"/>
                <w:szCs w:val="21"/>
              </w:rPr>
            </w:pPr>
          </w:p>
        </w:tc>
      </w:tr>
      <w:tr w:rsidR="00BD2C6C" w14:paraId="1E036FAD" w14:textId="77777777">
        <w:tc>
          <w:tcPr>
            <w:tcW w:w="1100" w:type="dxa"/>
            <w:gridSpan w:val="2"/>
            <w:vMerge/>
          </w:tcPr>
          <w:p w14:paraId="0440124A" w14:textId="77777777" w:rsidR="00BD2C6C" w:rsidRDefault="00BD2C6C">
            <w:pPr>
              <w:rPr>
                <w:rFonts w:ascii="Times New Roman" w:hAnsi="宋体"/>
                <w:szCs w:val="21"/>
              </w:rPr>
            </w:pPr>
          </w:p>
        </w:tc>
        <w:tc>
          <w:tcPr>
            <w:tcW w:w="2302" w:type="dxa"/>
            <w:gridSpan w:val="2"/>
          </w:tcPr>
          <w:p w14:paraId="290A5329" w14:textId="77777777" w:rsidR="00BD2C6C" w:rsidRDefault="007F428B">
            <w:pPr>
              <w:rPr>
                <w:rFonts w:ascii="Times New Roman" w:hAnsi="宋体"/>
                <w:szCs w:val="21"/>
              </w:rPr>
            </w:pPr>
            <w:r>
              <w:rPr>
                <w:rFonts w:ascii="Times New Roman" w:hAnsi="宋体" w:hint="eastAsia"/>
                <w:szCs w:val="21"/>
              </w:rPr>
              <w:t>会议室</w:t>
            </w:r>
          </w:p>
        </w:tc>
        <w:tc>
          <w:tcPr>
            <w:tcW w:w="851" w:type="dxa"/>
            <w:vAlign w:val="center"/>
          </w:tcPr>
          <w:p w14:paraId="0C25212B" w14:textId="77777777" w:rsidR="00BD2C6C" w:rsidRDefault="007F428B">
            <w:pPr>
              <w:jc w:val="center"/>
              <w:rPr>
                <w:rFonts w:ascii="Times New Roman" w:hAnsi="宋体"/>
                <w:szCs w:val="21"/>
              </w:rPr>
            </w:pPr>
            <w:r>
              <w:rPr>
                <w:rFonts w:ascii="Times New Roman" w:hAnsi="宋体" w:hint="eastAsia"/>
                <w:szCs w:val="21"/>
              </w:rPr>
              <w:t>△</w:t>
            </w:r>
          </w:p>
        </w:tc>
        <w:tc>
          <w:tcPr>
            <w:tcW w:w="850" w:type="dxa"/>
            <w:vAlign w:val="center"/>
          </w:tcPr>
          <w:p w14:paraId="077616DD" w14:textId="77777777" w:rsidR="00BD2C6C" w:rsidRDefault="007F428B">
            <w:pPr>
              <w:jc w:val="center"/>
              <w:rPr>
                <w:rFonts w:ascii="Times New Roman" w:hAnsi="宋体"/>
                <w:szCs w:val="21"/>
              </w:rPr>
            </w:pPr>
            <w:r>
              <w:rPr>
                <w:rFonts w:ascii="Times New Roman" w:hAnsi="宋体" w:hint="eastAsia"/>
                <w:szCs w:val="21"/>
              </w:rPr>
              <w:t>△</w:t>
            </w:r>
          </w:p>
        </w:tc>
        <w:tc>
          <w:tcPr>
            <w:tcW w:w="1103" w:type="dxa"/>
            <w:vAlign w:val="center"/>
          </w:tcPr>
          <w:p w14:paraId="5857BE27" w14:textId="77777777" w:rsidR="00BD2C6C" w:rsidRDefault="007F428B">
            <w:pPr>
              <w:jc w:val="center"/>
              <w:rPr>
                <w:rFonts w:ascii="Times New Roman" w:hAnsi="宋体"/>
                <w:szCs w:val="21"/>
              </w:rPr>
            </w:pPr>
            <w:r>
              <w:rPr>
                <w:rFonts w:ascii="Times New Roman" w:hAnsi="宋体" w:hint="eastAsia"/>
                <w:szCs w:val="21"/>
              </w:rPr>
              <w:t>○</w:t>
            </w:r>
          </w:p>
        </w:tc>
        <w:tc>
          <w:tcPr>
            <w:tcW w:w="2550" w:type="dxa"/>
            <w:gridSpan w:val="2"/>
            <w:vMerge/>
          </w:tcPr>
          <w:p w14:paraId="3926BBE7" w14:textId="77777777" w:rsidR="00BD2C6C" w:rsidRDefault="00BD2C6C">
            <w:pPr>
              <w:jc w:val="center"/>
              <w:rPr>
                <w:rFonts w:ascii="Times New Roman" w:hAnsi="宋体"/>
                <w:szCs w:val="21"/>
              </w:rPr>
            </w:pPr>
          </w:p>
        </w:tc>
      </w:tr>
      <w:tr w:rsidR="00BD2C6C" w14:paraId="3439BB0A" w14:textId="77777777">
        <w:tc>
          <w:tcPr>
            <w:tcW w:w="1100" w:type="dxa"/>
            <w:gridSpan w:val="2"/>
            <w:vMerge/>
          </w:tcPr>
          <w:p w14:paraId="04E002C3" w14:textId="77777777" w:rsidR="00BD2C6C" w:rsidRDefault="00BD2C6C">
            <w:pPr>
              <w:rPr>
                <w:rFonts w:ascii="Times New Roman" w:hAnsi="宋体"/>
                <w:szCs w:val="21"/>
              </w:rPr>
            </w:pPr>
          </w:p>
        </w:tc>
        <w:tc>
          <w:tcPr>
            <w:tcW w:w="2302" w:type="dxa"/>
            <w:gridSpan w:val="2"/>
          </w:tcPr>
          <w:p w14:paraId="20D6AE2F" w14:textId="77777777" w:rsidR="00BD2C6C" w:rsidRDefault="007F428B">
            <w:pPr>
              <w:rPr>
                <w:rFonts w:ascii="Times New Roman" w:hAnsi="宋体"/>
                <w:szCs w:val="21"/>
              </w:rPr>
            </w:pPr>
            <w:r>
              <w:rPr>
                <w:rFonts w:ascii="Times New Roman" w:hAnsi="宋体" w:hint="eastAsia"/>
                <w:szCs w:val="21"/>
              </w:rPr>
              <w:t>档案室</w:t>
            </w:r>
          </w:p>
        </w:tc>
        <w:tc>
          <w:tcPr>
            <w:tcW w:w="851" w:type="dxa"/>
            <w:vAlign w:val="center"/>
          </w:tcPr>
          <w:p w14:paraId="66E51584" w14:textId="77777777" w:rsidR="00BD2C6C" w:rsidRDefault="007F428B">
            <w:pPr>
              <w:jc w:val="center"/>
              <w:rPr>
                <w:rFonts w:ascii="Times New Roman" w:hAnsi="宋体"/>
                <w:szCs w:val="21"/>
              </w:rPr>
            </w:pPr>
            <w:r>
              <w:rPr>
                <w:rFonts w:ascii="Times New Roman" w:hAnsi="宋体" w:hint="eastAsia"/>
                <w:szCs w:val="21"/>
              </w:rPr>
              <w:t>□</w:t>
            </w:r>
          </w:p>
        </w:tc>
        <w:tc>
          <w:tcPr>
            <w:tcW w:w="850" w:type="dxa"/>
            <w:vAlign w:val="center"/>
          </w:tcPr>
          <w:p w14:paraId="7D775DFD" w14:textId="77777777" w:rsidR="00BD2C6C" w:rsidRDefault="007F428B">
            <w:pPr>
              <w:jc w:val="center"/>
              <w:rPr>
                <w:rFonts w:ascii="Times New Roman" w:hAnsi="宋体"/>
                <w:szCs w:val="21"/>
              </w:rPr>
            </w:pPr>
            <w:r>
              <w:rPr>
                <w:rFonts w:ascii="Times New Roman" w:hAnsi="宋体" w:hint="eastAsia"/>
                <w:szCs w:val="21"/>
              </w:rPr>
              <w:t>△</w:t>
            </w:r>
          </w:p>
        </w:tc>
        <w:tc>
          <w:tcPr>
            <w:tcW w:w="1103" w:type="dxa"/>
            <w:vAlign w:val="center"/>
          </w:tcPr>
          <w:p w14:paraId="675DA878" w14:textId="77777777" w:rsidR="00BD2C6C" w:rsidRDefault="007F428B">
            <w:pPr>
              <w:jc w:val="center"/>
              <w:rPr>
                <w:rFonts w:ascii="Times New Roman" w:hAnsi="宋体"/>
                <w:szCs w:val="21"/>
              </w:rPr>
            </w:pPr>
            <w:r>
              <w:rPr>
                <w:rFonts w:ascii="Times New Roman" w:hAnsi="宋体" w:hint="eastAsia"/>
                <w:szCs w:val="21"/>
              </w:rPr>
              <w:t>△</w:t>
            </w:r>
          </w:p>
        </w:tc>
        <w:tc>
          <w:tcPr>
            <w:tcW w:w="2550" w:type="dxa"/>
            <w:gridSpan w:val="2"/>
          </w:tcPr>
          <w:p w14:paraId="0F1503A6" w14:textId="77777777" w:rsidR="00BD2C6C" w:rsidRDefault="00BD2C6C">
            <w:pPr>
              <w:jc w:val="center"/>
              <w:rPr>
                <w:rFonts w:ascii="Times New Roman" w:hAnsi="宋体"/>
                <w:szCs w:val="21"/>
              </w:rPr>
            </w:pPr>
          </w:p>
        </w:tc>
      </w:tr>
      <w:tr w:rsidR="00BD2C6C" w14:paraId="7AA87C1F" w14:textId="77777777">
        <w:tc>
          <w:tcPr>
            <w:tcW w:w="1100" w:type="dxa"/>
            <w:gridSpan w:val="2"/>
            <w:vMerge/>
          </w:tcPr>
          <w:p w14:paraId="25C95044" w14:textId="77777777" w:rsidR="00BD2C6C" w:rsidRDefault="00BD2C6C">
            <w:pPr>
              <w:rPr>
                <w:rFonts w:ascii="Times New Roman" w:hAnsi="宋体"/>
                <w:szCs w:val="21"/>
              </w:rPr>
            </w:pPr>
          </w:p>
        </w:tc>
        <w:tc>
          <w:tcPr>
            <w:tcW w:w="2302" w:type="dxa"/>
            <w:gridSpan w:val="2"/>
          </w:tcPr>
          <w:p w14:paraId="37190E2E" w14:textId="77777777" w:rsidR="00BD2C6C" w:rsidRDefault="007F428B">
            <w:pPr>
              <w:rPr>
                <w:rFonts w:ascii="Times New Roman" w:hAnsi="宋体"/>
                <w:szCs w:val="21"/>
              </w:rPr>
            </w:pPr>
            <w:r>
              <w:rPr>
                <w:rFonts w:ascii="Times New Roman" w:hAnsi="宋体" w:hint="eastAsia"/>
                <w:szCs w:val="21"/>
              </w:rPr>
              <w:t>厨房</w:t>
            </w:r>
          </w:p>
        </w:tc>
        <w:tc>
          <w:tcPr>
            <w:tcW w:w="851" w:type="dxa"/>
            <w:vAlign w:val="center"/>
          </w:tcPr>
          <w:p w14:paraId="5741CD81" w14:textId="77777777" w:rsidR="00BD2C6C" w:rsidRDefault="007F428B">
            <w:pPr>
              <w:jc w:val="center"/>
              <w:rPr>
                <w:rFonts w:ascii="Times New Roman" w:hAnsi="宋体"/>
                <w:szCs w:val="21"/>
              </w:rPr>
            </w:pPr>
            <w:r>
              <w:rPr>
                <w:rFonts w:ascii="Times New Roman" w:hAnsi="宋体" w:hint="eastAsia"/>
                <w:szCs w:val="21"/>
              </w:rPr>
              <w:t>□</w:t>
            </w:r>
          </w:p>
        </w:tc>
        <w:tc>
          <w:tcPr>
            <w:tcW w:w="850" w:type="dxa"/>
            <w:vAlign w:val="center"/>
          </w:tcPr>
          <w:p w14:paraId="1275C30E" w14:textId="77777777" w:rsidR="00BD2C6C" w:rsidRDefault="007F428B">
            <w:pPr>
              <w:jc w:val="center"/>
              <w:rPr>
                <w:rFonts w:ascii="Times New Roman" w:hAnsi="宋体"/>
                <w:szCs w:val="21"/>
              </w:rPr>
            </w:pPr>
            <w:r>
              <w:rPr>
                <w:rFonts w:ascii="Times New Roman" w:hAnsi="宋体" w:hint="eastAsia"/>
                <w:szCs w:val="21"/>
              </w:rPr>
              <w:t>○</w:t>
            </w:r>
          </w:p>
        </w:tc>
        <w:tc>
          <w:tcPr>
            <w:tcW w:w="1103" w:type="dxa"/>
            <w:vAlign w:val="center"/>
          </w:tcPr>
          <w:p w14:paraId="4AC8A6DC" w14:textId="77777777" w:rsidR="00BD2C6C" w:rsidRDefault="007F428B">
            <w:pPr>
              <w:jc w:val="center"/>
              <w:rPr>
                <w:rFonts w:ascii="Times New Roman" w:hAnsi="宋体"/>
                <w:szCs w:val="21"/>
              </w:rPr>
            </w:pPr>
            <w:r>
              <w:rPr>
                <w:rFonts w:ascii="Times New Roman" w:hAnsi="宋体" w:hint="eastAsia"/>
                <w:szCs w:val="21"/>
              </w:rPr>
              <w:t>○</w:t>
            </w:r>
          </w:p>
        </w:tc>
        <w:tc>
          <w:tcPr>
            <w:tcW w:w="2550" w:type="dxa"/>
            <w:gridSpan w:val="2"/>
          </w:tcPr>
          <w:p w14:paraId="0EB6174C" w14:textId="77777777" w:rsidR="00BD2C6C" w:rsidRDefault="007F428B">
            <w:pPr>
              <w:jc w:val="center"/>
              <w:rPr>
                <w:rFonts w:ascii="Times New Roman" w:hAnsi="宋体"/>
                <w:szCs w:val="21"/>
              </w:rPr>
            </w:pPr>
            <w:r>
              <w:rPr>
                <w:rFonts w:ascii="Times New Roman" w:hAnsi="宋体" w:hint="eastAsia"/>
                <w:szCs w:val="21"/>
              </w:rPr>
              <w:t>─</w:t>
            </w:r>
          </w:p>
        </w:tc>
      </w:tr>
      <w:tr w:rsidR="00BD2C6C" w14:paraId="402AD6E8" w14:textId="77777777">
        <w:tc>
          <w:tcPr>
            <w:tcW w:w="1100" w:type="dxa"/>
            <w:gridSpan w:val="2"/>
            <w:vMerge/>
          </w:tcPr>
          <w:p w14:paraId="2CAEB656" w14:textId="77777777" w:rsidR="00BD2C6C" w:rsidRDefault="00BD2C6C">
            <w:pPr>
              <w:rPr>
                <w:rFonts w:ascii="Times New Roman" w:hAnsi="宋体"/>
                <w:szCs w:val="21"/>
              </w:rPr>
            </w:pPr>
          </w:p>
        </w:tc>
        <w:tc>
          <w:tcPr>
            <w:tcW w:w="2302" w:type="dxa"/>
            <w:gridSpan w:val="2"/>
          </w:tcPr>
          <w:p w14:paraId="4595CB7F" w14:textId="77777777" w:rsidR="00BD2C6C" w:rsidRDefault="007F428B">
            <w:pPr>
              <w:rPr>
                <w:rFonts w:ascii="Times New Roman" w:hAnsi="宋体"/>
                <w:szCs w:val="21"/>
              </w:rPr>
            </w:pPr>
            <w:r>
              <w:rPr>
                <w:rFonts w:ascii="Times New Roman" w:hAnsi="宋体" w:hint="eastAsia"/>
                <w:szCs w:val="21"/>
              </w:rPr>
              <w:t>洗衣房</w:t>
            </w:r>
          </w:p>
        </w:tc>
        <w:tc>
          <w:tcPr>
            <w:tcW w:w="851" w:type="dxa"/>
            <w:vAlign w:val="center"/>
          </w:tcPr>
          <w:p w14:paraId="1EACA134" w14:textId="77777777" w:rsidR="00BD2C6C" w:rsidRDefault="007F428B">
            <w:pPr>
              <w:jc w:val="center"/>
              <w:rPr>
                <w:rFonts w:ascii="Times New Roman" w:hAnsi="宋体"/>
                <w:szCs w:val="21"/>
              </w:rPr>
            </w:pPr>
            <w:r>
              <w:rPr>
                <w:rFonts w:ascii="Times New Roman" w:hAnsi="宋体" w:hint="eastAsia"/>
                <w:szCs w:val="21"/>
              </w:rPr>
              <w:t>□</w:t>
            </w:r>
          </w:p>
        </w:tc>
        <w:tc>
          <w:tcPr>
            <w:tcW w:w="850" w:type="dxa"/>
            <w:vAlign w:val="center"/>
          </w:tcPr>
          <w:p w14:paraId="5FB1081A" w14:textId="77777777" w:rsidR="00BD2C6C" w:rsidRDefault="007F428B">
            <w:pPr>
              <w:jc w:val="center"/>
              <w:rPr>
                <w:rFonts w:ascii="Times New Roman" w:hAnsi="宋体"/>
                <w:szCs w:val="21"/>
              </w:rPr>
            </w:pPr>
            <w:r>
              <w:rPr>
                <w:rFonts w:ascii="Times New Roman" w:hAnsi="宋体" w:hint="eastAsia"/>
                <w:szCs w:val="21"/>
              </w:rPr>
              <w:t>○</w:t>
            </w:r>
          </w:p>
        </w:tc>
        <w:tc>
          <w:tcPr>
            <w:tcW w:w="1103" w:type="dxa"/>
            <w:vAlign w:val="center"/>
          </w:tcPr>
          <w:p w14:paraId="2590C0D6" w14:textId="77777777" w:rsidR="00BD2C6C" w:rsidRDefault="007F428B">
            <w:pPr>
              <w:jc w:val="center"/>
              <w:rPr>
                <w:rFonts w:ascii="Times New Roman" w:hAnsi="宋体"/>
                <w:szCs w:val="21"/>
              </w:rPr>
            </w:pPr>
            <w:r>
              <w:rPr>
                <w:rFonts w:ascii="Times New Roman" w:hAnsi="宋体" w:hint="eastAsia"/>
                <w:szCs w:val="21"/>
              </w:rPr>
              <w:t>○</w:t>
            </w:r>
          </w:p>
        </w:tc>
        <w:tc>
          <w:tcPr>
            <w:tcW w:w="2550" w:type="dxa"/>
            <w:gridSpan w:val="2"/>
          </w:tcPr>
          <w:p w14:paraId="3D42A117" w14:textId="77777777" w:rsidR="00BD2C6C" w:rsidRDefault="00BD2C6C">
            <w:pPr>
              <w:jc w:val="center"/>
              <w:rPr>
                <w:rFonts w:ascii="Times New Roman" w:hAnsi="宋体"/>
                <w:szCs w:val="21"/>
              </w:rPr>
            </w:pPr>
          </w:p>
        </w:tc>
      </w:tr>
      <w:tr w:rsidR="00BD2C6C" w14:paraId="14BDB970" w14:textId="77777777">
        <w:tc>
          <w:tcPr>
            <w:tcW w:w="1100" w:type="dxa"/>
            <w:gridSpan w:val="2"/>
            <w:vMerge/>
          </w:tcPr>
          <w:p w14:paraId="46835D2B" w14:textId="77777777" w:rsidR="00BD2C6C" w:rsidRDefault="00BD2C6C">
            <w:pPr>
              <w:rPr>
                <w:rFonts w:ascii="Times New Roman" w:hAnsi="宋体"/>
                <w:szCs w:val="21"/>
              </w:rPr>
            </w:pPr>
          </w:p>
        </w:tc>
        <w:tc>
          <w:tcPr>
            <w:tcW w:w="2302" w:type="dxa"/>
            <w:gridSpan w:val="2"/>
          </w:tcPr>
          <w:p w14:paraId="389A2120" w14:textId="77777777" w:rsidR="00BD2C6C" w:rsidRDefault="007F428B">
            <w:pPr>
              <w:rPr>
                <w:rFonts w:ascii="Times New Roman" w:hAnsi="宋体"/>
                <w:szCs w:val="21"/>
              </w:rPr>
            </w:pPr>
            <w:r>
              <w:rPr>
                <w:rFonts w:ascii="Times New Roman" w:hAnsi="宋体" w:hint="eastAsia"/>
                <w:szCs w:val="21"/>
              </w:rPr>
              <w:t>员工用房</w:t>
            </w:r>
          </w:p>
        </w:tc>
        <w:tc>
          <w:tcPr>
            <w:tcW w:w="851" w:type="dxa"/>
            <w:vAlign w:val="center"/>
          </w:tcPr>
          <w:p w14:paraId="0BF58EB0" w14:textId="77777777" w:rsidR="00BD2C6C" w:rsidRDefault="007F428B">
            <w:pPr>
              <w:jc w:val="center"/>
              <w:rPr>
                <w:rFonts w:ascii="Times New Roman" w:hAnsi="宋体"/>
                <w:szCs w:val="21"/>
              </w:rPr>
            </w:pPr>
            <w:r>
              <w:rPr>
                <w:rFonts w:ascii="Times New Roman" w:hAnsi="宋体" w:hint="eastAsia"/>
                <w:szCs w:val="21"/>
              </w:rPr>
              <w:t>□</w:t>
            </w:r>
          </w:p>
        </w:tc>
        <w:tc>
          <w:tcPr>
            <w:tcW w:w="850" w:type="dxa"/>
            <w:vAlign w:val="center"/>
          </w:tcPr>
          <w:p w14:paraId="666FA30B" w14:textId="77777777" w:rsidR="00BD2C6C" w:rsidRDefault="007F428B">
            <w:pPr>
              <w:jc w:val="center"/>
              <w:rPr>
                <w:rFonts w:ascii="Times New Roman" w:hAnsi="宋体"/>
                <w:szCs w:val="21"/>
              </w:rPr>
            </w:pPr>
            <w:r>
              <w:rPr>
                <w:rFonts w:ascii="Times New Roman" w:hAnsi="宋体" w:hint="eastAsia"/>
                <w:szCs w:val="21"/>
              </w:rPr>
              <w:t>○</w:t>
            </w:r>
          </w:p>
        </w:tc>
        <w:tc>
          <w:tcPr>
            <w:tcW w:w="1103" w:type="dxa"/>
            <w:vAlign w:val="center"/>
          </w:tcPr>
          <w:p w14:paraId="63CEC42C" w14:textId="77777777" w:rsidR="00BD2C6C" w:rsidRDefault="007F428B">
            <w:pPr>
              <w:jc w:val="center"/>
              <w:rPr>
                <w:rFonts w:ascii="Times New Roman" w:hAnsi="宋体"/>
                <w:szCs w:val="21"/>
              </w:rPr>
            </w:pPr>
            <w:r>
              <w:rPr>
                <w:rFonts w:ascii="Times New Roman" w:hAnsi="宋体" w:hint="eastAsia"/>
                <w:szCs w:val="21"/>
              </w:rPr>
              <w:t>○</w:t>
            </w:r>
          </w:p>
        </w:tc>
        <w:tc>
          <w:tcPr>
            <w:tcW w:w="2550" w:type="dxa"/>
            <w:gridSpan w:val="2"/>
          </w:tcPr>
          <w:p w14:paraId="0E48AA66" w14:textId="77777777" w:rsidR="00BD2C6C" w:rsidRDefault="007F428B">
            <w:pPr>
              <w:jc w:val="left"/>
              <w:rPr>
                <w:rFonts w:ascii="Times New Roman" w:hAnsi="宋体"/>
                <w:szCs w:val="21"/>
              </w:rPr>
            </w:pPr>
            <w:r>
              <w:rPr>
                <w:rFonts w:ascii="Times New Roman" w:hAnsi="宋体" w:hint="eastAsia"/>
                <w:szCs w:val="21"/>
              </w:rPr>
              <w:t>含员工更衣、休息等功能</w:t>
            </w:r>
          </w:p>
        </w:tc>
      </w:tr>
      <w:tr w:rsidR="00BD2C6C" w14:paraId="37289789" w14:textId="77777777">
        <w:tc>
          <w:tcPr>
            <w:tcW w:w="1100" w:type="dxa"/>
            <w:gridSpan w:val="2"/>
            <w:vMerge/>
          </w:tcPr>
          <w:p w14:paraId="4D7FC1DF" w14:textId="77777777" w:rsidR="00BD2C6C" w:rsidRDefault="00BD2C6C">
            <w:pPr>
              <w:rPr>
                <w:rFonts w:ascii="Times New Roman" w:hAnsi="宋体"/>
                <w:szCs w:val="21"/>
              </w:rPr>
            </w:pPr>
          </w:p>
        </w:tc>
        <w:tc>
          <w:tcPr>
            <w:tcW w:w="2302" w:type="dxa"/>
            <w:gridSpan w:val="2"/>
          </w:tcPr>
          <w:p w14:paraId="393D6D17" w14:textId="77777777" w:rsidR="00BD2C6C" w:rsidRDefault="007F428B">
            <w:pPr>
              <w:rPr>
                <w:rFonts w:ascii="Times New Roman" w:hAnsi="宋体"/>
                <w:szCs w:val="21"/>
              </w:rPr>
            </w:pPr>
            <w:r>
              <w:rPr>
                <w:rFonts w:ascii="Times New Roman" w:hAnsi="宋体" w:hint="eastAsia"/>
                <w:szCs w:val="21"/>
              </w:rPr>
              <w:t>仓库</w:t>
            </w:r>
          </w:p>
        </w:tc>
        <w:tc>
          <w:tcPr>
            <w:tcW w:w="851" w:type="dxa"/>
            <w:vAlign w:val="center"/>
          </w:tcPr>
          <w:p w14:paraId="048EE679" w14:textId="77777777" w:rsidR="00BD2C6C" w:rsidRDefault="007F428B">
            <w:pPr>
              <w:jc w:val="center"/>
              <w:rPr>
                <w:rFonts w:ascii="Times New Roman" w:hAnsi="宋体"/>
                <w:szCs w:val="21"/>
              </w:rPr>
            </w:pPr>
            <w:r>
              <w:rPr>
                <w:rFonts w:ascii="Times New Roman" w:hAnsi="宋体" w:hint="eastAsia"/>
                <w:szCs w:val="21"/>
              </w:rPr>
              <w:t>□</w:t>
            </w:r>
          </w:p>
        </w:tc>
        <w:tc>
          <w:tcPr>
            <w:tcW w:w="850" w:type="dxa"/>
            <w:vAlign w:val="center"/>
          </w:tcPr>
          <w:p w14:paraId="792C5EA2" w14:textId="77777777" w:rsidR="00BD2C6C" w:rsidRDefault="007F428B">
            <w:pPr>
              <w:jc w:val="center"/>
              <w:rPr>
                <w:rFonts w:ascii="Times New Roman" w:hAnsi="宋体"/>
                <w:szCs w:val="21"/>
              </w:rPr>
            </w:pPr>
            <w:r>
              <w:rPr>
                <w:rFonts w:ascii="Times New Roman" w:hAnsi="宋体" w:hint="eastAsia"/>
                <w:szCs w:val="21"/>
              </w:rPr>
              <w:t>□</w:t>
            </w:r>
          </w:p>
        </w:tc>
        <w:tc>
          <w:tcPr>
            <w:tcW w:w="1103" w:type="dxa"/>
            <w:vAlign w:val="center"/>
          </w:tcPr>
          <w:p w14:paraId="36377346" w14:textId="77777777" w:rsidR="00BD2C6C" w:rsidRDefault="007F428B">
            <w:pPr>
              <w:jc w:val="center"/>
              <w:rPr>
                <w:rFonts w:ascii="Times New Roman" w:hAnsi="宋体"/>
                <w:szCs w:val="21"/>
              </w:rPr>
            </w:pPr>
            <w:r>
              <w:rPr>
                <w:rFonts w:ascii="Times New Roman" w:hAnsi="宋体" w:hint="eastAsia"/>
                <w:szCs w:val="21"/>
              </w:rPr>
              <w:t>△</w:t>
            </w:r>
          </w:p>
        </w:tc>
        <w:tc>
          <w:tcPr>
            <w:tcW w:w="2550" w:type="dxa"/>
            <w:gridSpan w:val="2"/>
          </w:tcPr>
          <w:p w14:paraId="084E192D" w14:textId="77777777" w:rsidR="00BD2C6C" w:rsidRDefault="007F428B">
            <w:pPr>
              <w:jc w:val="center"/>
              <w:rPr>
                <w:rFonts w:ascii="Times New Roman" w:hAnsi="宋体"/>
                <w:szCs w:val="21"/>
              </w:rPr>
            </w:pPr>
            <w:r>
              <w:rPr>
                <w:rFonts w:ascii="Times New Roman" w:hAnsi="宋体" w:hint="eastAsia"/>
                <w:szCs w:val="21"/>
              </w:rPr>
              <w:t>─</w:t>
            </w:r>
          </w:p>
        </w:tc>
      </w:tr>
      <w:tr w:rsidR="00BD2C6C" w14:paraId="5592CF7F" w14:textId="77777777">
        <w:tc>
          <w:tcPr>
            <w:tcW w:w="1100" w:type="dxa"/>
            <w:gridSpan w:val="2"/>
            <w:vMerge/>
          </w:tcPr>
          <w:p w14:paraId="2B4A217C" w14:textId="77777777" w:rsidR="00BD2C6C" w:rsidRDefault="00BD2C6C">
            <w:pPr>
              <w:rPr>
                <w:rFonts w:ascii="Times New Roman" w:hAnsi="Times New Roman"/>
                <w:szCs w:val="21"/>
              </w:rPr>
            </w:pPr>
          </w:p>
        </w:tc>
        <w:tc>
          <w:tcPr>
            <w:tcW w:w="2302" w:type="dxa"/>
            <w:gridSpan w:val="2"/>
          </w:tcPr>
          <w:p w14:paraId="55F36D29" w14:textId="77777777" w:rsidR="00BD2C6C" w:rsidRDefault="007F428B">
            <w:pPr>
              <w:spacing w:line="240" w:lineRule="exact"/>
              <w:rPr>
                <w:rFonts w:ascii="Times New Roman" w:hAnsi="宋体"/>
                <w:szCs w:val="21"/>
              </w:rPr>
            </w:pPr>
            <w:r>
              <w:rPr>
                <w:rFonts w:ascii="Times New Roman" w:hAnsi="宋体" w:hint="eastAsia"/>
                <w:szCs w:val="21"/>
              </w:rPr>
              <w:t>设备用房</w:t>
            </w:r>
          </w:p>
        </w:tc>
        <w:tc>
          <w:tcPr>
            <w:tcW w:w="851" w:type="dxa"/>
            <w:vAlign w:val="center"/>
          </w:tcPr>
          <w:p w14:paraId="76AF92EF" w14:textId="77777777" w:rsidR="00BD2C6C" w:rsidRDefault="007F428B">
            <w:pPr>
              <w:jc w:val="center"/>
              <w:rPr>
                <w:rFonts w:ascii="Times New Roman" w:hAnsi="Times New Roman"/>
                <w:szCs w:val="21"/>
              </w:rPr>
            </w:pPr>
            <w:r>
              <w:rPr>
                <w:rFonts w:ascii="宋体" w:hAnsi="宋体" w:cs="MS Mincho" w:hint="eastAsia"/>
                <w:kern w:val="0"/>
                <w:szCs w:val="21"/>
              </w:rPr>
              <w:t>□</w:t>
            </w:r>
          </w:p>
        </w:tc>
        <w:tc>
          <w:tcPr>
            <w:tcW w:w="850" w:type="dxa"/>
            <w:vAlign w:val="center"/>
          </w:tcPr>
          <w:p w14:paraId="48A4E13F" w14:textId="77777777" w:rsidR="00BD2C6C" w:rsidRDefault="007F428B">
            <w:pPr>
              <w:jc w:val="center"/>
              <w:rPr>
                <w:rFonts w:ascii="Times New Roman" w:hAnsi="Times New Roman"/>
                <w:szCs w:val="21"/>
              </w:rPr>
            </w:pPr>
            <w:r>
              <w:rPr>
                <w:rFonts w:ascii="宋体" w:hAnsi="宋体" w:cs="MS Mincho" w:hint="eastAsia"/>
                <w:kern w:val="0"/>
                <w:szCs w:val="21"/>
              </w:rPr>
              <w:t>□</w:t>
            </w:r>
          </w:p>
        </w:tc>
        <w:tc>
          <w:tcPr>
            <w:tcW w:w="1103" w:type="dxa"/>
            <w:vAlign w:val="center"/>
          </w:tcPr>
          <w:p w14:paraId="786202A1" w14:textId="77777777" w:rsidR="00BD2C6C" w:rsidRDefault="007F428B">
            <w:pPr>
              <w:jc w:val="center"/>
              <w:rPr>
                <w:rFonts w:ascii="Times New Roman" w:hAnsi="Times New Roman"/>
                <w:szCs w:val="21"/>
              </w:rPr>
            </w:pPr>
            <w:r>
              <w:rPr>
                <w:rFonts w:ascii="宋体" w:hAnsi="宋体" w:cs="MS Mincho" w:hint="eastAsia"/>
                <w:kern w:val="0"/>
                <w:szCs w:val="21"/>
              </w:rPr>
              <w:t>□</w:t>
            </w:r>
          </w:p>
        </w:tc>
        <w:tc>
          <w:tcPr>
            <w:tcW w:w="2550" w:type="dxa"/>
            <w:gridSpan w:val="2"/>
          </w:tcPr>
          <w:p w14:paraId="630BC509" w14:textId="77777777" w:rsidR="00BD2C6C" w:rsidRDefault="007F428B">
            <w:pPr>
              <w:jc w:val="center"/>
              <w:rPr>
                <w:rFonts w:ascii="Times New Roman" w:hAnsi="Times New Roman"/>
                <w:szCs w:val="21"/>
              </w:rPr>
            </w:pPr>
            <w:r>
              <w:rPr>
                <w:rFonts w:ascii="宋体" w:hAnsi="宋体" w:cs="MS Mincho" w:hint="eastAsia"/>
                <w:kern w:val="0"/>
                <w:szCs w:val="21"/>
              </w:rPr>
              <w:t>各类气体存储库房，应按相关规定单独设置</w:t>
            </w:r>
          </w:p>
        </w:tc>
      </w:tr>
      <w:tr w:rsidR="00BD2C6C" w14:paraId="4B6E6B62" w14:textId="77777777">
        <w:trPr>
          <w:trHeight w:val="247"/>
        </w:trPr>
        <w:tc>
          <w:tcPr>
            <w:tcW w:w="1100" w:type="dxa"/>
            <w:gridSpan w:val="2"/>
            <w:vMerge/>
          </w:tcPr>
          <w:p w14:paraId="7C2F242F" w14:textId="77777777" w:rsidR="00BD2C6C" w:rsidRDefault="00BD2C6C">
            <w:pPr>
              <w:rPr>
                <w:rFonts w:ascii="Times New Roman" w:hAnsi="Times New Roman"/>
                <w:szCs w:val="21"/>
              </w:rPr>
            </w:pPr>
          </w:p>
        </w:tc>
        <w:tc>
          <w:tcPr>
            <w:tcW w:w="2302" w:type="dxa"/>
            <w:gridSpan w:val="2"/>
          </w:tcPr>
          <w:p w14:paraId="378C123D" w14:textId="77777777" w:rsidR="00BD2C6C" w:rsidRDefault="007F428B">
            <w:pPr>
              <w:spacing w:line="240" w:lineRule="exact"/>
              <w:rPr>
                <w:rFonts w:ascii="Times New Roman" w:hAnsi="宋体"/>
                <w:szCs w:val="21"/>
              </w:rPr>
            </w:pPr>
            <w:r>
              <w:rPr>
                <w:rFonts w:ascii="Times New Roman" w:hAnsi="宋体" w:hint="eastAsia"/>
                <w:szCs w:val="21"/>
              </w:rPr>
              <w:t>晒衣场</w:t>
            </w:r>
          </w:p>
        </w:tc>
        <w:tc>
          <w:tcPr>
            <w:tcW w:w="851" w:type="dxa"/>
            <w:vAlign w:val="center"/>
          </w:tcPr>
          <w:p w14:paraId="13A48F0C" w14:textId="77777777" w:rsidR="00BD2C6C" w:rsidRDefault="007F428B">
            <w:pPr>
              <w:jc w:val="center"/>
              <w:rPr>
                <w:rFonts w:ascii="Times New Roman" w:hAnsi="Times New Roman"/>
                <w:szCs w:val="21"/>
              </w:rPr>
            </w:pPr>
            <w:r>
              <w:rPr>
                <w:rFonts w:ascii="宋体" w:hAnsi="宋体" w:cs="MS Mincho" w:hint="eastAsia"/>
                <w:kern w:val="0"/>
                <w:szCs w:val="21"/>
              </w:rPr>
              <w:t>□</w:t>
            </w:r>
          </w:p>
        </w:tc>
        <w:tc>
          <w:tcPr>
            <w:tcW w:w="850" w:type="dxa"/>
            <w:vAlign w:val="center"/>
          </w:tcPr>
          <w:p w14:paraId="2B106D84" w14:textId="77777777" w:rsidR="00BD2C6C" w:rsidRDefault="007F428B">
            <w:pPr>
              <w:jc w:val="center"/>
              <w:rPr>
                <w:rFonts w:ascii="Times New Roman" w:hAnsi="Times New Roman"/>
                <w:szCs w:val="21"/>
              </w:rPr>
            </w:pPr>
            <w:r>
              <w:rPr>
                <w:rFonts w:ascii="宋体" w:hAnsi="宋体" w:cs="MS Mincho" w:hint="eastAsia"/>
                <w:kern w:val="0"/>
                <w:szCs w:val="21"/>
              </w:rPr>
              <w:t>○</w:t>
            </w:r>
          </w:p>
        </w:tc>
        <w:tc>
          <w:tcPr>
            <w:tcW w:w="1103" w:type="dxa"/>
            <w:vAlign w:val="center"/>
          </w:tcPr>
          <w:p w14:paraId="30463699" w14:textId="77777777" w:rsidR="00BD2C6C" w:rsidRDefault="007F428B">
            <w:pPr>
              <w:jc w:val="center"/>
              <w:rPr>
                <w:rFonts w:ascii="Times New Roman" w:hAnsi="Times New Roman"/>
                <w:szCs w:val="21"/>
              </w:rPr>
            </w:pPr>
            <w:r>
              <w:rPr>
                <w:rFonts w:ascii="宋体" w:hAnsi="宋体" w:cs="MS Mincho" w:hint="eastAsia"/>
                <w:kern w:val="0"/>
                <w:szCs w:val="21"/>
              </w:rPr>
              <w:t>○</w:t>
            </w:r>
          </w:p>
        </w:tc>
        <w:tc>
          <w:tcPr>
            <w:tcW w:w="2550" w:type="dxa"/>
            <w:gridSpan w:val="2"/>
            <w:vAlign w:val="center"/>
          </w:tcPr>
          <w:p w14:paraId="10A956AA" w14:textId="77777777" w:rsidR="00BD2C6C" w:rsidRDefault="007F428B">
            <w:pPr>
              <w:jc w:val="center"/>
              <w:rPr>
                <w:rFonts w:ascii="Times New Roman" w:hAnsi="Times New Roman"/>
                <w:szCs w:val="21"/>
              </w:rPr>
            </w:pPr>
            <w:r>
              <w:rPr>
                <w:rFonts w:ascii="宋体" w:hAnsi="宋体" w:cs="MS Mincho" w:hint="eastAsia"/>
                <w:kern w:val="0"/>
                <w:szCs w:val="21"/>
              </w:rPr>
              <w:t>─</w:t>
            </w:r>
          </w:p>
        </w:tc>
      </w:tr>
      <w:tr w:rsidR="00BD2C6C" w14:paraId="6D35D73F" w14:textId="77777777">
        <w:trPr>
          <w:trHeight w:val="338"/>
        </w:trPr>
        <w:tc>
          <w:tcPr>
            <w:tcW w:w="1100" w:type="dxa"/>
            <w:gridSpan w:val="2"/>
            <w:vMerge/>
          </w:tcPr>
          <w:p w14:paraId="661A6E35" w14:textId="77777777" w:rsidR="00BD2C6C" w:rsidRDefault="00BD2C6C">
            <w:pPr>
              <w:rPr>
                <w:rFonts w:ascii="Times New Roman" w:hAnsi="Times New Roman"/>
                <w:szCs w:val="21"/>
              </w:rPr>
            </w:pPr>
          </w:p>
        </w:tc>
        <w:tc>
          <w:tcPr>
            <w:tcW w:w="2302" w:type="dxa"/>
            <w:gridSpan w:val="2"/>
          </w:tcPr>
          <w:p w14:paraId="1F02DEC4" w14:textId="77777777" w:rsidR="00BD2C6C" w:rsidRDefault="007F428B">
            <w:pPr>
              <w:spacing w:line="240" w:lineRule="exact"/>
              <w:rPr>
                <w:rFonts w:ascii="Times New Roman" w:hAnsi="宋体"/>
                <w:szCs w:val="21"/>
              </w:rPr>
            </w:pPr>
            <w:r>
              <w:rPr>
                <w:rFonts w:ascii="Times New Roman" w:hAnsi="宋体" w:hint="eastAsia"/>
                <w:szCs w:val="21"/>
              </w:rPr>
              <w:t>代际沟通活动区</w:t>
            </w:r>
          </w:p>
        </w:tc>
        <w:tc>
          <w:tcPr>
            <w:tcW w:w="851" w:type="dxa"/>
            <w:vAlign w:val="center"/>
          </w:tcPr>
          <w:p w14:paraId="4C28D42D" w14:textId="77777777" w:rsidR="00BD2C6C" w:rsidRDefault="007F428B">
            <w:pPr>
              <w:jc w:val="center"/>
              <w:rPr>
                <w:rFonts w:ascii="宋体" w:cs="MS Mincho"/>
                <w:kern w:val="0"/>
                <w:szCs w:val="21"/>
              </w:rPr>
            </w:pPr>
            <w:r>
              <w:rPr>
                <w:rFonts w:ascii="宋体" w:hAnsi="宋体" w:cs="MS Mincho" w:hint="eastAsia"/>
                <w:kern w:val="0"/>
                <w:szCs w:val="21"/>
              </w:rPr>
              <w:t>○</w:t>
            </w:r>
          </w:p>
        </w:tc>
        <w:tc>
          <w:tcPr>
            <w:tcW w:w="850" w:type="dxa"/>
            <w:vAlign w:val="center"/>
          </w:tcPr>
          <w:p w14:paraId="5560AD6B" w14:textId="77777777" w:rsidR="00BD2C6C" w:rsidRDefault="007F428B">
            <w:pPr>
              <w:jc w:val="center"/>
              <w:rPr>
                <w:rFonts w:ascii="宋体" w:cs="MS Mincho"/>
                <w:kern w:val="0"/>
                <w:szCs w:val="21"/>
              </w:rPr>
            </w:pPr>
            <w:r>
              <w:rPr>
                <w:rFonts w:ascii="宋体" w:hAnsi="宋体" w:cs="MS Mincho" w:hint="eastAsia"/>
                <w:kern w:val="0"/>
                <w:szCs w:val="21"/>
              </w:rPr>
              <w:t>○</w:t>
            </w:r>
          </w:p>
        </w:tc>
        <w:tc>
          <w:tcPr>
            <w:tcW w:w="1103" w:type="dxa"/>
            <w:vAlign w:val="center"/>
          </w:tcPr>
          <w:p w14:paraId="78E9D15C" w14:textId="77777777" w:rsidR="00BD2C6C" w:rsidRDefault="007F428B">
            <w:pPr>
              <w:jc w:val="center"/>
              <w:rPr>
                <w:rFonts w:ascii="宋体" w:cs="MS Mincho"/>
                <w:kern w:val="0"/>
                <w:szCs w:val="21"/>
                <w:highlight w:val="yellow"/>
              </w:rPr>
            </w:pPr>
            <w:r>
              <w:rPr>
                <w:rFonts w:ascii="宋体" w:hAnsi="宋体" w:cs="MS Mincho" w:hint="eastAsia"/>
                <w:kern w:val="0"/>
                <w:szCs w:val="21"/>
              </w:rPr>
              <w:t>○</w:t>
            </w:r>
          </w:p>
        </w:tc>
        <w:tc>
          <w:tcPr>
            <w:tcW w:w="2550" w:type="dxa"/>
            <w:gridSpan w:val="2"/>
          </w:tcPr>
          <w:p w14:paraId="3D11C16A" w14:textId="77777777" w:rsidR="00BD2C6C" w:rsidRDefault="007F428B">
            <w:r>
              <w:rPr>
                <w:rFonts w:hint="eastAsia"/>
              </w:rPr>
              <w:t>可充分开发户外功能，用于家属探访老人、共同活动使用</w:t>
            </w:r>
          </w:p>
        </w:tc>
      </w:tr>
      <w:tr w:rsidR="00BD2C6C" w14:paraId="24497E91" w14:textId="77777777">
        <w:tc>
          <w:tcPr>
            <w:tcW w:w="1100" w:type="dxa"/>
            <w:gridSpan w:val="2"/>
            <w:vMerge/>
          </w:tcPr>
          <w:p w14:paraId="458F80A0" w14:textId="77777777" w:rsidR="00BD2C6C" w:rsidRDefault="00BD2C6C">
            <w:pPr>
              <w:rPr>
                <w:rFonts w:ascii="Times New Roman" w:hAnsi="Times New Roman"/>
                <w:szCs w:val="21"/>
              </w:rPr>
            </w:pPr>
          </w:p>
        </w:tc>
        <w:tc>
          <w:tcPr>
            <w:tcW w:w="2302" w:type="dxa"/>
            <w:gridSpan w:val="2"/>
          </w:tcPr>
          <w:p w14:paraId="2D4653F7" w14:textId="77777777" w:rsidR="00BD2C6C" w:rsidRDefault="007F428B">
            <w:pPr>
              <w:spacing w:line="240" w:lineRule="exact"/>
              <w:rPr>
                <w:rFonts w:ascii="Times New Roman" w:hAnsi="宋体"/>
                <w:szCs w:val="21"/>
              </w:rPr>
            </w:pPr>
            <w:r>
              <w:rPr>
                <w:rFonts w:ascii="Times New Roman" w:hAnsi="宋体" w:hint="eastAsia"/>
                <w:szCs w:val="21"/>
              </w:rPr>
              <w:t>户外活动区</w:t>
            </w:r>
          </w:p>
        </w:tc>
        <w:tc>
          <w:tcPr>
            <w:tcW w:w="851" w:type="dxa"/>
            <w:vAlign w:val="center"/>
          </w:tcPr>
          <w:p w14:paraId="7E0FFC66" w14:textId="77777777" w:rsidR="00BD2C6C" w:rsidRDefault="007F428B">
            <w:pPr>
              <w:jc w:val="center"/>
              <w:rPr>
                <w:rFonts w:ascii="Times New Roman" w:hAnsi="宋体"/>
                <w:szCs w:val="21"/>
              </w:rPr>
            </w:pPr>
            <w:r>
              <w:rPr>
                <w:rFonts w:ascii="Times New Roman" w:hAnsi="宋体" w:hint="eastAsia"/>
                <w:szCs w:val="21"/>
              </w:rPr>
              <w:t>○</w:t>
            </w:r>
          </w:p>
        </w:tc>
        <w:tc>
          <w:tcPr>
            <w:tcW w:w="850" w:type="dxa"/>
            <w:vAlign w:val="center"/>
          </w:tcPr>
          <w:p w14:paraId="4652D4CF" w14:textId="77777777" w:rsidR="00BD2C6C" w:rsidRDefault="007F428B">
            <w:pPr>
              <w:jc w:val="center"/>
              <w:rPr>
                <w:rFonts w:ascii="Times New Roman" w:hAnsi="宋体"/>
                <w:szCs w:val="21"/>
              </w:rPr>
            </w:pPr>
            <w:r>
              <w:rPr>
                <w:rFonts w:ascii="Times New Roman" w:hAnsi="宋体" w:hint="eastAsia"/>
                <w:szCs w:val="21"/>
              </w:rPr>
              <w:t>○</w:t>
            </w:r>
          </w:p>
        </w:tc>
        <w:tc>
          <w:tcPr>
            <w:tcW w:w="1103" w:type="dxa"/>
            <w:vAlign w:val="center"/>
          </w:tcPr>
          <w:p w14:paraId="72BAD77F" w14:textId="77777777" w:rsidR="00BD2C6C" w:rsidRDefault="007F428B">
            <w:pPr>
              <w:jc w:val="center"/>
              <w:rPr>
                <w:rFonts w:ascii="Times New Roman" w:hAnsi="宋体"/>
                <w:szCs w:val="21"/>
                <w:highlight w:val="yellow"/>
              </w:rPr>
            </w:pPr>
            <w:r>
              <w:rPr>
                <w:rFonts w:ascii="宋体" w:hAnsi="宋体" w:cs="MS Mincho" w:hint="eastAsia"/>
                <w:kern w:val="0"/>
                <w:szCs w:val="21"/>
              </w:rPr>
              <w:t>○</w:t>
            </w:r>
          </w:p>
        </w:tc>
        <w:tc>
          <w:tcPr>
            <w:tcW w:w="2550" w:type="dxa"/>
            <w:gridSpan w:val="2"/>
          </w:tcPr>
          <w:p w14:paraId="04EA1C3A" w14:textId="77777777" w:rsidR="00BD2C6C" w:rsidRDefault="007F428B">
            <w:r>
              <w:rPr>
                <w:rFonts w:hint="eastAsia"/>
              </w:rPr>
              <w:t>为住养老人提供健身活动、种植、养殖等兴趣爱好户外活动场所</w:t>
            </w:r>
          </w:p>
        </w:tc>
      </w:tr>
    </w:tbl>
    <w:p w14:paraId="32893B92" w14:textId="77777777" w:rsidR="00BD2C6C" w:rsidRDefault="007F428B">
      <w:pPr>
        <w:spacing w:line="360" w:lineRule="auto"/>
        <w:ind w:leftChars="100" w:left="210"/>
        <w:jc w:val="left"/>
        <w:rPr>
          <w:rFonts w:ascii="Times New Roman" w:hAnsi="宋体"/>
          <w:szCs w:val="21"/>
        </w:rPr>
      </w:pPr>
      <w:r>
        <w:rPr>
          <w:rFonts w:ascii="Times New Roman" w:hAnsi="宋体" w:hint="eastAsia"/>
          <w:szCs w:val="21"/>
        </w:rPr>
        <w:t>注：</w:t>
      </w:r>
      <w:r>
        <w:rPr>
          <w:rFonts w:ascii="Times New Roman" w:hAnsi="宋体"/>
          <w:szCs w:val="21"/>
        </w:rPr>
        <w:t>1.</w:t>
      </w:r>
      <w:r>
        <w:rPr>
          <w:rFonts w:ascii="Times New Roman" w:hAnsi="宋体" w:hint="eastAsia"/>
          <w:szCs w:val="21"/>
        </w:rPr>
        <w:t>表中□为应设置；△为宜设置；○为可设置；─为不设置。</w:t>
      </w:r>
    </w:p>
    <w:p w14:paraId="55BF2109" w14:textId="77777777" w:rsidR="00BD2C6C" w:rsidRDefault="007F428B">
      <w:pPr>
        <w:spacing w:line="360" w:lineRule="auto"/>
        <w:ind w:leftChars="200" w:left="420" w:firstLine="210"/>
        <w:jc w:val="left"/>
        <w:rPr>
          <w:rFonts w:ascii="Times New Roman" w:hAnsi="宋体"/>
          <w:szCs w:val="21"/>
        </w:rPr>
      </w:pPr>
      <w:r>
        <w:rPr>
          <w:rFonts w:ascii="Times New Roman" w:hAnsi="宋体"/>
          <w:szCs w:val="21"/>
        </w:rPr>
        <w:t>2.</w:t>
      </w:r>
      <w:r>
        <w:rPr>
          <w:rFonts w:ascii="Times New Roman" w:hAnsi="宋体" w:hint="eastAsia"/>
          <w:szCs w:val="21"/>
        </w:rPr>
        <w:t>提供基本公共服务的养老设施只对照□△部分，其中，新建项目需同时具备□△，改造项目须具备□。非提供基本养老公共服务的养老设施可参照自行设置。</w:t>
      </w:r>
    </w:p>
    <w:p w14:paraId="20633DAC" w14:textId="77777777" w:rsidR="00BD2C6C" w:rsidRDefault="007F428B">
      <w:pPr>
        <w:spacing w:line="360" w:lineRule="auto"/>
        <w:ind w:leftChars="200" w:left="420" w:firstLine="210"/>
        <w:jc w:val="left"/>
        <w:rPr>
          <w:rFonts w:ascii="Times New Roman" w:hAnsi="宋体"/>
          <w:szCs w:val="21"/>
        </w:rPr>
      </w:pPr>
      <w:r>
        <w:rPr>
          <w:rFonts w:ascii="Times New Roman" w:hAnsi="宋体"/>
          <w:szCs w:val="21"/>
        </w:rPr>
        <w:t xml:space="preserve">3. </w:t>
      </w:r>
      <w:r>
        <w:rPr>
          <w:rFonts w:ascii="Times New Roman" w:hAnsi="宋体" w:hint="eastAsia"/>
          <w:szCs w:val="21"/>
        </w:rPr>
        <w:t>日托型服务设施，为收住老年人生活提供较多照料康复服务的，应增强相应的用房设置。</w:t>
      </w:r>
    </w:p>
    <w:p w14:paraId="1A41BC70" w14:textId="77777777" w:rsidR="00BD2C6C" w:rsidRPr="009A7388" w:rsidRDefault="007F428B">
      <w:pPr>
        <w:spacing w:line="360" w:lineRule="auto"/>
        <w:rPr>
          <w:rFonts w:ascii="Times New Roman" w:hAnsi="Times New Roman"/>
          <w:sz w:val="24"/>
          <w:szCs w:val="24"/>
        </w:rPr>
      </w:pPr>
      <w:r w:rsidRPr="009A7388">
        <w:rPr>
          <w:rFonts w:ascii="Times New Roman" w:hAnsi="Times New Roman"/>
          <w:b/>
          <w:sz w:val="24"/>
          <w:szCs w:val="24"/>
        </w:rPr>
        <w:t>4.0.2</w:t>
      </w:r>
      <w:r w:rsidRPr="009A7388">
        <w:rPr>
          <w:rFonts w:ascii="Times New Roman" w:hAnsi="Times New Roman" w:hint="eastAsia"/>
          <w:b/>
          <w:sz w:val="24"/>
          <w:szCs w:val="24"/>
        </w:rPr>
        <w:t xml:space="preserve">　</w:t>
      </w:r>
      <w:r w:rsidRPr="009A7388">
        <w:rPr>
          <w:rFonts w:ascii="Times New Roman" w:hAnsi="Times New Roman" w:hint="eastAsia"/>
          <w:sz w:val="24"/>
          <w:szCs w:val="24"/>
        </w:rPr>
        <w:t>养老机构床均建筑面积为</w:t>
      </w:r>
      <w:r w:rsidRPr="009A7388">
        <w:rPr>
          <w:rFonts w:ascii="Times New Roman" w:hAnsi="Times New Roman"/>
          <w:sz w:val="24"/>
          <w:szCs w:val="24"/>
        </w:rPr>
        <w:t>25-42.5</w:t>
      </w:r>
      <w:r w:rsidRPr="009A7388">
        <w:rPr>
          <w:rFonts w:ascii="Times New Roman" w:hAnsi="Times New Roman" w:hint="eastAsia"/>
          <w:sz w:val="24"/>
          <w:szCs w:val="24"/>
        </w:rPr>
        <w:t>0</w:t>
      </w:r>
      <w:r w:rsidRPr="009A7388">
        <w:rPr>
          <w:rFonts w:ascii="Times New Roman" w:hAnsi="Times New Roman" w:hint="eastAsia"/>
          <w:sz w:val="24"/>
          <w:szCs w:val="24"/>
        </w:rPr>
        <w:t>㎡。其中，床位规模为</w:t>
      </w:r>
      <w:r w:rsidRPr="009A7388">
        <w:rPr>
          <w:rFonts w:ascii="Times New Roman" w:hAnsi="Times New Roman" w:hint="eastAsia"/>
          <w:sz w:val="24"/>
          <w:szCs w:val="24"/>
        </w:rPr>
        <w:t>100</w:t>
      </w:r>
      <w:r w:rsidRPr="009A7388">
        <w:rPr>
          <w:rFonts w:ascii="Times New Roman" w:hAnsi="Times New Roman" w:hint="eastAsia"/>
          <w:sz w:val="24"/>
          <w:szCs w:val="24"/>
        </w:rPr>
        <w:t>床以下的，床均建筑面积不低于</w:t>
      </w:r>
      <w:r w:rsidRPr="009A7388">
        <w:rPr>
          <w:rFonts w:ascii="Times New Roman" w:hAnsi="Times New Roman" w:hint="eastAsia"/>
          <w:sz w:val="24"/>
          <w:szCs w:val="24"/>
        </w:rPr>
        <w:t>30</w:t>
      </w:r>
      <w:r w:rsidRPr="009A7388">
        <w:rPr>
          <w:rFonts w:ascii="Times New Roman" w:hAnsi="Times New Roman" w:hint="eastAsia"/>
          <w:sz w:val="24"/>
          <w:szCs w:val="24"/>
        </w:rPr>
        <w:t>㎡。</w:t>
      </w:r>
    </w:p>
    <w:p w14:paraId="66E6DD11" w14:textId="77777777" w:rsidR="00BD2C6C" w:rsidRPr="009A7388" w:rsidRDefault="007F428B">
      <w:pPr>
        <w:spacing w:line="360" w:lineRule="auto"/>
        <w:jc w:val="center"/>
        <w:rPr>
          <w:rFonts w:ascii="Times New Roman" w:hAnsi="宋体"/>
          <w:b/>
          <w:szCs w:val="21"/>
        </w:rPr>
      </w:pPr>
      <w:r w:rsidRPr="009A7388">
        <w:rPr>
          <w:rFonts w:ascii="Times New Roman" w:hAnsi="宋体" w:hint="eastAsia"/>
          <w:b/>
          <w:szCs w:val="21"/>
        </w:rPr>
        <w:t>表</w:t>
      </w:r>
      <w:r w:rsidRPr="009A7388">
        <w:rPr>
          <w:rFonts w:ascii="Times New Roman" w:hAnsi="宋体" w:hint="eastAsia"/>
          <w:b/>
          <w:szCs w:val="21"/>
        </w:rPr>
        <w:t>4</w:t>
      </w:r>
      <w:r w:rsidRPr="009A7388">
        <w:rPr>
          <w:rFonts w:ascii="Times New Roman" w:hAnsi="宋体"/>
          <w:b/>
          <w:szCs w:val="21"/>
        </w:rPr>
        <w:t>.0.</w:t>
      </w:r>
      <w:r w:rsidRPr="009A7388">
        <w:rPr>
          <w:rFonts w:ascii="Times New Roman" w:hAnsi="宋体" w:hint="eastAsia"/>
          <w:b/>
          <w:szCs w:val="21"/>
        </w:rPr>
        <w:t>2</w:t>
      </w:r>
      <w:r w:rsidRPr="009A7388">
        <w:rPr>
          <w:rFonts w:ascii="Times New Roman" w:hAnsi="宋体" w:hint="eastAsia"/>
          <w:b/>
          <w:szCs w:val="21"/>
        </w:rPr>
        <w:t>养老设施规模等级划分</w:t>
      </w:r>
    </w:p>
    <w:tbl>
      <w:tblPr>
        <w:tblW w:w="7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08"/>
        <w:gridCol w:w="1484"/>
        <w:gridCol w:w="1456"/>
        <w:gridCol w:w="1440"/>
        <w:gridCol w:w="1470"/>
      </w:tblGrid>
      <w:tr w:rsidR="00BD2C6C" w:rsidRPr="009A7388" w14:paraId="1FB90466" w14:textId="77777777">
        <w:trPr>
          <w:trHeight w:val="533"/>
          <w:tblHeader/>
          <w:jc w:val="center"/>
        </w:trPr>
        <w:tc>
          <w:tcPr>
            <w:tcW w:w="1508" w:type="dxa"/>
            <w:vAlign w:val="center"/>
          </w:tcPr>
          <w:p w14:paraId="41BBC0D9" w14:textId="77777777" w:rsidR="00BD2C6C" w:rsidRPr="009A7388" w:rsidRDefault="007F428B">
            <w:pPr>
              <w:spacing w:line="360" w:lineRule="auto"/>
              <w:jc w:val="center"/>
              <w:rPr>
                <w:rFonts w:ascii="Times New Roman" w:hAnsi="宋体"/>
                <w:szCs w:val="21"/>
              </w:rPr>
            </w:pPr>
            <w:r w:rsidRPr="009A7388">
              <w:rPr>
                <w:rFonts w:ascii="Times New Roman" w:hAnsi="宋体" w:hint="eastAsia"/>
                <w:szCs w:val="21"/>
              </w:rPr>
              <w:t>项目名称</w:t>
            </w:r>
          </w:p>
        </w:tc>
        <w:tc>
          <w:tcPr>
            <w:tcW w:w="1484" w:type="dxa"/>
            <w:vAlign w:val="center"/>
          </w:tcPr>
          <w:p w14:paraId="5AE21F58" w14:textId="77777777" w:rsidR="00BD2C6C" w:rsidRPr="009A7388" w:rsidRDefault="007F428B">
            <w:pPr>
              <w:spacing w:line="360" w:lineRule="auto"/>
              <w:jc w:val="center"/>
              <w:rPr>
                <w:rFonts w:ascii="Times New Roman" w:hAnsi="宋体"/>
                <w:szCs w:val="21"/>
              </w:rPr>
            </w:pPr>
            <w:r w:rsidRPr="009A7388">
              <w:rPr>
                <w:rFonts w:ascii="Times New Roman" w:hAnsi="宋体" w:hint="eastAsia"/>
                <w:szCs w:val="21"/>
              </w:rPr>
              <w:t>大型</w:t>
            </w:r>
          </w:p>
        </w:tc>
        <w:tc>
          <w:tcPr>
            <w:tcW w:w="1456" w:type="dxa"/>
            <w:vAlign w:val="center"/>
          </w:tcPr>
          <w:p w14:paraId="2FD95CFE" w14:textId="77777777" w:rsidR="00BD2C6C" w:rsidRPr="009A7388" w:rsidRDefault="007F428B">
            <w:pPr>
              <w:spacing w:line="360" w:lineRule="auto"/>
              <w:jc w:val="center"/>
              <w:rPr>
                <w:rFonts w:ascii="Times New Roman" w:hAnsi="宋体"/>
                <w:szCs w:val="21"/>
              </w:rPr>
            </w:pPr>
            <w:r w:rsidRPr="009A7388">
              <w:rPr>
                <w:rFonts w:ascii="Times New Roman" w:hAnsi="宋体" w:hint="eastAsia"/>
                <w:szCs w:val="21"/>
              </w:rPr>
              <w:t>中型</w:t>
            </w:r>
          </w:p>
        </w:tc>
        <w:tc>
          <w:tcPr>
            <w:tcW w:w="1440" w:type="dxa"/>
            <w:vAlign w:val="center"/>
          </w:tcPr>
          <w:p w14:paraId="40D156F0" w14:textId="77777777" w:rsidR="00BD2C6C" w:rsidRPr="009A7388" w:rsidRDefault="007F428B">
            <w:pPr>
              <w:spacing w:line="360" w:lineRule="auto"/>
              <w:jc w:val="center"/>
              <w:rPr>
                <w:rFonts w:ascii="Times New Roman" w:hAnsi="宋体"/>
                <w:szCs w:val="21"/>
              </w:rPr>
            </w:pPr>
            <w:r w:rsidRPr="009A7388">
              <w:rPr>
                <w:rFonts w:ascii="Times New Roman" w:hAnsi="宋体" w:hint="eastAsia"/>
                <w:szCs w:val="21"/>
              </w:rPr>
              <w:t>小型</w:t>
            </w:r>
          </w:p>
        </w:tc>
        <w:tc>
          <w:tcPr>
            <w:tcW w:w="1470" w:type="dxa"/>
            <w:vAlign w:val="center"/>
          </w:tcPr>
          <w:p w14:paraId="3A0106C9" w14:textId="77777777" w:rsidR="00BD2C6C" w:rsidRPr="009A7388" w:rsidRDefault="007F428B">
            <w:pPr>
              <w:spacing w:line="360" w:lineRule="auto"/>
              <w:jc w:val="center"/>
              <w:rPr>
                <w:rFonts w:ascii="Times New Roman" w:hAnsi="宋体"/>
                <w:szCs w:val="21"/>
              </w:rPr>
            </w:pPr>
            <w:r w:rsidRPr="009A7388">
              <w:rPr>
                <w:rFonts w:ascii="Times New Roman" w:hAnsi="宋体" w:hint="eastAsia"/>
                <w:szCs w:val="21"/>
              </w:rPr>
              <w:t>床均建筑面积</w:t>
            </w:r>
          </w:p>
          <w:p w14:paraId="546E1F71" w14:textId="77777777" w:rsidR="00BD2C6C" w:rsidRPr="009A7388" w:rsidRDefault="007F428B">
            <w:pPr>
              <w:spacing w:line="360" w:lineRule="auto"/>
              <w:jc w:val="center"/>
              <w:rPr>
                <w:rFonts w:ascii="Times New Roman" w:hAnsi="宋体"/>
                <w:szCs w:val="21"/>
              </w:rPr>
            </w:pPr>
            <w:r w:rsidRPr="009A7388">
              <w:rPr>
                <w:rFonts w:ascii="Times New Roman" w:hAnsi="宋体" w:hint="eastAsia"/>
                <w:szCs w:val="21"/>
              </w:rPr>
              <w:t>（㎡）</w:t>
            </w:r>
          </w:p>
        </w:tc>
      </w:tr>
      <w:tr w:rsidR="00BD2C6C" w:rsidRPr="009A7388" w14:paraId="67E76210" w14:textId="77777777">
        <w:trPr>
          <w:trHeight w:val="455"/>
          <w:jc w:val="center"/>
        </w:trPr>
        <w:tc>
          <w:tcPr>
            <w:tcW w:w="1508" w:type="dxa"/>
            <w:vAlign w:val="center"/>
          </w:tcPr>
          <w:p w14:paraId="17EA886F" w14:textId="77777777" w:rsidR="00BD2C6C" w:rsidRPr="009A7388" w:rsidRDefault="007F428B">
            <w:pPr>
              <w:spacing w:line="360" w:lineRule="auto"/>
              <w:jc w:val="center"/>
              <w:rPr>
                <w:rFonts w:ascii="Times New Roman" w:hAnsi="宋体"/>
                <w:szCs w:val="21"/>
              </w:rPr>
            </w:pPr>
            <w:r w:rsidRPr="009A7388">
              <w:rPr>
                <w:rFonts w:ascii="Times New Roman" w:hAnsi="宋体" w:hint="eastAsia"/>
                <w:szCs w:val="21"/>
              </w:rPr>
              <w:t>养老机构</w:t>
            </w:r>
          </w:p>
        </w:tc>
        <w:tc>
          <w:tcPr>
            <w:tcW w:w="1484" w:type="dxa"/>
            <w:vAlign w:val="center"/>
          </w:tcPr>
          <w:p w14:paraId="1B80D9D3" w14:textId="77777777" w:rsidR="00BD2C6C" w:rsidRPr="009A7388" w:rsidRDefault="007F428B">
            <w:pPr>
              <w:spacing w:line="360" w:lineRule="auto"/>
              <w:jc w:val="center"/>
              <w:rPr>
                <w:rFonts w:ascii="Times New Roman" w:hAnsi="宋体"/>
                <w:szCs w:val="21"/>
              </w:rPr>
            </w:pPr>
            <w:r w:rsidRPr="009A7388">
              <w:rPr>
                <w:rFonts w:ascii="Times New Roman" w:hAnsi="宋体"/>
                <w:szCs w:val="21"/>
              </w:rPr>
              <w:t>300</w:t>
            </w:r>
            <w:r w:rsidRPr="009A7388">
              <w:rPr>
                <w:rFonts w:ascii="Times New Roman" w:hAnsi="宋体" w:hint="eastAsia"/>
                <w:szCs w:val="21"/>
              </w:rPr>
              <w:t>床以上</w:t>
            </w:r>
          </w:p>
        </w:tc>
        <w:tc>
          <w:tcPr>
            <w:tcW w:w="1456" w:type="dxa"/>
            <w:vAlign w:val="center"/>
          </w:tcPr>
          <w:p w14:paraId="393142C7" w14:textId="77777777" w:rsidR="00BD2C6C" w:rsidRPr="009A7388" w:rsidRDefault="007F428B">
            <w:pPr>
              <w:spacing w:line="360" w:lineRule="auto"/>
              <w:jc w:val="center"/>
              <w:rPr>
                <w:rFonts w:ascii="Times New Roman" w:hAnsi="宋体"/>
                <w:szCs w:val="21"/>
              </w:rPr>
            </w:pPr>
            <w:r w:rsidRPr="009A7388">
              <w:rPr>
                <w:rFonts w:ascii="Times New Roman" w:hAnsi="宋体"/>
                <w:szCs w:val="21"/>
              </w:rPr>
              <w:t>100</w:t>
            </w:r>
            <w:r w:rsidRPr="009A7388">
              <w:rPr>
                <w:rFonts w:ascii="Times New Roman" w:hAnsi="宋体" w:hint="eastAsia"/>
                <w:szCs w:val="21"/>
              </w:rPr>
              <w:t>～</w:t>
            </w:r>
            <w:r w:rsidRPr="009A7388">
              <w:rPr>
                <w:rFonts w:ascii="Times New Roman" w:hAnsi="宋体"/>
                <w:szCs w:val="21"/>
              </w:rPr>
              <w:t>300</w:t>
            </w:r>
            <w:r w:rsidRPr="009A7388">
              <w:rPr>
                <w:rFonts w:ascii="Times New Roman" w:hAnsi="宋体" w:hint="eastAsia"/>
                <w:szCs w:val="21"/>
              </w:rPr>
              <w:t>床</w:t>
            </w:r>
          </w:p>
        </w:tc>
        <w:tc>
          <w:tcPr>
            <w:tcW w:w="1440" w:type="dxa"/>
            <w:vAlign w:val="center"/>
          </w:tcPr>
          <w:p w14:paraId="31DB9EF1" w14:textId="77777777" w:rsidR="00BD2C6C" w:rsidRPr="009A7388" w:rsidRDefault="007F428B">
            <w:pPr>
              <w:spacing w:line="360" w:lineRule="auto"/>
              <w:jc w:val="center"/>
              <w:rPr>
                <w:rFonts w:ascii="Times New Roman" w:hAnsi="宋体"/>
                <w:szCs w:val="21"/>
              </w:rPr>
            </w:pPr>
            <w:r w:rsidRPr="009A7388">
              <w:rPr>
                <w:rFonts w:ascii="Times New Roman" w:hAnsi="宋体"/>
                <w:szCs w:val="21"/>
              </w:rPr>
              <w:t>100</w:t>
            </w:r>
            <w:r w:rsidRPr="009A7388">
              <w:rPr>
                <w:rFonts w:ascii="Times New Roman" w:hAnsi="宋体" w:hint="eastAsia"/>
                <w:szCs w:val="21"/>
              </w:rPr>
              <w:t>床以下</w:t>
            </w:r>
          </w:p>
        </w:tc>
        <w:tc>
          <w:tcPr>
            <w:tcW w:w="1470" w:type="dxa"/>
            <w:tcMar>
              <w:top w:w="0" w:type="dxa"/>
              <w:left w:w="57" w:type="dxa"/>
              <w:bottom w:w="0" w:type="dxa"/>
              <w:right w:w="57" w:type="dxa"/>
            </w:tcMar>
            <w:vAlign w:val="center"/>
          </w:tcPr>
          <w:p w14:paraId="516D4470" w14:textId="77777777" w:rsidR="00BD2C6C" w:rsidRPr="009A7388" w:rsidRDefault="007F428B">
            <w:pPr>
              <w:spacing w:line="360" w:lineRule="auto"/>
              <w:jc w:val="center"/>
              <w:rPr>
                <w:rFonts w:ascii="Times New Roman" w:hAnsi="宋体"/>
                <w:szCs w:val="21"/>
              </w:rPr>
            </w:pPr>
            <w:r w:rsidRPr="009A7388">
              <w:rPr>
                <w:rFonts w:ascii="Times New Roman" w:hAnsi="宋体"/>
                <w:szCs w:val="21"/>
              </w:rPr>
              <w:t>25</w:t>
            </w:r>
            <w:r w:rsidRPr="009A7388">
              <w:rPr>
                <w:rFonts w:ascii="Times New Roman" w:hAnsi="宋体" w:hint="eastAsia"/>
                <w:szCs w:val="21"/>
              </w:rPr>
              <w:t>.00</w:t>
            </w:r>
            <w:r w:rsidRPr="009A7388">
              <w:rPr>
                <w:rFonts w:ascii="Times New Roman" w:hAnsi="宋体" w:hint="eastAsia"/>
                <w:szCs w:val="21"/>
              </w:rPr>
              <w:t>～</w:t>
            </w:r>
            <w:r w:rsidRPr="009A7388">
              <w:rPr>
                <w:rFonts w:ascii="Times New Roman" w:hAnsi="宋体"/>
                <w:szCs w:val="21"/>
              </w:rPr>
              <w:t>42.5</w:t>
            </w:r>
            <w:r w:rsidRPr="009A7388">
              <w:rPr>
                <w:rFonts w:ascii="Times New Roman" w:hAnsi="宋体" w:hint="eastAsia"/>
                <w:szCs w:val="21"/>
              </w:rPr>
              <w:t>0</w:t>
            </w:r>
          </w:p>
        </w:tc>
      </w:tr>
      <w:tr w:rsidR="00BD2C6C" w:rsidRPr="009A7388" w14:paraId="16587394" w14:textId="77777777">
        <w:trPr>
          <w:trHeight w:val="479"/>
          <w:jc w:val="center"/>
        </w:trPr>
        <w:tc>
          <w:tcPr>
            <w:tcW w:w="1508" w:type="dxa"/>
            <w:vAlign w:val="center"/>
          </w:tcPr>
          <w:p w14:paraId="32A9F6CD" w14:textId="77777777" w:rsidR="00BD2C6C" w:rsidRPr="009A7388" w:rsidRDefault="007F428B">
            <w:pPr>
              <w:spacing w:line="360" w:lineRule="auto"/>
              <w:jc w:val="center"/>
              <w:rPr>
                <w:rFonts w:ascii="Times New Roman" w:hAnsi="宋体"/>
                <w:szCs w:val="21"/>
              </w:rPr>
            </w:pPr>
            <w:r w:rsidRPr="009A7388">
              <w:rPr>
                <w:rFonts w:ascii="Times New Roman" w:hAnsi="宋体" w:hint="eastAsia"/>
                <w:szCs w:val="21"/>
              </w:rPr>
              <w:t>全托型</w:t>
            </w:r>
          </w:p>
          <w:p w14:paraId="3D6DDB08" w14:textId="77777777" w:rsidR="00BD2C6C" w:rsidRPr="009A7388" w:rsidRDefault="007F428B">
            <w:pPr>
              <w:spacing w:line="360" w:lineRule="auto"/>
              <w:jc w:val="center"/>
              <w:rPr>
                <w:rFonts w:ascii="Times New Roman" w:hAnsi="宋体"/>
                <w:szCs w:val="21"/>
              </w:rPr>
            </w:pPr>
            <w:r w:rsidRPr="009A7388">
              <w:rPr>
                <w:rFonts w:ascii="Times New Roman" w:hAnsi="宋体" w:hint="eastAsia"/>
                <w:szCs w:val="21"/>
              </w:rPr>
              <w:t>服务设施</w:t>
            </w:r>
          </w:p>
        </w:tc>
        <w:tc>
          <w:tcPr>
            <w:tcW w:w="4380" w:type="dxa"/>
            <w:gridSpan w:val="3"/>
            <w:vAlign w:val="center"/>
          </w:tcPr>
          <w:p w14:paraId="3A78A377" w14:textId="77777777" w:rsidR="00BD2C6C" w:rsidRPr="009A7388" w:rsidRDefault="007F428B">
            <w:pPr>
              <w:spacing w:line="360" w:lineRule="auto"/>
              <w:jc w:val="center"/>
              <w:rPr>
                <w:rFonts w:ascii="Times New Roman" w:hAnsi="宋体"/>
                <w:szCs w:val="21"/>
              </w:rPr>
            </w:pPr>
            <w:r w:rsidRPr="009A7388">
              <w:rPr>
                <w:rFonts w:ascii="Times New Roman" w:hAnsi="宋体"/>
                <w:szCs w:val="21"/>
              </w:rPr>
              <w:t>10-49</w:t>
            </w:r>
            <w:r w:rsidRPr="009A7388">
              <w:rPr>
                <w:rFonts w:ascii="Times New Roman" w:hAnsi="宋体" w:hint="eastAsia"/>
                <w:szCs w:val="21"/>
              </w:rPr>
              <w:t>床</w:t>
            </w:r>
          </w:p>
        </w:tc>
        <w:tc>
          <w:tcPr>
            <w:tcW w:w="1470" w:type="dxa"/>
            <w:tcMar>
              <w:top w:w="0" w:type="dxa"/>
              <w:left w:w="57" w:type="dxa"/>
              <w:bottom w:w="0" w:type="dxa"/>
              <w:right w:w="57" w:type="dxa"/>
            </w:tcMar>
            <w:vAlign w:val="center"/>
          </w:tcPr>
          <w:p w14:paraId="4123D2BD" w14:textId="77777777" w:rsidR="00BD2C6C" w:rsidRPr="009A7388" w:rsidRDefault="007F428B">
            <w:pPr>
              <w:spacing w:line="360" w:lineRule="auto"/>
              <w:jc w:val="center"/>
              <w:rPr>
                <w:rFonts w:ascii="Times New Roman" w:hAnsi="宋体"/>
                <w:szCs w:val="21"/>
              </w:rPr>
            </w:pPr>
            <w:r w:rsidRPr="009A7388">
              <w:rPr>
                <w:rFonts w:ascii="Times New Roman" w:hAnsi="宋体" w:hint="eastAsia"/>
                <w:szCs w:val="21"/>
              </w:rPr>
              <w:t>≥</w:t>
            </w:r>
            <w:r w:rsidRPr="009A7388">
              <w:rPr>
                <w:rFonts w:ascii="Times New Roman" w:hAnsi="宋体" w:hint="eastAsia"/>
                <w:szCs w:val="21"/>
              </w:rPr>
              <w:t>20</w:t>
            </w:r>
          </w:p>
        </w:tc>
      </w:tr>
      <w:tr w:rsidR="00BD2C6C" w:rsidRPr="009A7388" w14:paraId="07B37828" w14:textId="77777777">
        <w:trPr>
          <w:trHeight w:val="526"/>
          <w:jc w:val="center"/>
        </w:trPr>
        <w:tc>
          <w:tcPr>
            <w:tcW w:w="1508" w:type="dxa"/>
            <w:vAlign w:val="center"/>
          </w:tcPr>
          <w:p w14:paraId="5A56C337" w14:textId="77777777" w:rsidR="00BD2C6C" w:rsidRPr="009A7388" w:rsidRDefault="007F428B">
            <w:pPr>
              <w:spacing w:line="360" w:lineRule="auto"/>
              <w:jc w:val="center"/>
              <w:rPr>
                <w:rFonts w:ascii="Times New Roman" w:hAnsi="宋体"/>
                <w:szCs w:val="21"/>
              </w:rPr>
            </w:pPr>
            <w:r w:rsidRPr="009A7388">
              <w:rPr>
                <w:rFonts w:ascii="Times New Roman" w:hAnsi="宋体" w:hint="eastAsia"/>
                <w:szCs w:val="21"/>
              </w:rPr>
              <w:t>日托型</w:t>
            </w:r>
          </w:p>
          <w:p w14:paraId="4D8BF5A3" w14:textId="77777777" w:rsidR="00BD2C6C" w:rsidRPr="009A7388" w:rsidRDefault="007F428B">
            <w:pPr>
              <w:spacing w:line="360" w:lineRule="auto"/>
              <w:jc w:val="center"/>
              <w:rPr>
                <w:rFonts w:ascii="Times New Roman" w:hAnsi="宋体"/>
                <w:szCs w:val="21"/>
              </w:rPr>
            </w:pPr>
            <w:r w:rsidRPr="009A7388">
              <w:rPr>
                <w:rFonts w:ascii="Times New Roman" w:hAnsi="宋体" w:hint="eastAsia"/>
                <w:szCs w:val="21"/>
              </w:rPr>
              <w:t>服务设施</w:t>
            </w:r>
          </w:p>
        </w:tc>
        <w:tc>
          <w:tcPr>
            <w:tcW w:w="4380" w:type="dxa"/>
            <w:gridSpan w:val="3"/>
            <w:vAlign w:val="center"/>
          </w:tcPr>
          <w:p w14:paraId="0D5B5432" w14:textId="77777777" w:rsidR="00BD2C6C" w:rsidRPr="009A7388" w:rsidRDefault="007F428B">
            <w:pPr>
              <w:jc w:val="center"/>
            </w:pPr>
            <w:r w:rsidRPr="009A7388">
              <w:rPr>
                <w:rFonts w:ascii="Times New Roman" w:hAnsi="宋体" w:hint="eastAsia"/>
                <w:szCs w:val="21"/>
              </w:rPr>
              <w:t>≥</w:t>
            </w:r>
            <w:r w:rsidRPr="009A7388">
              <w:t>200</w:t>
            </w:r>
            <w:r w:rsidRPr="009A7388">
              <w:rPr>
                <w:rFonts w:hint="eastAsia"/>
              </w:rPr>
              <w:t>㎡</w:t>
            </w:r>
            <w:r w:rsidRPr="009A7388">
              <w:t>/</w:t>
            </w:r>
            <w:r w:rsidRPr="009A7388">
              <w:rPr>
                <w:rFonts w:hint="eastAsia"/>
              </w:rPr>
              <w:t>处</w:t>
            </w:r>
          </w:p>
        </w:tc>
        <w:tc>
          <w:tcPr>
            <w:tcW w:w="1470" w:type="dxa"/>
            <w:tcMar>
              <w:top w:w="0" w:type="dxa"/>
              <w:left w:w="57" w:type="dxa"/>
              <w:bottom w:w="0" w:type="dxa"/>
              <w:right w:w="57" w:type="dxa"/>
            </w:tcMar>
            <w:vAlign w:val="center"/>
          </w:tcPr>
          <w:p w14:paraId="03B9BDD0" w14:textId="77777777" w:rsidR="00BD2C6C" w:rsidRPr="009A7388" w:rsidRDefault="007F428B">
            <w:pPr>
              <w:spacing w:line="360" w:lineRule="auto"/>
              <w:jc w:val="center"/>
              <w:rPr>
                <w:rFonts w:ascii="Times New Roman" w:hAnsi="宋体"/>
                <w:szCs w:val="21"/>
              </w:rPr>
            </w:pPr>
            <w:r w:rsidRPr="009A7388">
              <w:rPr>
                <w:rFonts w:ascii="Times New Roman" w:hAnsi="宋体"/>
                <w:szCs w:val="21"/>
              </w:rPr>
              <w:t>——</w:t>
            </w:r>
          </w:p>
        </w:tc>
      </w:tr>
    </w:tbl>
    <w:p w14:paraId="0B1554BA" w14:textId="77777777" w:rsidR="00BD2C6C" w:rsidRPr="009A7388" w:rsidRDefault="00BD2C6C">
      <w:pPr>
        <w:spacing w:line="360" w:lineRule="auto"/>
        <w:rPr>
          <w:rFonts w:ascii="Times New Roman" w:hAnsi="Times New Roman"/>
          <w:b/>
          <w:sz w:val="24"/>
          <w:szCs w:val="24"/>
        </w:rPr>
      </w:pPr>
    </w:p>
    <w:p w14:paraId="4C600DE8" w14:textId="77777777" w:rsidR="00BD2C6C" w:rsidRPr="009A7388" w:rsidRDefault="007F428B">
      <w:pPr>
        <w:spacing w:line="360" w:lineRule="auto"/>
        <w:rPr>
          <w:rFonts w:ascii="Times New Roman" w:hAnsi="Times New Roman"/>
          <w:sz w:val="24"/>
          <w:szCs w:val="24"/>
        </w:rPr>
      </w:pPr>
      <w:r w:rsidRPr="009A7388">
        <w:rPr>
          <w:rFonts w:ascii="Times New Roman" w:hAnsi="Times New Roman"/>
          <w:b/>
          <w:sz w:val="24"/>
          <w:szCs w:val="24"/>
        </w:rPr>
        <w:t>4.0.3</w:t>
      </w:r>
      <w:r w:rsidRPr="009A7388">
        <w:rPr>
          <w:rFonts w:ascii="Times New Roman" w:hAnsi="Times New Roman" w:hint="eastAsia"/>
          <w:b/>
          <w:sz w:val="24"/>
          <w:szCs w:val="24"/>
        </w:rPr>
        <w:t xml:space="preserve">　</w:t>
      </w:r>
      <w:r w:rsidRPr="009A7388">
        <w:rPr>
          <w:rFonts w:ascii="Times New Roman" w:hAnsi="Times New Roman" w:hint="eastAsia"/>
          <w:sz w:val="24"/>
          <w:szCs w:val="24"/>
        </w:rPr>
        <w:t>日托型服务设施中，老年人用房中的生活用房不低于</w:t>
      </w:r>
      <w:r w:rsidRPr="009A7388">
        <w:rPr>
          <w:rFonts w:ascii="Times New Roman" w:hAnsi="Times New Roman" w:hint="eastAsia"/>
          <w:sz w:val="24"/>
          <w:szCs w:val="24"/>
        </w:rPr>
        <w:t>3.</w:t>
      </w:r>
      <w:r w:rsidRPr="009A7388">
        <w:rPr>
          <w:rFonts w:ascii="Times New Roman" w:hAnsi="Times New Roman"/>
          <w:sz w:val="24"/>
          <w:szCs w:val="24"/>
        </w:rPr>
        <w:t>4.m</w:t>
      </w:r>
      <w:r w:rsidRPr="009A7388">
        <w:rPr>
          <w:rFonts w:ascii="Times New Roman" w:hAnsi="Times New Roman"/>
          <w:sz w:val="24"/>
          <w:szCs w:val="24"/>
          <w:vertAlign w:val="superscript"/>
        </w:rPr>
        <w:t>2</w:t>
      </w:r>
      <w:r w:rsidRPr="009A7388">
        <w:rPr>
          <w:rFonts w:ascii="Times New Roman" w:hAnsi="Times New Roman"/>
          <w:sz w:val="24"/>
          <w:szCs w:val="24"/>
        </w:rPr>
        <w:t>/</w:t>
      </w:r>
      <w:r w:rsidRPr="009A7388">
        <w:rPr>
          <w:rFonts w:ascii="Times New Roman" w:hAnsi="Times New Roman" w:hint="eastAsia"/>
          <w:sz w:val="24"/>
          <w:szCs w:val="24"/>
        </w:rPr>
        <w:t>人，医疗保健用房不低于</w:t>
      </w:r>
      <w:r w:rsidRPr="009A7388">
        <w:rPr>
          <w:rFonts w:ascii="Times New Roman" w:hAnsi="Times New Roman" w:hint="eastAsia"/>
          <w:sz w:val="24"/>
          <w:szCs w:val="24"/>
        </w:rPr>
        <w:t>2</w:t>
      </w:r>
      <w:r w:rsidRPr="009A7388">
        <w:rPr>
          <w:rFonts w:ascii="Times New Roman" w:hAnsi="Times New Roman"/>
          <w:sz w:val="24"/>
          <w:szCs w:val="24"/>
        </w:rPr>
        <w:t>.</w:t>
      </w:r>
      <w:r w:rsidRPr="009A7388">
        <w:rPr>
          <w:rFonts w:ascii="Times New Roman" w:hAnsi="Times New Roman" w:hint="eastAsia"/>
          <w:sz w:val="24"/>
          <w:szCs w:val="24"/>
        </w:rPr>
        <w:t>1</w:t>
      </w:r>
      <w:r w:rsidRPr="009A7388">
        <w:rPr>
          <w:rFonts w:ascii="Times New Roman" w:hAnsi="Times New Roman"/>
          <w:sz w:val="24"/>
          <w:szCs w:val="24"/>
        </w:rPr>
        <w:t>m</w:t>
      </w:r>
      <w:r w:rsidRPr="009A7388">
        <w:rPr>
          <w:rFonts w:ascii="Times New Roman" w:hAnsi="Times New Roman"/>
          <w:sz w:val="24"/>
          <w:szCs w:val="24"/>
          <w:vertAlign w:val="superscript"/>
        </w:rPr>
        <w:t>2</w:t>
      </w:r>
      <w:r w:rsidRPr="009A7388">
        <w:rPr>
          <w:rFonts w:ascii="Times New Roman" w:hAnsi="Times New Roman"/>
          <w:sz w:val="24"/>
          <w:szCs w:val="24"/>
        </w:rPr>
        <w:t>/</w:t>
      </w:r>
      <w:r w:rsidRPr="009A7388">
        <w:rPr>
          <w:rFonts w:ascii="Times New Roman" w:hAnsi="Times New Roman" w:hint="eastAsia"/>
          <w:sz w:val="24"/>
          <w:szCs w:val="24"/>
        </w:rPr>
        <w:t>人，公共活动用房不低于</w:t>
      </w:r>
      <w:r w:rsidRPr="009A7388">
        <w:rPr>
          <w:rFonts w:ascii="Times New Roman" w:hAnsi="Times New Roman" w:hint="eastAsia"/>
          <w:sz w:val="24"/>
          <w:szCs w:val="24"/>
        </w:rPr>
        <w:t>1.7</w:t>
      </w:r>
      <w:r w:rsidRPr="009A7388">
        <w:rPr>
          <w:rFonts w:ascii="Times New Roman" w:hAnsi="Times New Roman"/>
          <w:sz w:val="24"/>
          <w:szCs w:val="24"/>
        </w:rPr>
        <w:t>m</w:t>
      </w:r>
      <w:r w:rsidRPr="009A7388">
        <w:rPr>
          <w:rFonts w:ascii="Times New Roman" w:hAnsi="Times New Roman"/>
          <w:sz w:val="24"/>
          <w:szCs w:val="24"/>
          <w:vertAlign w:val="superscript"/>
        </w:rPr>
        <w:t>2</w:t>
      </w:r>
      <w:r w:rsidRPr="009A7388">
        <w:rPr>
          <w:rFonts w:ascii="Times New Roman" w:hAnsi="Times New Roman"/>
          <w:sz w:val="24"/>
          <w:szCs w:val="24"/>
        </w:rPr>
        <w:t>/</w:t>
      </w:r>
      <w:r w:rsidRPr="009A7388">
        <w:rPr>
          <w:rFonts w:ascii="Times New Roman" w:hAnsi="Times New Roman" w:hint="eastAsia"/>
          <w:sz w:val="24"/>
          <w:szCs w:val="24"/>
        </w:rPr>
        <w:t>人，管理服务用房不低于</w:t>
      </w:r>
      <w:r w:rsidRPr="009A7388">
        <w:rPr>
          <w:rFonts w:ascii="Times New Roman" w:hAnsi="Times New Roman" w:hint="eastAsia"/>
          <w:sz w:val="24"/>
          <w:szCs w:val="24"/>
        </w:rPr>
        <w:t>1.3</w:t>
      </w:r>
      <w:r w:rsidRPr="009A7388">
        <w:rPr>
          <w:rFonts w:ascii="Times New Roman" w:hAnsi="Times New Roman"/>
          <w:sz w:val="24"/>
          <w:szCs w:val="24"/>
        </w:rPr>
        <w:t>m</w:t>
      </w:r>
      <w:r w:rsidRPr="009A7388">
        <w:rPr>
          <w:rFonts w:ascii="Times New Roman" w:hAnsi="Times New Roman"/>
          <w:sz w:val="24"/>
          <w:szCs w:val="24"/>
          <w:vertAlign w:val="superscript"/>
        </w:rPr>
        <w:t>2</w:t>
      </w:r>
      <w:r w:rsidRPr="009A7388">
        <w:rPr>
          <w:rFonts w:ascii="Times New Roman" w:hAnsi="Times New Roman"/>
          <w:sz w:val="24"/>
          <w:szCs w:val="24"/>
        </w:rPr>
        <w:t>/</w:t>
      </w:r>
      <w:r w:rsidRPr="009A7388">
        <w:rPr>
          <w:rFonts w:ascii="Times New Roman" w:hAnsi="Times New Roman" w:hint="eastAsia"/>
          <w:sz w:val="24"/>
          <w:szCs w:val="24"/>
        </w:rPr>
        <w:t>人。</w:t>
      </w:r>
    </w:p>
    <w:p w14:paraId="1C0248D0" w14:textId="77777777" w:rsidR="00BD2C6C" w:rsidRPr="009A7388" w:rsidRDefault="007F428B">
      <w:pPr>
        <w:spacing w:line="360" w:lineRule="auto"/>
        <w:rPr>
          <w:rFonts w:ascii="Times New Roman" w:hAnsi="Times New Roman"/>
          <w:sz w:val="24"/>
          <w:szCs w:val="24"/>
        </w:rPr>
      </w:pPr>
      <w:r w:rsidRPr="009A7388">
        <w:rPr>
          <w:rFonts w:ascii="Times New Roman" w:hAnsi="Times New Roman"/>
          <w:b/>
          <w:sz w:val="24"/>
          <w:szCs w:val="24"/>
        </w:rPr>
        <w:t>4.0.</w:t>
      </w:r>
      <w:r w:rsidRPr="009A7388">
        <w:rPr>
          <w:rFonts w:ascii="Times New Roman" w:hAnsi="Times New Roman" w:hint="eastAsia"/>
          <w:b/>
          <w:sz w:val="24"/>
          <w:szCs w:val="24"/>
        </w:rPr>
        <w:t>4</w:t>
      </w:r>
      <w:r w:rsidRPr="009A7388">
        <w:rPr>
          <w:rFonts w:ascii="Times New Roman" w:hAnsi="Times New Roman" w:hint="eastAsia"/>
          <w:b/>
          <w:sz w:val="24"/>
          <w:szCs w:val="24"/>
        </w:rPr>
        <w:t xml:space="preserve">　</w:t>
      </w:r>
      <w:r w:rsidRPr="009A7388">
        <w:rPr>
          <w:rFonts w:ascii="Times New Roman" w:hAnsi="Times New Roman" w:hint="eastAsia"/>
          <w:sz w:val="24"/>
          <w:szCs w:val="24"/>
        </w:rPr>
        <w:t>日托型服务设施与其他社区养老服务设施功能在区域相似且不影响各自使用的，可以通过共享场地方式综合设置。共享场地综合设置的日托型服务设施应当确保功能区域完整，有独立的休息服务区域。</w:t>
      </w:r>
    </w:p>
    <w:p w14:paraId="6294D618" w14:textId="77777777" w:rsidR="00BD2C6C" w:rsidRPr="009A7388" w:rsidRDefault="007F428B" w:rsidP="00B145CB">
      <w:pPr>
        <w:spacing w:beforeLines="50" w:before="156" w:afterLines="50" w:after="156" w:line="360" w:lineRule="auto"/>
        <w:jc w:val="center"/>
        <w:outlineLvl w:val="1"/>
        <w:rPr>
          <w:rFonts w:ascii="Times New Roman" w:eastAsia="黑体" w:hAnsi="Times New Roman"/>
          <w:b/>
          <w:sz w:val="24"/>
          <w:szCs w:val="24"/>
        </w:rPr>
      </w:pPr>
      <w:bookmarkStart w:id="22" w:name="_Toc463533080"/>
      <w:bookmarkStart w:id="23" w:name="_Toc532035873"/>
      <w:bookmarkStart w:id="24" w:name="_Toc532046446"/>
      <w:bookmarkStart w:id="25" w:name="_Toc532047035"/>
      <w:r w:rsidRPr="009A7388">
        <w:rPr>
          <w:rFonts w:ascii="Times New Roman" w:eastAsia="黑体" w:hAnsi="Times New Roman"/>
          <w:b/>
          <w:sz w:val="24"/>
          <w:szCs w:val="24"/>
        </w:rPr>
        <w:lastRenderedPageBreak/>
        <w:t>4.1</w:t>
      </w:r>
      <w:r w:rsidRPr="009A7388">
        <w:rPr>
          <w:rFonts w:eastAsia="黑体" w:hint="eastAsia"/>
          <w:b/>
          <w:sz w:val="24"/>
          <w:szCs w:val="24"/>
        </w:rPr>
        <w:t>生活用房</w:t>
      </w:r>
      <w:bookmarkEnd w:id="22"/>
      <w:bookmarkEnd w:id="23"/>
      <w:bookmarkEnd w:id="24"/>
      <w:bookmarkEnd w:id="25"/>
    </w:p>
    <w:p w14:paraId="02E6507B" w14:textId="77777777" w:rsidR="00BD2C6C" w:rsidRPr="009A7388" w:rsidRDefault="007F428B">
      <w:pPr>
        <w:spacing w:line="360" w:lineRule="auto"/>
        <w:rPr>
          <w:rFonts w:ascii="Times New Roman" w:hAnsi="Times New Roman"/>
          <w:sz w:val="24"/>
          <w:szCs w:val="24"/>
        </w:rPr>
      </w:pPr>
      <w:r w:rsidRPr="009A7388">
        <w:rPr>
          <w:rFonts w:ascii="Times New Roman" w:hAnsi="Times New Roman"/>
          <w:b/>
          <w:sz w:val="24"/>
          <w:szCs w:val="24"/>
        </w:rPr>
        <w:t>4.1.1</w:t>
      </w:r>
      <w:r w:rsidRPr="009A7388">
        <w:rPr>
          <w:rFonts w:ascii="Times New Roman" w:hAnsi="Times New Roman" w:hint="eastAsia"/>
          <w:b/>
          <w:sz w:val="24"/>
          <w:szCs w:val="24"/>
        </w:rPr>
        <w:t xml:space="preserve">　</w:t>
      </w:r>
      <w:r w:rsidRPr="009A7388">
        <w:rPr>
          <w:rFonts w:ascii="Times New Roman" w:hAnsi="Times New Roman" w:hint="eastAsia"/>
          <w:sz w:val="24"/>
          <w:szCs w:val="24"/>
        </w:rPr>
        <w:t>设置非护理型床位的多人间居室，每间床位数不应大于</w:t>
      </w:r>
      <w:r w:rsidRPr="009A7388">
        <w:rPr>
          <w:rFonts w:ascii="Times New Roman" w:hAnsi="Times New Roman" w:hint="eastAsia"/>
          <w:sz w:val="24"/>
          <w:szCs w:val="24"/>
        </w:rPr>
        <w:t>4</w:t>
      </w:r>
      <w:r w:rsidRPr="009A7388">
        <w:rPr>
          <w:rFonts w:ascii="Times New Roman" w:hAnsi="Times New Roman" w:hint="eastAsia"/>
          <w:sz w:val="24"/>
          <w:szCs w:val="24"/>
        </w:rPr>
        <w:t>张；设置护理型床位的多人间居室，每间床位数不应大于</w:t>
      </w:r>
      <w:r w:rsidRPr="009A7388">
        <w:rPr>
          <w:rFonts w:ascii="Times New Roman" w:hAnsi="Times New Roman" w:hint="eastAsia"/>
          <w:sz w:val="24"/>
          <w:szCs w:val="24"/>
        </w:rPr>
        <w:t>6</w:t>
      </w:r>
      <w:r w:rsidRPr="009A7388">
        <w:rPr>
          <w:rFonts w:ascii="Times New Roman" w:hAnsi="Times New Roman" w:hint="eastAsia"/>
          <w:sz w:val="24"/>
          <w:szCs w:val="24"/>
        </w:rPr>
        <w:t>张。服务认知障碍老人的多人间居室，每间卧室床位数不应大于</w:t>
      </w:r>
      <w:r w:rsidRPr="009A7388">
        <w:rPr>
          <w:rFonts w:ascii="Times New Roman" w:hAnsi="Times New Roman"/>
          <w:sz w:val="24"/>
          <w:szCs w:val="24"/>
        </w:rPr>
        <w:t>4</w:t>
      </w:r>
      <w:r w:rsidRPr="009A7388">
        <w:rPr>
          <w:rFonts w:ascii="Times New Roman" w:hAnsi="Times New Roman" w:hint="eastAsia"/>
          <w:sz w:val="24"/>
          <w:szCs w:val="24"/>
        </w:rPr>
        <w:t>张。居室内床均使用面积不应小于</w:t>
      </w:r>
      <w:r w:rsidRPr="009A7388">
        <w:rPr>
          <w:rFonts w:ascii="Times New Roman" w:hAnsi="Times New Roman" w:hint="eastAsia"/>
          <w:sz w:val="24"/>
          <w:szCs w:val="24"/>
        </w:rPr>
        <w:t>6</w:t>
      </w:r>
      <w:r w:rsidRPr="009A7388">
        <w:rPr>
          <w:rFonts w:ascii="Times New Roman" w:hAnsi="Times New Roman"/>
          <w:sz w:val="24"/>
          <w:szCs w:val="24"/>
        </w:rPr>
        <w:t>.0m</w:t>
      </w:r>
      <w:r w:rsidRPr="009A7388">
        <w:rPr>
          <w:rFonts w:ascii="Times New Roman" w:hAnsi="Times New Roman"/>
          <w:sz w:val="24"/>
          <w:szCs w:val="24"/>
          <w:vertAlign w:val="superscript"/>
        </w:rPr>
        <w:t>2</w:t>
      </w:r>
      <w:r w:rsidRPr="009A7388">
        <w:rPr>
          <w:rFonts w:ascii="Times New Roman" w:hAnsi="Times New Roman" w:hint="eastAsia"/>
          <w:sz w:val="24"/>
          <w:szCs w:val="24"/>
        </w:rPr>
        <w:t>。日托型服务设施老年人休息室宜为每间</w:t>
      </w:r>
      <w:r w:rsidRPr="009A7388">
        <w:rPr>
          <w:rFonts w:ascii="Times New Roman" w:hAnsi="Times New Roman"/>
          <w:sz w:val="24"/>
          <w:szCs w:val="24"/>
        </w:rPr>
        <w:t>4-10</w:t>
      </w:r>
      <w:r w:rsidRPr="009A7388">
        <w:rPr>
          <w:rFonts w:ascii="Times New Roman" w:hAnsi="Times New Roman" w:hint="eastAsia"/>
          <w:sz w:val="24"/>
          <w:szCs w:val="24"/>
        </w:rPr>
        <w:t>人。</w:t>
      </w:r>
    </w:p>
    <w:p w14:paraId="58AA3887" w14:textId="3340D62D" w:rsidR="00BD2C6C" w:rsidRPr="009A7388" w:rsidRDefault="007F428B">
      <w:pPr>
        <w:spacing w:line="360" w:lineRule="auto"/>
        <w:rPr>
          <w:rFonts w:ascii="Times New Roman" w:hAnsi="Times New Roman"/>
          <w:sz w:val="24"/>
          <w:szCs w:val="24"/>
        </w:rPr>
      </w:pPr>
      <w:r w:rsidRPr="009A7388">
        <w:rPr>
          <w:rFonts w:ascii="Times New Roman" w:hAnsi="Times New Roman"/>
          <w:b/>
          <w:sz w:val="24"/>
          <w:szCs w:val="24"/>
        </w:rPr>
        <w:t>4.1.2</w:t>
      </w:r>
      <w:r w:rsidR="009A7388">
        <w:rPr>
          <w:rFonts w:ascii="Times New Roman" w:hAnsi="Times New Roman" w:hint="eastAsia"/>
          <w:b/>
          <w:sz w:val="24"/>
          <w:szCs w:val="24"/>
        </w:rPr>
        <w:t xml:space="preserve">　</w:t>
      </w:r>
      <w:r w:rsidRPr="009A7388">
        <w:rPr>
          <w:rFonts w:ascii="Times New Roman" w:hAnsi="Times New Roman" w:hint="eastAsia"/>
          <w:sz w:val="24"/>
          <w:szCs w:val="24"/>
        </w:rPr>
        <w:t>服务认知障碍老人的生活用房应按照照护单元设计，宜单独设置，每个照护单元的床位数不宜超过</w:t>
      </w:r>
      <w:r w:rsidRPr="009A7388">
        <w:rPr>
          <w:rFonts w:ascii="Times New Roman" w:hAnsi="Times New Roman" w:hint="eastAsia"/>
          <w:sz w:val="24"/>
          <w:szCs w:val="24"/>
        </w:rPr>
        <w:t>18</w:t>
      </w:r>
      <w:r w:rsidRPr="009A7388">
        <w:rPr>
          <w:rFonts w:ascii="Times New Roman" w:hAnsi="Times New Roman" w:hint="eastAsia"/>
          <w:sz w:val="24"/>
          <w:szCs w:val="24"/>
        </w:rPr>
        <w:t>张。</w:t>
      </w:r>
    </w:p>
    <w:p w14:paraId="15477594" w14:textId="77777777" w:rsidR="00BD2C6C" w:rsidRDefault="00BD2C6C">
      <w:pPr>
        <w:spacing w:line="360" w:lineRule="auto"/>
        <w:rPr>
          <w:rFonts w:ascii="Times New Roman" w:hAnsi="Times New Roman"/>
          <w:sz w:val="24"/>
          <w:szCs w:val="24"/>
        </w:rPr>
      </w:pPr>
    </w:p>
    <w:p w14:paraId="717673C6" w14:textId="77777777" w:rsidR="00BD2C6C" w:rsidRDefault="007F428B" w:rsidP="00B145CB">
      <w:pPr>
        <w:spacing w:beforeLines="50" w:before="156" w:afterLines="50" w:after="156" w:line="360" w:lineRule="auto"/>
        <w:jc w:val="center"/>
        <w:outlineLvl w:val="1"/>
        <w:rPr>
          <w:rFonts w:ascii="Times New Roman" w:eastAsia="黑体" w:hAnsi="Times New Roman"/>
          <w:b/>
          <w:sz w:val="24"/>
          <w:szCs w:val="24"/>
        </w:rPr>
      </w:pPr>
      <w:bookmarkStart w:id="26" w:name="_Toc463533081"/>
      <w:bookmarkStart w:id="27" w:name="_Toc532035874"/>
      <w:bookmarkStart w:id="28" w:name="_Toc532046447"/>
      <w:bookmarkStart w:id="29" w:name="_Toc532047036"/>
      <w:r>
        <w:rPr>
          <w:rFonts w:ascii="Times New Roman" w:eastAsia="黑体" w:hAnsi="Times New Roman"/>
          <w:b/>
          <w:sz w:val="24"/>
          <w:szCs w:val="24"/>
        </w:rPr>
        <w:t>4.2</w:t>
      </w:r>
      <w:r>
        <w:rPr>
          <w:rFonts w:eastAsia="黑体" w:hint="eastAsia"/>
          <w:b/>
          <w:sz w:val="24"/>
          <w:szCs w:val="24"/>
        </w:rPr>
        <w:t>生活辅助用房</w:t>
      </w:r>
      <w:bookmarkEnd w:id="26"/>
      <w:bookmarkEnd w:id="27"/>
      <w:bookmarkEnd w:id="28"/>
      <w:bookmarkEnd w:id="29"/>
    </w:p>
    <w:p w14:paraId="684457EE" w14:textId="77777777" w:rsidR="00BD2C6C" w:rsidRPr="00935FA9" w:rsidRDefault="007F428B">
      <w:pPr>
        <w:spacing w:line="360" w:lineRule="auto"/>
        <w:rPr>
          <w:rFonts w:ascii="Times New Roman" w:hAnsi="Times New Roman"/>
          <w:sz w:val="24"/>
          <w:szCs w:val="24"/>
        </w:rPr>
      </w:pPr>
      <w:r w:rsidRPr="00935FA9">
        <w:rPr>
          <w:rFonts w:ascii="Times New Roman" w:hAnsi="Times New Roman"/>
          <w:b/>
          <w:sz w:val="24"/>
          <w:szCs w:val="24"/>
        </w:rPr>
        <w:t>4.2.1</w:t>
      </w:r>
      <w:r w:rsidRPr="00935FA9">
        <w:rPr>
          <w:rFonts w:ascii="Times New Roman" w:hAnsi="Times New Roman" w:hint="eastAsia"/>
          <w:b/>
          <w:sz w:val="24"/>
          <w:szCs w:val="24"/>
        </w:rPr>
        <w:t xml:space="preserve">　</w:t>
      </w:r>
      <w:r w:rsidRPr="00935FA9">
        <w:rPr>
          <w:rFonts w:ascii="Times New Roman" w:hAnsi="Times New Roman" w:hint="eastAsia"/>
          <w:sz w:val="24"/>
          <w:szCs w:val="24"/>
        </w:rPr>
        <w:t>养老机构公共餐厅的总座位数不低于总床位数的</w:t>
      </w:r>
      <w:r w:rsidRPr="00935FA9">
        <w:rPr>
          <w:rFonts w:ascii="Times New Roman" w:hAnsi="Times New Roman" w:hint="eastAsia"/>
          <w:sz w:val="24"/>
          <w:szCs w:val="24"/>
        </w:rPr>
        <w:t>40%</w:t>
      </w:r>
      <w:r w:rsidRPr="00935FA9">
        <w:rPr>
          <w:rFonts w:ascii="Times New Roman" w:hAnsi="Times New Roman" w:hint="eastAsia"/>
          <w:sz w:val="24"/>
          <w:szCs w:val="24"/>
        </w:rPr>
        <w:t>，老年人社区托养设施公共餐厅的总座位数不低于总床位（座位）数的</w:t>
      </w:r>
      <w:r w:rsidRPr="00935FA9">
        <w:rPr>
          <w:rFonts w:ascii="Times New Roman" w:hAnsi="Times New Roman" w:hint="eastAsia"/>
          <w:sz w:val="24"/>
          <w:szCs w:val="24"/>
        </w:rPr>
        <w:t>70%</w:t>
      </w:r>
      <w:r w:rsidRPr="00935FA9">
        <w:rPr>
          <w:rFonts w:ascii="Times New Roman" w:hAnsi="Times New Roman" w:hint="eastAsia"/>
          <w:sz w:val="24"/>
          <w:szCs w:val="24"/>
        </w:rPr>
        <w:t>。宜在居住老年人的每个楼层设置具有餐饮功能的区域，并留有备餐空间。</w:t>
      </w:r>
    </w:p>
    <w:p w14:paraId="20EE3FF9" w14:textId="77777777" w:rsidR="00BD2C6C" w:rsidRPr="00935FA9" w:rsidRDefault="007F428B">
      <w:pPr>
        <w:spacing w:line="360" w:lineRule="auto"/>
        <w:rPr>
          <w:rFonts w:ascii="Times New Roman" w:hAnsi="Times New Roman"/>
          <w:sz w:val="24"/>
          <w:szCs w:val="24"/>
        </w:rPr>
      </w:pPr>
      <w:r w:rsidRPr="00935FA9">
        <w:rPr>
          <w:rFonts w:ascii="Times New Roman" w:hAnsi="Times New Roman"/>
          <w:b/>
          <w:sz w:val="24"/>
          <w:szCs w:val="24"/>
        </w:rPr>
        <w:t>4.2.2</w:t>
      </w:r>
      <w:r w:rsidRPr="00935FA9">
        <w:rPr>
          <w:rFonts w:ascii="Times New Roman" w:hAnsi="Times New Roman" w:hint="eastAsia"/>
          <w:b/>
          <w:sz w:val="24"/>
          <w:szCs w:val="24"/>
        </w:rPr>
        <w:t xml:space="preserve">　</w:t>
      </w:r>
      <w:r w:rsidRPr="00935FA9">
        <w:rPr>
          <w:rFonts w:ascii="Times New Roman" w:hAnsi="Times New Roman" w:hint="eastAsia"/>
          <w:sz w:val="24"/>
          <w:szCs w:val="24"/>
        </w:rPr>
        <w:t>公用卫生间应在每个照护单元设置。公用卫生间应与单元起居厅或公共餐厅临近设置。坐便器数量应按所服务的老年人床位数测算（设卫生间的居室，床位数可不计在内），每</w:t>
      </w:r>
      <w:r w:rsidRPr="00935FA9">
        <w:rPr>
          <w:rFonts w:ascii="Times New Roman" w:hAnsi="Times New Roman" w:hint="eastAsia"/>
          <w:sz w:val="24"/>
          <w:szCs w:val="24"/>
        </w:rPr>
        <w:t>6-8</w:t>
      </w:r>
      <w:r w:rsidRPr="00935FA9">
        <w:rPr>
          <w:rFonts w:ascii="Times New Roman" w:hAnsi="Times New Roman" w:hint="eastAsia"/>
          <w:sz w:val="24"/>
          <w:szCs w:val="24"/>
        </w:rPr>
        <w:t>床设一个坐便器。每个公共卫生间内至少应设</w:t>
      </w:r>
      <w:r w:rsidRPr="00935FA9">
        <w:rPr>
          <w:rFonts w:ascii="Times New Roman" w:hAnsi="Times New Roman" w:hint="eastAsia"/>
          <w:sz w:val="24"/>
          <w:szCs w:val="24"/>
        </w:rPr>
        <w:t>1</w:t>
      </w:r>
      <w:r w:rsidRPr="00935FA9">
        <w:rPr>
          <w:rFonts w:ascii="Times New Roman" w:hAnsi="Times New Roman" w:hint="eastAsia"/>
          <w:sz w:val="24"/>
          <w:szCs w:val="24"/>
        </w:rPr>
        <w:t>个供轮椅使用者使用的无障碍厕位，或设无障碍卫生间。每个公共卫生间应设</w:t>
      </w:r>
      <w:r w:rsidRPr="00935FA9">
        <w:rPr>
          <w:rFonts w:ascii="Times New Roman" w:hAnsi="Times New Roman" w:hint="eastAsia"/>
          <w:sz w:val="24"/>
          <w:szCs w:val="24"/>
        </w:rPr>
        <w:t>1-2</w:t>
      </w:r>
      <w:r w:rsidRPr="00935FA9">
        <w:rPr>
          <w:rFonts w:ascii="Times New Roman" w:hAnsi="Times New Roman" w:hint="eastAsia"/>
          <w:sz w:val="24"/>
          <w:szCs w:val="24"/>
        </w:rPr>
        <w:t>个盥洗盆或盥洗槽龙头。当居室内未设盥洗设施时，需集中设置盥洗设施，根据服务的老年人床位数测算，每</w:t>
      </w:r>
      <w:r w:rsidRPr="00935FA9">
        <w:rPr>
          <w:rFonts w:ascii="Times New Roman" w:hAnsi="Times New Roman" w:hint="eastAsia"/>
          <w:sz w:val="24"/>
          <w:szCs w:val="24"/>
        </w:rPr>
        <w:t>6-8</w:t>
      </w:r>
      <w:r w:rsidRPr="00935FA9">
        <w:rPr>
          <w:rFonts w:ascii="Times New Roman" w:hAnsi="Times New Roman" w:hint="eastAsia"/>
          <w:sz w:val="24"/>
          <w:szCs w:val="24"/>
        </w:rPr>
        <w:t>人设</w:t>
      </w:r>
      <w:r w:rsidRPr="00935FA9">
        <w:rPr>
          <w:rFonts w:ascii="Times New Roman" w:hAnsi="Times New Roman" w:hint="eastAsia"/>
          <w:sz w:val="24"/>
          <w:szCs w:val="24"/>
        </w:rPr>
        <w:t>1</w:t>
      </w:r>
      <w:r w:rsidRPr="00935FA9">
        <w:rPr>
          <w:rFonts w:ascii="Times New Roman" w:hAnsi="Times New Roman" w:hint="eastAsia"/>
          <w:sz w:val="24"/>
          <w:szCs w:val="24"/>
        </w:rPr>
        <w:t>个盥洗盆或盥洗槽龙头。</w:t>
      </w:r>
    </w:p>
    <w:p w14:paraId="5AEEC920" w14:textId="15DC3A57" w:rsidR="00BD2C6C" w:rsidRPr="00935FA9" w:rsidRDefault="007F428B">
      <w:pPr>
        <w:spacing w:line="360" w:lineRule="auto"/>
        <w:rPr>
          <w:rFonts w:ascii="Times New Roman" w:hAnsi="Times New Roman"/>
          <w:sz w:val="24"/>
          <w:szCs w:val="24"/>
        </w:rPr>
      </w:pPr>
      <w:r w:rsidRPr="00935FA9">
        <w:rPr>
          <w:rFonts w:ascii="Times New Roman" w:hAnsi="Times New Roman"/>
          <w:b/>
          <w:sz w:val="24"/>
          <w:szCs w:val="24"/>
        </w:rPr>
        <w:t>4.2.3</w:t>
      </w:r>
      <w:r w:rsidRPr="00935FA9">
        <w:rPr>
          <w:rFonts w:ascii="Times New Roman" w:hAnsi="Times New Roman" w:hint="eastAsia"/>
          <w:b/>
          <w:sz w:val="24"/>
          <w:szCs w:val="24"/>
        </w:rPr>
        <w:t xml:space="preserve">　</w:t>
      </w:r>
      <w:r w:rsidRPr="00935FA9">
        <w:rPr>
          <w:rFonts w:ascii="Times New Roman" w:hAnsi="Times New Roman" w:hint="eastAsia"/>
          <w:sz w:val="24"/>
          <w:szCs w:val="24"/>
        </w:rPr>
        <w:t>公用沐浴间浴位数量应按所服务的老年人床位数测算，每</w:t>
      </w:r>
      <w:r w:rsidRPr="00935FA9">
        <w:rPr>
          <w:rFonts w:ascii="Times New Roman" w:hAnsi="Times New Roman" w:hint="eastAsia"/>
          <w:sz w:val="24"/>
          <w:szCs w:val="24"/>
        </w:rPr>
        <w:t>8-12</w:t>
      </w:r>
      <w:r w:rsidRPr="00935FA9">
        <w:rPr>
          <w:rFonts w:ascii="Times New Roman" w:hAnsi="Times New Roman" w:hint="eastAsia"/>
          <w:sz w:val="24"/>
          <w:szCs w:val="24"/>
        </w:rPr>
        <w:t>床应设</w:t>
      </w:r>
      <w:r w:rsidRPr="00935FA9">
        <w:rPr>
          <w:rFonts w:ascii="Times New Roman" w:hAnsi="Times New Roman"/>
          <w:sz w:val="24"/>
          <w:szCs w:val="24"/>
        </w:rPr>
        <w:t>1</w:t>
      </w:r>
      <w:r w:rsidRPr="00935FA9">
        <w:rPr>
          <w:rFonts w:ascii="Times New Roman" w:hAnsi="Times New Roman" w:hint="eastAsia"/>
          <w:sz w:val="24"/>
          <w:szCs w:val="24"/>
        </w:rPr>
        <w:t>个浴位。其中可供轮椅使用者使用的浴位不应少于总床位数的</w:t>
      </w:r>
      <w:r w:rsidRPr="00935FA9">
        <w:rPr>
          <w:rFonts w:ascii="Times New Roman" w:hAnsi="Times New Roman"/>
          <w:sz w:val="24"/>
          <w:szCs w:val="24"/>
        </w:rPr>
        <w:t>30%</w:t>
      </w:r>
      <w:r w:rsidRPr="00935FA9">
        <w:rPr>
          <w:rFonts w:ascii="Times New Roman" w:hAnsi="Times New Roman" w:hint="eastAsia"/>
          <w:sz w:val="24"/>
          <w:szCs w:val="24"/>
        </w:rPr>
        <w:t>，且不应少于</w:t>
      </w:r>
      <w:r w:rsidRPr="00935FA9">
        <w:rPr>
          <w:rFonts w:ascii="Times New Roman" w:hAnsi="Times New Roman"/>
          <w:sz w:val="24"/>
          <w:szCs w:val="24"/>
        </w:rPr>
        <w:t>1</w:t>
      </w:r>
      <w:r w:rsidRPr="00935FA9">
        <w:rPr>
          <w:rFonts w:ascii="Times New Roman" w:hAnsi="Times New Roman" w:hint="eastAsia"/>
          <w:sz w:val="24"/>
          <w:szCs w:val="24"/>
        </w:rPr>
        <w:t>个。日托型服务设施，每</w:t>
      </w:r>
      <w:r w:rsidRPr="00935FA9">
        <w:rPr>
          <w:rFonts w:ascii="Times New Roman" w:hAnsi="Times New Roman"/>
          <w:sz w:val="24"/>
          <w:szCs w:val="24"/>
        </w:rPr>
        <w:t>15~20</w:t>
      </w:r>
      <w:r w:rsidRPr="00935FA9">
        <w:rPr>
          <w:rFonts w:ascii="Times New Roman" w:hAnsi="Times New Roman" w:hint="eastAsia"/>
          <w:sz w:val="24"/>
          <w:szCs w:val="24"/>
        </w:rPr>
        <w:t>个休息座位宜设</w:t>
      </w:r>
      <w:r w:rsidRPr="00935FA9">
        <w:rPr>
          <w:rFonts w:ascii="Times New Roman" w:hAnsi="Times New Roman"/>
          <w:sz w:val="24"/>
          <w:szCs w:val="24"/>
        </w:rPr>
        <w:t>1</w:t>
      </w:r>
      <w:r w:rsidRPr="00935FA9">
        <w:rPr>
          <w:rFonts w:ascii="Times New Roman" w:hAnsi="Times New Roman" w:hint="eastAsia"/>
          <w:sz w:val="24"/>
          <w:szCs w:val="24"/>
        </w:rPr>
        <w:t>间具有独立分隔的公用沐浴间。当用地紧张时，小型养老设施的公用沐浴间，可男女合并设置分时段使用。公用沐浴间应配备助浴设施，留有助浴空间。应附设无障碍厕所、无障碍盥洗设施和更衣空间。</w:t>
      </w:r>
    </w:p>
    <w:p w14:paraId="15A6B688" w14:textId="1A24E897" w:rsidR="00BD2C6C" w:rsidRPr="00935FA9" w:rsidRDefault="007F428B">
      <w:pPr>
        <w:spacing w:line="360" w:lineRule="auto"/>
        <w:rPr>
          <w:rFonts w:ascii="Times New Roman" w:hAnsi="Times New Roman"/>
          <w:sz w:val="24"/>
          <w:szCs w:val="24"/>
        </w:rPr>
      </w:pPr>
      <w:r w:rsidRPr="00935FA9">
        <w:rPr>
          <w:rFonts w:ascii="Times New Roman" w:hAnsi="Times New Roman"/>
          <w:b/>
          <w:sz w:val="24"/>
          <w:szCs w:val="24"/>
        </w:rPr>
        <w:t>4.2.4</w:t>
      </w:r>
      <w:r w:rsidRPr="00935FA9">
        <w:rPr>
          <w:rFonts w:ascii="Times New Roman" w:hAnsi="Times New Roman" w:hint="eastAsia"/>
          <w:b/>
          <w:sz w:val="24"/>
          <w:szCs w:val="24"/>
        </w:rPr>
        <w:t xml:space="preserve">　</w:t>
      </w:r>
      <w:r w:rsidRPr="00935FA9">
        <w:rPr>
          <w:rFonts w:ascii="Times New Roman" w:hAnsi="Times New Roman" w:hint="eastAsia"/>
          <w:sz w:val="24"/>
          <w:szCs w:val="24"/>
        </w:rPr>
        <w:t>养老设施应设置污物处理间。养老机构中老年人居住的楼层应每层设置，老年人社区托养设施可与卫生间合并、分区设置。污物处理间应设污物存放空间、清洗池及消毒设备等。</w:t>
      </w:r>
    </w:p>
    <w:p w14:paraId="37B53415" w14:textId="0999DF70" w:rsidR="00BD2C6C" w:rsidRPr="00935FA9" w:rsidRDefault="007F428B">
      <w:pPr>
        <w:spacing w:line="360" w:lineRule="auto"/>
        <w:rPr>
          <w:rFonts w:ascii="Times New Roman" w:hAnsi="Times New Roman"/>
          <w:sz w:val="24"/>
          <w:szCs w:val="24"/>
        </w:rPr>
      </w:pPr>
      <w:r w:rsidRPr="00935FA9">
        <w:rPr>
          <w:rFonts w:ascii="Times New Roman" w:hAnsi="Times New Roman"/>
          <w:b/>
          <w:sz w:val="24"/>
          <w:szCs w:val="24"/>
        </w:rPr>
        <w:t>4.2.5</w:t>
      </w:r>
      <w:r w:rsidRPr="00935FA9">
        <w:rPr>
          <w:rFonts w:ascii="Times New Roman" w:hAnsi="Times New Roman" w:hint="eastAsia"/>
          <w:b/>
          <w:sz w:val="24"/>
          <w:szCs w:val="24"/>
        </w:rPr>
        <w:t xml:space="preserve">　</w:t>
      </w:r>
      <w:r w:rsidRPr="00935FA9">
        <w:rPr>
          <w:rFonts w:ascii="Times New Roman" w:hAnsi="Times New Roman" w:hint="eastAsia"/>
          <w:sz w:val="24"/>
          <w:szCs w:val="24"/>
        </w:rPr>
        <w:t>单元起居厅应在老年人居住的楼层每层设置。设有照护单元的，应在每个</w:t>
      </w:r>
      <w:r w:rsidRPr="00935FA9">
        <w:rPr>
          <w:rFonts w:ascii="Times New Roman" w:hAnsi="Times New Roman" w:hint="eastAsia"/>
          <w:sz w:val="24"/>
          <w:szCs w:val="24"/>
        </w:rPr>
        <w:lastRenderedPageBreak/>
        <w:t>照护单元内设单元起居厅。</w:t>
      </w:r>
    </w:p>
    <w:p w14:paraId="3D9BD7B4" w14:textId="77777777" w:rsidR="00BD2C6C" w:rsidRPr="00935FA9" w:rsidRDefault="00BD2C6C">
      <w:pPr>
        <w:spacing w:line="360" w:lineRule="auto"/>
        <w:rPr>
          <w:rFonts w:ascii="Times New Roman" w:hAnsi="Times New Roman"/>
          <w:sz w:val="24"/>
          <w:szCs w:val="24"/>
        </w:rPr>
      </w:pPr>
    </w:p>
    <w:p w14:paraId="1EAEF892" w14:textId="77777777" w:rsidR="00BD2C6C" w:rsidRDefault="007F428B" w:rsidP="00B145CB">
      <w:pPr>
        <w:spacing w:beforeLines="50" w:before="156" w:afterLines="50" w:after="156" w:line="360" w:lineRule="auto"/>
        <w:jc w:val="center"/>
        <w:outlineLvl w:val="1"/>
        <w:rPr>
          <w:rFonts w:ascii="Times New Roman" w:eastAsia="黑体" w:hAnsi="Times New Roman"/>
          <w:b/>
          <w:sz w:val="24"/>
          <w:szCs w:val="24"/>
        </w:rPr>
      </w:pPr>
      <w:bookmarkStart w:id="30" w:name="_Toc463533084"/>
      <w:bookmarkStart w:id="31" w:name="_Toc463533082"/>
      <w:bookmarkStart w:id="32" w:name="_Toc532035875"/>
      <w:bookmarkStart w:id="33" w:name="_Toc532046448"/>
      <w:bookmarkStart w:id="34" w:name="_Toc532047037"/>
      <w:r>
        <w:rPr>
          <w:rFonts w:ascii="Times New Roman" w:eastAsia="黑体" w:hAnsi="Times New Roman"/>
          <w:b/>
          <w:sz w:val="24"/>
          <w:szCs w:val="24"/>
        </w:rPr>
        <w:t>4.3</w:t>
      </w:r>
      <w:r>
        <w:rPr>
          <w:rFonts w:eastAsia="黑体" w:hint="eastAsia"/>
          <w:b/>
          <w:sz w:val="24"/>
          <w:szCs w:val="24"/>
        </w:rPr>
        <w:t>管理服务用房（或场所）</w:t>
      </w:r>
      <w:bookmarkEnd w:id="30"/>
      <w:bookmarkEnd w:id="32"/>
      <w:bookmarkEnd w:id="33"/>
      <w:bookmarkEnd w:id="34"/>
    </w:p>
    <w:p w14:paraId="3982CD42" w14:textId="0C065117" w:rsidR="00BD2C6C" w:rsidRPr="00935FA9" w:rsidRDefault="007F428B">
      <w:pPr>
        <w:spacing w:line="360" w:lineRule="auto"/>
        <w:rPr>
          <w:rFonts w:ascii="Times New Roman" w:hAnsi="Times New Roman"/>
          <w:sz w:val="24"/>
          <w:szCs w:val="24"/>
        </w:rPr>
      </w:pPr>
      <w:r w:rsidRPr="00935FA9">
        <w:rPr>
          <w:rFonts w:ascii="Times New Roman" w:hAnsi="Times New Roman"/>
          <w:b/>
          <w:sz w:val="24"/>
          <w:szCs w:val="24"/>
        </w:rPr>
        <w:t>4.3.1</w:t>
      </w:r>
      <w:r w:rsidRPr="00935FA9">
        <w:rPr>
          <w:rFonts w:ascii="Times New Roman" w:hAnsi="Times New Roman" w:hint="eastAsia"/>
          <w:b/>
          <w:sz w:val="24"/>
          <w:szCs w:val="24"/>
        </w:rPr>
        <w:t xml:space="preserve">　</w:t>
      </w:r>
      <w:r w:rsidRPr="00935FA9">
        <w:rPr>
          <w:rFonts w:ascii="Times New Roman" w:hAnsi="Times New Roman" w:hint="eastAsia"/>
          <w:sz w:val="24"/>
          <w:szCs w:val="24"/>
        </w:rPr>
        <w:t>厨房应满足卫生防疫等要求，易于通风、采光，墙面、地面应防潮、防霉、易清洁。</w:t>
      </w:r>
    </w:p>
    <w:p w14:paraId="7F7A36BB" w14:textId="564667BF" w:rsidR="00BD2C6C" w:rsidRPr="00935FA9" w:rsidRDefault="007F428B">
      <w:pPr>
        <w:spacing w:line="360" w:lineRule="auto"/>
        <w:rPr>
          <w:rFonts w:ascii="Times New Roman" w:hAnsi="Times New Roman"/>
          <w:sz w:val="24"/>
          <w:szCs w:val="24"/>
        </w:rPr>
      </w:pPr>
      <w:r w:rsidRPr="00935FA9">
        <w:rPr>
          <w:rFonts w:ascii="Times New Roman" w:hAnsi="Times New Roman"/>
          <w:b/>
          <w:sz w:val="24"/>
          <w:szCs w:val="24"/>
        </w:rPr>
        <w:t>4.3.2</w:t>
      </w:r>
      <w:r w:rsidRPr="00935FA9">
        <w:rPr>
          <w:rFonts w:ascii="Times New Roman" w:hAnsi="Times New Roman" w:hint="eastAsia"/>
          <w:b/>
          <w:sz w:val="24"/>
          <w:szCs w:val="24"/>
        </w:rPr>
        <w:t xml:space="preserve">　</w:t>
      </w:r>
      <w:r w:rsidRPr="00935FA9">
        <w:rPr>
          <w:rFonts w:ascii="Times New Roman" w:hAnsi="Times New Roman" w:hint="eastAsia"/>
          <w:sz w:val="24"/>
          <w:szCs w:val="24"/>
        </w:rPr>
        <w:t>洗衣房平面布置应洁污分区，应满足洗衣、消毒、叠衣、存放等功能；墙面、地面应防潮、防霉，易于通风、清洁，不渗漏；宜附设晾晒场地。</w:t>
      </w:r>
    </w:p>
    <w:p w14:paraId="0E92A2CA" w14:textId="77777777" w:rsidR="00BD2C6C" w:rsidRPr="00935FA9" w:rsidRDefault="00BD2C6C" w:rsidP="00B145CB">
      <w:pPr>
        <w:spacing w:beforeLines="50" w:before="156" w:afterLines="50" w:after="156" w:line="360" w:lineRule="auto"/>
        <w:jc w:val="center"/>
        <w:outlineLvl w:val="1"/>
        <w:rPr>
          <w:rFonts w:ascii="Times New Roman" w:hAnsi="Times New Roman"/>
          <w:sz w:val="24"/>
          <w:szCs w:val="24"/>
        </w:rPr>
      </w:pPr>
    </w:p>
    <w:p w14:paraId="2A7BE6CB" w14:textId="77777777" w:rsidR="0033390B" w:rsidRPr="00935FA9" w:rsidRDefault="007F428B">
      <w:pPr>
        <w:spacing w:beforeLines="50" w:before="156" w:afterLines="50" w:after="156" w:line="360" w:lineRule="auto"/>
        <w:jc w:val="center"/>
        <w:outlineLvl w:val="1"/>
        <w:rPr>
          <w:rFonts w:ascii="Times New Roman" w:eastAsia="黑体" w:hAnsi="Times New Roman"/>
          <w:b/>
          <w:sz w:val="24"/>
          <w:szCs w:val="24"/>
        </w:rPr>
      </w:pPr>
      <w:bookmarkStart w:id="35" w:name="_Toc532035876"/>
      <w:bookmarkStart w:id="36" w:name="_Toc532046449"/>
      <w:bookmarkStart w:id="37" w:name="_Toc532047038"/>
      <w:r w:rsidRPr="00935FA9">
        <w:rPr>
          <w:rFonts w:ascii="Times New Roman" w:eastAsia="黑体" w:hAnsi="Times New Roman"/>
          <w:b/>
          <w:sz w:val="24"/>
          <w:szCs w:val="24"/>
        </w:rPr>
        <w:t>4.4</w:t>
      </w:r>
      <w:r w:rsidRPr="00935FA9">
        <w:rPr>
          <w:rFonts w:eastAsia="黑体" w:hint="eastAsia"/>
          <w:b/>
          <w:sz w:val="24"/>
          <w:szCs w:val="24"/>
        </w:rPr>
        <w:t>医疗保健用房</w:t>
      </w:r>
      <w:bookmarkEnd w:id="31"/>
      <w:bookmarkEnd w:id="35"/>
      <w:bookmarkEnd w:id="36"/>
      <w:bookmarkEnd w:id="37"/>
    </w:p>
    <w:p w14:paraId="6E51B131" w14:textId="77777777" w:rsidR="00BD2C6C" w:rsidRPr="00935FA9" w:rsidRDefault="007F428B">
      <w:pPr>
        <w:spacing w:line="360" w:lineRule="auto"/>
        <w:rPr>
          <w:rFonts w:ascii="Times New Roman" w:hAnsi="Times New Roman"/>
          <w:sz w:val="24"/>
          <w:szCs w:val="24"/>
        </w:rPr>
      </w:pPr>
      <w:r w:rsidRPr="00935FA9">
        <w:rPr>
          <w:rFonts w:ascii="Times New Roman" w:hAnsi="Times New Roman"/>
          <w:b/>
          <w:sz w:val="24"/>
          <w:szCs w:val="24"/>
        </w:rPr>
        <w:t>4.4.</w:t>
      </w:r>
      <w:r w:rsidRPr="00935FA9">
        <w:rPr>
          <w:rFonts w:ascii="Times New Roman" w:hAnsi="Times New Roman" w:hint="eastAsia"/>
          <w:b/>
          <w:sz w:val="24"/>
          <w:szCs w:val="24"/>
        </w:rPr>
        <w:t>1</w:t>
      </w:r>
      <w:r w:rsidRPr="00935FA9">
        <w:rPr>
          <w:rFonts w:ascii="Times New Roman" w:hAnsi="Times New Roman" w:hint="eastAsia"/>
          <w:sz w:val="24"/>
          <w:szCs w:val="24"/>
        </w:rPr>
        <w:t>养老设施设立内部医疗机构的，应符合卫生健康部门的内设医疗机构、医疗废弃物存放等相关要求配置功能用房。未设立内部医疗机构的，医务室需</w:t>
      </w:r>
      <w:bookmarkStart w:id="38" w:name="_Toc463533085"/>
      <w:bookmarkStart w:id="39" w:name="_Toc462749709"/>
      <w:r w:rsidRPr="00935FA9">
        <w:rPr>
          <w:rFonts w:ascii="Times New Roman" w:hAnsi="Times New Roman" w:hint="eastAsia"/>
          <w:sz w:val="24"/>
          <w:szCs w:val="24"/>
        </w:rPr>
        <w:t>满足养老设施放置药品、健康档案管理等使用需要</w:t>
      </w:r>
    </w:p>
    <w:p w14:paraId="4F078E86" w14:textId="0E45DCA1" w:rsidR="00BD2C6C" w:rsidRDefault="007F428B">
      <w:pPr>
        <w:spacing w:line="360" w:lineRule="auto"/>
        <w:rPr>
          <w:rFonts w:ascii="Times New Roman" w:hAnsi="Times New Roman"/>
          <w:sz w:val="24"/>
          <w:szCs w:val="24"/>
        </w:rPr>
      </w:pPr>
      <w:r w:rsidRPr="00935FA9">
        <w:rPr>
          <w:rFonts w:ascii="Times New Roman" w:hAnsi="Times New Roman"/>
          <w:b/>
          <w:sz w:val="24"/>
          <w:szCs w:val="24"/>
        </w:rPr>
        <w:t>4.4.</w:t>
      </w:r>
      <w:r w:rsidRPr="00935FA9">
        <w:rPr>
          <w:rFonts w:ascii="Times New Roman" w:hAnsi="Times New Roman" w:hint="eastAsia"/>
          <w:b/>
          <w:sz w:val="24"/>
          <w:szCs w:val="24"/>
        </w:rPr>
        <w:t>2</w:t>
      </w:r>
      <w:r w:rsidRPr="00935FA9">
        <w:rPr>
          <w:rFonts w:ascii="Times New Roman" w:hAnsi="Times New Roman" w:hint="eastAsia"/>
          <w:b/>
          <w:sz w:val="24"/>
          <w:szCs w:val="24"/>
        </w:rPr>
        <w:t xml:space="preserve">　</w:t>
      </w:r>
      <w:r w:rsidRPr="00935FA9">
        <w:rPr>
          <w:rFonts w:ascii="Times New Roman" w:hAnsi="Times New Roman" w:hint="eastAsia"/>
          <w:sz w:val="24"/>
          <w:szCs w:val="24"/>
        </w:rPr>
        <w:t>心理疏导室应有独立区域，易于采光、通风，宜暖色调，安静温馨。</w:t>
      </w:r>
      <w:r>
        <w:rPr>
          <w:rFonts w:ascii="Times New Roman" w:hAnsi="Times New Roman"/>
          <w:b/>
          <w:sz w:val="32"/>
          <w:szCs w:val="32"/>
        </w:rPr>
        <w:br w:type="page"/>
      </w:r>
    </w:p>
    <w:p w14:paraId="6FF38FE8" w14:textId="77777777" w:rsidR="00BD2C6C" w:rsidRDefault="007F428B" w:rsidP="00B145CB">
      <w:pPr>
        <w:spacing w:beforeLines="50" w:before="156" w:afterLines="50" w:after="156" w:line="360" w:lineRule="auto"/>
        <w:jc w:val="center"/>
        <w:outlineLvl w:val="0"/>
        <w:rPr>
          <w:rFonts w:ascii="Times New Roman" w:hAnsi="Times New Roman"/>
          <w:b/>
          <w:sz w:val="32"/>
          <w:szCs w:val="32"/>
        </w:rPr>
      </w:pPr>
      <w:bookmarkStart w:id="40" w:name="_Toc532035877"/>
      <w:bookmarkStart w:id="41" w:name="_Toc532046450"/>
      <w:bookmarkStart w:id="42" w:name="_Toc532047039"/>
      <w:r>
        <w:rPr>
          <w:rFonts w:ascii="Times New Roman" w:hAnsi="Times New Roman"/>
          <w:b/>
          <w:sz w:val="32"/>
          <w:szCs w:val="32"/>
        </w:rPr>
        <w:lastRenderedPageBreak/>
        <w:t>5</w:t>
      </w:r>
      <w:r>
        <w:rPr>
          <w:rFonts w:ascii="Times New Roman" w:eastAsia="黑体" w:hAnsi="Times New Roman" w:hint="eastAsia"/>
          <w:b/>
          <w:sz w:val="32"/>
          <w:szCs w:val="32"/>
        </w:rPr>
        <w:t>性能标准</w:t>
      </w:r>
      <w:bookmarkEnd w:id="38"/>
      <w:bookmarkEnd w:id="39"/>
      <w:bookmarkEnd w:id="40"/>
      <w:bookmarkEnd w:id="41"/>
      <w:bookmarkEnd w:id="42"/>
    </w:p>
    <w:p w14:paraId="6DE4A054" w14:textId="2B12FF64" w:rsidR="00BD2C6C" w:rsidRDefault="007F428B" w:rsidP="00935FA9">
      <w:pPr>
        <w:spacing w:line="360" w:lineRule="auto"/>
        <w:rPr>
          <w:rFonts w:ascii="Times New Roman" w:hAnsi="Times New Roman"/>
          <w:sz w:val="24"/>
          <w:szCs w:val="24"/>
        </w:rPr>
      </w:pPr>
      <w:r>
        <w:rPr>
          <w:rFonts w:ascii="Times New Roman" w:hAnsi="Times New Roman"/>
          <w:b/>
          <w:sz w:val="24"/>
          <w:szCs w:val="24"/>
        </w:rPr>
        <w:t>5.0.1</w:t>
      </w:r>
      <w:r>
        <w:rPr>
          <w:rFonts w:ascii="Times New Roman" w:hAnsi="Times New Roman" w:hint="eastAsia"/>
          <w:b/>
          <w:sz w:val="24"/>
          <w:szCs w:val="24"/>
        </w:rPr>
        <w:t xml:space="preserve">　</w:t>
      </w:r>
      <w:r>
        <w:rPr>
          <w:rFonts w:ascii="Times New Roman" w:hAnsi="Times New Roman" w:hint="eastAsia"/>
          <w:sz w:val="24"/>
          <w:szCs w:val="24"/>
        </w:rPr>
        <w:t>养老设施建筑应符合国家标准</w:t>
      </w:r>
      <w:r w:rsidR="00935FA9">
        <w:rPr>
          <w:rFonts w:ascii="Times New Roman" w:hAnsi="Times New Roman" w:hint="eastAsia"/>
          <w:sz w:val="24"/>
          <w:szCs w:val="24"/>
        </w:rPr>
        <w:t>《</w:t>
      </w:r>
      <w:r>
        <w:rPr>
          <w:rFonts w:ascii="Times New Roman" w:hAnsi="Times New Roman" w:hint="eastAsia"/>
          <w:sz w:val="24"/>
          <w:szCs w:val="24"/>
        </w:rPr>
        <w:t>建筑设计防火规范》</w:t>
      </w:r>
      <w:r>
        <w:rPr>
          <w:rFonts w:ascii="Times New Roman" w:hAnsi="Times New Roman" w:hint="eastAsia"/>
          <w:sz w:val="24"/>
          <w:szCs w:val="24"/>
        </w:rPr>
        <w:t>GB50016</w:t>
      </w:r>
      <w:r>
        <w:rPr>
          <w:rFonts w:ascii="Times New Roman" w:hAnsi="Times New Roman" w:hint="eastAsia"/>
          <w:sz w:val="24"/>
          <w:szCs w:val="24"/>
        </w:rPr>
        <w:t>的相关规定</w:t>
      </w:r>
      <w:r w:rsidR="00935FA9">
        <w:rPr>
          <w:rFonts w:ascii="Times New Roman" w:hAnsi="Times New Roman" w:hint="eastAsia"/>
          <w:sz w:val="24"/>
          <w:szCs w:val="24"/>
        </w:rPr>
        <w:t>。</w:t>
      </w:r>
    </w:p>
    <w:p w14:paraId="76E7A9D4" w14:textId="77777777" w:rsidR="00BD2C6C" w:rsidRDefault="007F428B">
      <w:pPr>
        <w:spacing w:line="360" w:lineRule="auto"/>
        <w:rPr>
          <w:rFonts w:ascii="Times New Roman" w:hAnsi="Times New Roman"/>
          <w:sz w:val="24"/>
          <w:szCs w:val="24"/>
        </w:rPr>
      </w:pPr>
      <w:r>
        <w:rPr>
          <w:rFonts w:ascii="Times New Roman" w:hAnsi="Times New Roman"/>
          <w:b/>
          <w:sz w:val="24"/>
          <w:szCs w:val="24"/>
        </w:rPr>
        <w:t>5.0.2</w:t>
      </w:r>
      <w:r>
        <w:rPr>
          <w:rFonts w:ascii="Times New Roman" w:hAnsi="Times New Roman" w:hint="eastAsia"/>
          <w:b/>
          <w:sz w:val="24"/>
          <w:szCs w:val="24"/>
        </w:rPr>
        <w:t xml:space="preserve">　</w:t>
      </w:r>
      <w:r>
        <w:rPr>
          <w:rFonts w:ascii="Times New Roman" w:hAnsi="Times New Roman" w:hint="eastAsia"/>
          <w:sz w:val="24"/>
          <w:szCs w:val="24"/>
        </w:rPr>
        <w:t>在一个楼面上设有两个或两个以上照护单元时，单元入口处应设乙级防火门。楼梯间应设前室，前室应设自然采光窗。公共走道通向前室的门应设乙级防火门。</w:t>
      </w:r>
    </w:p>
    <w:p w14:paraId="17A49619" w14:textId="49892883" w:rsidR="00BD2C6C" w:rsidRDefault="007F428B">
      <w:pPr>
        <w:spacing w:line="360" w:lineRule="auto"/>
        <w:rPr>
          <w:rFonts w:ascii="Times New Roman" w:hAnsi="Times New Roman"/>
          <w:sz w:val="24"/>
          <w:szCs w:val="24"/>
        </w:rPr>
      </w:pPr>
      <w:r>
        <w:rPr>
          <w:rFonts w:ascii="Times New Roman" w:hAnsi="Times New Roman"/>
          <w:b/>
          <w:sz w:val="24"/>
          <w:szCs w:val="24"/>
        </w:rPr>
        <w:t>5.0.</w:t>
      </w:r>
      <w:r w:rsidR="00935FA9">
        <w:rPr>
          <w:rFonts w:ascii="Times New Roman" w:hAnsi="Times New Roman" w:hint="eastAsia"/>
          <w:b/>
          <w:sz w:val="24"/>
          <w:szCs w:val="24"/>
        </w:rPr>
        <w:t>3</w:t>
      </w:r>
      <w:r>
        <w:rPr>
          <w:rFonts w:ascii="Times New Roman" w:hAnsi="Times New Roman" w:hint="eastAsia"/>
          <w:b/>
          <w:sz w:val="24"/>
          <w:szCs w:val="24"/>
        </w:rPr>
        <w:t xml:space="preserve">　</w:t>
      </w:r>
      <w:r>
        <w:rPr>
          <w:rFonts w:ascii="Times New Roman" w:hAnsi="Times New Roman" w:hint="eastAsia"/>
          <w:sz w:val="24"/>
          <w:szCs w:val="24"/>
        </w:rPr>
        <w:t>养老设施建筑及其场地均应进行无障碍设计，并应符合现行国家标准《无障碍设计规范》</w:t>
      </w:r>
      <w:r>
        <w:rPr>
          <w:rFonts w:ascii="Times New Roman" w:hAnsi="Times New Roman"/>
          <w:sz w:val="24"/>
          <w:szCs w:val="24"/>
        </w:rPr>
        <w:t>GB 50763</w:t>
      </w:r>
      <w:r>
        <w:rPr>
          <w:rFonts w:ascii="Times New Roman" w:hAnsi="Times New Roman" w:hint="eastAsia"/>
          <w:sz w:val="24"/>
          <w:szCs w:val="24"/>
        </w:rPr>
        <w:t>的规定，无障碍设计具体部位应符合表</w:t>
      </w:r>
      <w:r>
        <w:rPr>
          <w:rFonts w:ascii="Times New Roman" w:hAnsi="Times New Roman"/>
          <w:sz w:val="24"/>
          <w:szCs w:val="24"/>
        </w:rPr>
        <w:t>5.0.</w:t>
      </w:r>
      <w:r w:rsidR="00DA230D">
        <w:rPr>
          <w:rFonts w:ascii="Times New Roman" w:hAnsi="Times New Roman" w:hint="eastAsia"/>
          <w:sz w:val="24"/>
          <w:szCs w:val="24"/>
        </w:rPr>
        <w:t>3</w:t>
      </w:r>
      <w:r>
        <w:rPr>
          <w:rFonts w:ascii="Times New Roman" w:hAnsi="Times New Roman" w:hint="eastAsia"/>
          <w:sz w:val="24"/>
          <w:szCs w:val="24"/>
        </w:rPr>
        <w:t>的规定。</w:t>
      </w:r>
    </w:p>
    <w:p w14:paraId="201EF415" w14:textId="40B74C03" w:rsidR="00BD2C6C" w:rsidRDefault="007F428B">
      <w:pPr>
        <w:spacing w:line="360" w:lineRule="auto"/>
        <w:jc w:val="center"/>
        <w:rPr>
          <w:rFonts w:ascii="Times New Roman" w:hAnsi="宋体"/>
          <w:b/>
          <w:szCs w:val="21"/>
        </w:rPr>
      </w:pPr>
      <w:r>
        <w:rPr>
          <w:rFonts w:ascii="Times New Roman" w:hAnsi="宋体" w:hint="eastAsia"/>
          <w:b/>
          <w:szCs w:val="21"/>
        </w:rPr>
        <w:t>表</w:t>
      </w:r>
      <w:r>
        <w:rPr>
          <w:rFonts w:ascii="Times New Roman" w:hAnsi="宋体"/>
          <w:b/>
          <w:szCs w:val="21"/>
        </w:rPr>
        <w:t>5.0.</w:t>
      </w:r>
      <w:r w:rsidR="00A66FC6">
        <w:rPr>
          <w:rFonts w:ascii="Times New Roman" w:hAnsi="宋体" w:hint="eastAsia"/>
          <w:b/>
          <w:szCs w:val="21"/>
        </w:rPr>
        <w:t>3</w:t>
      </w:r>
      <w:r w:rsidR="00A66FC6">
        <w:rPr>
          <w:rFonts w:ascii="Times New Roman" w:hAnsi="宋体"/>
          <w:b/>
          <w:szCs w:val="21"/>
        </w:rPr>
        <w:t xml:space="preserve"> </w:t>
      </w:r>
      <w:r>
        <w:rPr>
          <w:rFonts w:ascii="Times New Roman" w:hAnsi="宋体" w:hint="eastAsia"/>
          <w:b/>
          <w:szCs w:val="21"/>
        </w:rPr>
        <w:t>养老设施建筑及其场地无障碍设计的具体部位</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701"/>
        <w:gridCol w:w="5579"/>
      </w:tblGrid>
      <w:tr w:rsidR="00BD2C6C" w14:paraId="4547C6C9" w14:textId="77777777">
        <w:tc>
          <w:tcPr>
            <w:tcW w:w="1242" w:type="dxa"/>
            <w:vMerge w:val="restart"/>
            <w:vAlign w:val="center"/>
          </w:tcPr>
          <w:p w14:paraId="5E86898B" w14:textId="77777777" w:rsidR="00BD2C6C" w:rsidRDefault="007F428B">
            <w:pPr>
              <w:spacing w:line="360" w:lineRule="auto"/>
              <w:jc w:val="center"/>
              <w:rPr>
                <w:rFonts w:ascii="Times New Roman" w:hAnsi="宋体"/>
                <w:szCs w:val="21"/>
              </w:rPr>
            </w:pPr>
            <w:r>
              <w:rPr>
                <w:rFonts w:ascii="Times New Roman" w:hAnsi="宋体" w:hint="eastAsia"/>
                <w:szCs w:val="21"/>
              </w:rPr>
              <w:t>室外场地</w:t>
            </w:r>
          </w:p>
        </w:tc>
        <w:tc>
          <w:tcPr>
            <w:tcW w:w="1701" w:type="dxa"/>
          </w:tcPr>
          <w:p w14:paraId="6A577103" w14:textId="77777777" w:rsidR="00BD2C6C" w:rsidRDefault="007F428B">
            <w:pPr>
              <w:spacing w:line="360" w:lineRule="auto"/>
              <w:jc w:val="center"/>
              <w:rPr>
                <w:rFonts w:ascii="Times New Roman" w:hAnsi="宋体"/>
                <w:szCs w:val="21"/>
              </w:rPr>
            </w:pPr>
            <w:r>
              <w:rPr>
                <w:rFonts w:ascii="Times New Roman" w:hAnsi="宋体" w:hint="eastAsia"/>
                <w:szCs w:val="21"/>
              </w:rPr>
              <w:t>道路及停车场</w:t>
            </w:r>
          </w:p>
        </w:tc>
        <w:tc>
          <w:tcPr>
            <w:tcW w:w="5579" w:type="dxa"/>
          </w:tcPr>
          <w:p w14:paraId="37975FED" w14:textId="77777777" w:rsidR="00BD2C6C" w:rsidRDefault="007F428B">
            <w:pPr>
              <w:spacing w:line="360" w:lineRule="auto"/>
              <w:jc w:val="center"/>
              <w:rPr>
                <w:rFonts w:ascii="Times New Roman" w:hAnsi="宋体"/>
                <w:szCs w:val="21"/>
              </w:rPr>
            </w:pPr>
            <w:r>
              <w:rPr>
                <w:rFonts w:ascii="Times New Roman" w:hAnsi="宋体" w:hint="eastAsia"/>
                <w:szCs w:val="21"/>
              </w:rPr>
              <w:t>主要出入口、人行道、停车场</w:t>
            </w:r>
          </w:p>
        </w:tc>
      </w:tr>
      <w:tr w:rsidR="00BD2C6C" w14:paraId="283DE6EF" w14:textId="77777777">
        <w:tc>
          <w:tcPr>
            <w:tcW w:w="1242" w:type="dxa"/>
            <w:vMerge/>
          </w:tcPr>
          <w:p w14:paraId="6DA1F5FE" w14:textId="77777777" w:rsidR="00BD2C6C" w:rsidRDefault="00BD2C6C">
            <w:pPr>
              <w:spacing w:line="360" w:lineRule="auto"/>
              <w:jc w:val="center"/>
              <w:rPr>
                <w:rFonts w:ascii="Times New Roman" w:hAnsi="宋体"/>
                <w:szCs w:val="21"/>
              </w:rPr>
            </w:pPr>
          </w:p>
        </w:tc>
        <w:tc>
          <w:tcPr>
            <w:tcW w:w="1701" w:type="dxa"/>
          </w:tcPr>
          <w:p w14:paraId="7966FD77" w14:textId="77777777" w:rsidR="00BD2C6C" w:rsidRDefault="007F428B">
            <w:pPr>
              <w:spacing w:line="360" w:lineRule="auto"/>
              <w:jc w:val="center"/>
              <w:rPr>
                <w:rFonts w:ascii="Times New Roman" w:hAnsi="宋体"/>
                <w:szCs w:val="21"/>
              </w:rPr>
            </w:pPr>
            <w:r>
              <w:rPr>
                <w:rFonts w:ascii="Times New Roman" w:hAnsi="宋体" w:hint="eastAsia"/>
                <w:szCs w:val="21"/>
              </w:rPr>
              <w:t>广场及绿地</w:t>
            </w:r>
          </w:p>
        </w:tc>
        <w:tc>
          <w:tcPr>
            <w:tcW w:w="5579" w:type="dxa"/>
          </w:tcPr>
          <w:p w14:paraId="7F16C985" w14:textId="77777777" w:rsidR="00BD2C6C" w:rsidRDefault="007F428B">
            <w:pPr>
              <w:spacing w:line="360" w:lineRule="auto"/>
              <w:jc w:val="left"/>
              <w:rPr>
                <w:rFonts w:ascii="Times New Roman" w:hAnsi="宋体"/>
                <w:szCs w:val="21"/>
              </w:rPr>
            </w:pPr>
            <w:r>
              <w:rPr>
                <w:rFonts w:ascii="Times New Roman" w:hAnsi="宋体" w:hint="eastAsia"/>
                <w:szCs w:val="21"/>
              </w:rPr>
              <w:t>主要出入口、内部道路、活动场地、服务设施、活动设施、休憩设施</w:t>
            </w:r>
          </w:p>
        </w:tc>
      </w:tr>
      <w:tr w:rsidR="00BD2C6C" w14:paraId="3CC19B7E" w14:textId="77777777">
        <w:tc>
          <w:tcPr>
            <w:tcW w:w="1242" w:type="dxa"/>
            <w:vMerge w:val="restart"/>
            <w:vAlign w:val="center"/>
          </w:tcPr>
          <w:p w14:paraId="69D11CCA" w14:textId="77777777" w:rsidR="00BD2C6C" w:rsidRDefault="007F428B">
            <w:pPr>
              <w:spacing w:line="360" w:lineRule="auto"/>
              <w:jc w:val="center"/>
              <w:rPr>
                <w:rFonts w:ascii="Times New Roman" w:hAnsi="宋体"/>
                <w:szCs w:val="21"/>
              </w:rPr>
            </w:pPr>
            <w:r>
              <w:rPr>
                <w:rFonts w:ascii="Times New Roman" w:hAnsi="宋体" w:hint="eastAsia"/>
                <w:szCs w:val="21"/>
              </w:rPr>
              <w:t>建筑</w:t>
            </w:r>
          </w:p>
        </w:tc>
        <w:tc>
          <w:tcPr>
            <w:tcW w:w="1701" w:type="dxa"/>
          </w:tcPr>
          <w:p w14:paraId="164A538B" w14:textId="77777777" w:rsidR="00BD2C6C" w:rsidRDefault="007F428B">
            <w:pPr>
              <w:spacing w:line="360" w:lineRule="auto"/>
              <w:jc w:val="center"/>
              <w:rPr>
                <w:rFonts w:ascii="Times New Roman" w:hAnsi="宋体"/>
                <w:szCs w:val="21"/>
              </w:rPr>
            </w:pPr>
            <w:r>
              <w:rPr>
                <w:rFonts w:ascii="Times New Roman" w:hAnsi="宋体" w:hint="eastAsia"/>
                <w:szCs w:val="21"/>
              </w:rPr>
              <w:t>出入口</w:t>
            </w:r>
          </w:p>
        </w:tc>
        <w:tc>
          <w:tcPr>
            <w:tcW w:w="5579" w:type="dxa"/>
          </w:tcPr>
          <w:p w14:paraId="3C73AD06" w14:textId="77777777" w:rsidR="00BD2C6C" w:rsidRDefault="007F428B">
            <w:pPr>
              <w:spacing w:line="360" w:lineRule="auto"/>
              <w:jc w:val="left"/>
              <w:rPr>
                <w:rFonts w:ascii="Times New Roman" w:hAnsi="宋体"/>
                <w:szCs w:val="21"/>
              </w:rPr>
            </w:pPr>
            <w:r>
              <w:rPr>
                <w:rFonts w:ascii="Times New Roman" w:hAnsi="宋体" w:hint="eastAsia"/>
                <w:szCs w:val="21"/>
              </w:rPr>
              <w:t>主要出入口、入口门厅</w:t>
            </w:r>
          </w:p>
        </w:tc>
      </w:tr>
      <w:tr w:rsidR="00BD2C6C" w14:paraId="14CF0209" w14:textId="77777777">
        <w:tc>
          <w:tcPr>
            <w:tcW w:w="1242" w:type="dxa"/>
            <w:vMerge/>
          </w:tcPr>
          <w:p w14:paraId="6A770238" w14:textId="77777777" w:rsidR="00BD2C6C" w:rsidRDefault="00BD2C6C">
            <w:pPr>
              <w:spacing w:line="360" w:lineRule="auto"/>
              <w:jc w:val="center"/>
              <w:rPr>
                <w:rFonts w:ascii="Times New Roman" w:hAnsi="宋体"/>
                <w:szCs w:val="21"/>
              </w:rPr>
            </w:pPr>
          </w:p>
        </w:tc>
        <w:tc>
          <w:tcPr>
            <w:tcW w:w="1701" w:type="dxa"/>
          </w:tcPr>
          <w:p w14:paraId="729D0930" w14:textId="77777777" w:rsidR="00BD2C6C" w:rsidRDefault="007F428B">
            <w:pPr>
              <w:spacing w:line="360" w:lineRule="auto"/>
              <w:jc w:val="center"/>
              <w:rPr>
                <w:rFonts w:ascii="Times New Roman" w:hAnsi="宋体"/>
                <w:szCs w:val="21"/>
              </w:rPr>
            </w:pPr>
            <w:r>
              <w:rPr>
                <w:rFonts w:ascii="Times New Roman" w:hAnsi="宋体" w:hint="eastAsia"/>
                <w:szCs w:val="21"/>
              </w:rPr>
              <w:t>过厅和通道</w:t>
            </w:r>
          </w:p>
        </w:tc>
        <w:tc>
          <w:tcPr>
            <w:tcW w:w="5579" w:type="dxa"/>
          </w:tcPr>
          <w:p w14:paraId="0D767764" w14:textId="77777777" w:rsidR="00BD2C6C" w:rsidRDefault="007F428B">
            <w:pPr>
              <w:spacing w:line="360" w:lineRule="auto"/>
              <w:jc w:val="left"/>
              <w:rPr>
                <w:rFonts w:ascii="Times New Roman" w:hAnsi="宋体"/>
                <w:szCs w:val="21"/>
              </w:rPr>
            </w:pPr>
            <w:r>
              <w:rPr>
                <w:rFonts w:ascii="Times New Roman" w:hAnsi="宋体" w:hint="eastAsia"/>
                <w:szCs w:val="21"/>
              </w:rPr>
              <w:t>平台、休息厅、公共走道、风雨廊</w:t>
            </w:r>
          </w:p>
        </w:tc>
      </w:tr>
      <w:tr w:rsidR="00BD2C6C" w14:paraId="753FAF43" w14:textId="77777777">
        <w:tc>
          <w:tcPr>
            <w:tcW w:w="1242" w:type="dxa"/>
            <w:vMerge/>
          </w:tcPr>
          <w:p w14:paraId="648DCA6A" w14:textId="77777777" w:rsidR="00BD2C6C" w:rsidRDefault="00BD2C6C">
            <w:pPr>
              <w:spacing w:line="360" w:lineRule="auto"/>
              <w:jc w:val="center"/>
              <w:rPr>
                <w:rFonts w:ascii="Times New Roman" w:hAnsi="宋体"/>
                <w:szCs w:val="21"/>
              </w:rPr>
            </w:pPr>
          </w:p>
        </w:tc>
        <w:tc>
          <w:tcPr>
            <w:tcW w:w="1701" w:type="dxa"/>
          </w:tcPr>
          <w:p w14:paraId="2E9B38B9" w14:textId="77777777" w:rsidR="00BD2C6C" w:rsidRDefault="007F428B">
            <w:pPr>
              <w:spacing w:line="360" w:lineRule="auto"/>
              <w:jc w:val="center"/>
              <w:rPr>
                <w:rFonts w:ascii="Times New Roman" w:hAnsi="宋体"/>
                <w:szCs w:val="21"/>
              </w:rPr>
            </w:pPr>
            <w:r>
              <w:rPr>
                <w:rFonts w:ascii="Times New Roman" w:hAnsi="宋体" w:hint="eastAsia"/>
                <w:szCs w:val="21"/>
              </w:rPr>
              <w:t>垂直交通</w:t>
            </w:r>
          </w:p>
        </w:tc>
        <w:tc>
          <w:tcPr>
            <w:tcW w:w="5579" w:type="dxa"/>
          </w:tcPr>
          <w:p w14:paraId="13DBE07C" w14:textId="77777777" w:rsidR="00BD2C6C" w:rsidRDefault="007F428B">
            <w:pPr>
              <w:spacing w:line="360" w:lineRule="auto"/>
              <w:jc w:val="left"/>
              <w:rPr>
                <w:rFonts w:ascii="Times New Roman" w:hAnsi="宋体"/>
                <w:szCs w:val="21"/>
              </w:rPr>
            </w:pPr>
            <w:r>
              <w:rPr>
                <w:rFonts w:ascii="Times New Roman" w:hAnsi="宋体" w:hint="eastAsia"/>
                <w:szCs w:val="21"/>
              </w:rPr>
              <w:t>楼梯、坡道、电梯</w:t>
            </w:r>
          </w:p>
        </w:tc>
      </w:tr>
      <w:tr w:rsidR="00BD2C6C" w14:paraId="2E66854F" w14:textId="77777777">
        <w:tc>
          <w:tcPr>
            <w:tcW w:w="1242" w:type="dxa"/>
            <w:vMerge/>
          </w:tcPr>
          <w:p w14:paraId="2733A2B7" w14:textId="77777777" w:rsidR="00BD2C6C" w:rsidRDefault="00BD2C6C">
            <w:pPr>
              <w:spacing w:line="360" w:lineRule="auto"/>
              <w:jc w:val="center"/>
              <w:rPr>
                <w:rFonts w:ascii="Times New Roman" w:hAnsi="宋体"/>
                <w:szCs w:val="21"/>
              </w:rPr>
            </w:pPr>
          </w:p>
        </w:tc>
        <w:tc>
          <w:tcPr>
            <w:tcW w:w="1701" w:type="dxa"/>
          </w:tcPr>
          <w:p w14:paraId="02F60640" w14:textId="77777777" w:rsidR="00BD2C6C" w:rsidRDefault="007F428B">
            <w:pPr>
              <w:spacing w:line="360" w:lineRule="auto"/>
              <w:jc w:val="center"/>
              <w:rPr>
                <w:rFonts w:ascii="Times New Roman" w:hAnsi="宋体"/>
                <w:szCs w:val="21"/>
              </w:rPr>
            </w:pPr>
            <w:r>
              <w:rPr>
                <w:rFonts w:ascii="Times New Roman" w:hAnsi="宋体" w:hint="eastAsia"/>
                <w:szCs w:val="21"/>
              </w:rPr>
              <w:t>生活用房</w:t>
            </w:r>
          </w:p>
        </w:tc>
        <w:tc>
          <w:tcPr>
            <w:tcW w:w="5579" w:type="dxa"/>
          </w:tcPr>
          <w:p w14:paraId="335A6878" w14:textId="052EF079" w:rsidR="00BD2C6C" w:rsidRDefault="007F428B">
            <w:pPr>
              <w:spacing w:line="360" w:lineRule="auto"/>
              <w:jc w:val="left"/>
              <w:rPr>
                <w:rFonts w:ascii="Times New Roman" w:hAnsi="宋体"/>
                <w:szCs w:val="21"/>
              </w:rPr>
            </w:pPr>
            <w:r>
              <w:rPr>
                <w:rFonts w:ascii="Times New Roman" w:hAnsi="宋体" w:hint="eastAsia"/>
                <w:szCs w:val="21"/>
              </w:rPr>
              <w:t>居室、起居室、休息室、亲情居室、自用卫生间、公用卫生间、公用厨房、公用沐浴间、公共餐厅、单元起居厅</w:t>
            </w:r>
          </w:p>
        </w:tc>
      </w:tr>
      <w:tr w:rsidR="00BD2C6C" w14:paraId="3707C8D4" w14:textId="77777777">
        <w:tc>
          <w:tcPr>
            <w:tcW w:w="1242" w:type="dxa"/>
            <w:vMerge/>
          </w:tcPr>
          <w:p w14:paraId="2E14FDA5" w14:textId="77777777" w:rsidR="00BD2C6C" w:rsidRDefault="00BD2C6C">
            <w:pPr>
              <w:spacing w:line="360" w:lineRule="auto"/>
              <w:jc w:val="center"/>
              <w:rPr>
                <w:rFonts w:ascii="Times New Roman" w:hAnsi="宋体"/>
                <w:szCs w:val="21"/>
              </w:rPr>
            </w:pPr>
          </w:p>
        </w:tc>
        <w:tc>
          <w:tcPr>
            <w:tcW w:w="1701" w:type="dxa"/>
          </w:tcPr>
          <w:p w14:paraId="76536387" w14:textId="77777777" w:rsidR="00BD2C6C" w:rsidRDefault="007F428B">
            <w:pPr>
              <w:spacing w:line="360" w:lineRule="auto"/>
              <w:jc w:val="center"/>
              <w:rPr>
                <w:rFonts w:ascii="Times New Roman" w:hAnsi="宋体"/>
                <w:szCs w:val="21"/>
              </w:rPr>
            </w:pPr>
            <w:r>
              <w:rPr>
                <w:rFonts w:ascii="Times New Roman" w:hAnsi="宋体" w:hint="eastAsia"/>
                <w:szCs w:val="21"/>
              </w:rPr>
              <w:t>公共活动用房</w:t>
            </w:r>
          </w:p>
        </w:tc>
        <w:tc>
          <w:tcPr>
            <w:tcW w:w="5579" w:type="dxa"/>
          </w:tcPr>
          <w:p w14:paraId="781E21E8" w14:textId="77777777" w:rsidR="00BD2C6C" w:rsidRDefault="007F428B">
            <w:pPr>
              <w:spacing w:line="360" w:lineRule="auto"/>
              <w:jc w:val="left"/>
              <w:rPr>
                <w:rFonts w:ascii="Times New Roman" w:hAnsi="宋体"/>
                <w:szCs w:val="21"/>
              </w:rPr>
            </w:pPr>
            <w:r>
              <w:rPr>
                <w:rFonts w:ascii="Times New Roman" w:hAnsi="宋体" w:hint="eastAsia"/>
                <w:szCs w:val="21"/>
              </w:rPr>
              <w:t>阅览室、网络室、棋牌室、书画室、健身室、教室、多功能厅、阳光厅、风雨廊</w:t>
            </w:r>
          </w:p>
        </w:tc>
      </w:tr>
      <w:tr w:rsidR="00BD2C6C" w14:paraId="46E0EB4C" w14:textId="77777777">
        <w:tc>
          <w:tcPr>
            <w:tcW w:w="1242" w:type="dxa"/>
            <w:vMerge/>
          </w:tcPr>
          <w:p w14:paraId="40B0371F" w14:textId="77777777" w:rsidR="00BD2C6C" w:rsidRDefault="00BD2C6C">
            <w:pPr>
              <w:spacing w:line="360" w:lineRule="auto"/>
              <w:jc w:val="center"/>
              <w:rPr>
                <w:rFonts w:ascii="Times New Roman" w:hAnsi="宋体"/>
                <w:szCs w:val="21"/>
              </w:rPr>
            </w:pPr>
          </w:p>
        </w:tc>
        <w:tc>
          <w:tcPr>
            <w:tcW w:w="1701" w:type="dxa"/>
          </w:tcPr>
          <w:p w14:paraId="433F6C64" w14:textId="77777777" w:rsidR="00BD2C6C" w:rsidRDefault="007F428B">
            <w:pPr>
              <w:spacing w:line="360" w:lineRule="auto"/>
              <w:jc w:val="center"/>
              <w:rPr>
                <w:rFonts w:ascii="Times New Roman" w:hAnsi="宋体"/>
                <w:szCs w:val="21"/>
              </w:rPr>
            </w:pPr>
            <w:r>
              <w:rPr>
                <w:rFonts w:ascii="Times New Roman" w:hAnsi="宋体" w:hint="eastAsia"/>
                <w:szCs w:val="21"/>
              </w:rPr>
              <w:t>医疗保健用房</w:t>
            </w:r>
          </w:p>
        </w:tc>
        <w:tc>
          <w:tcPr>
            <w:tcW w:w="5579" w:type="dxa"/>
          </w:tcPr>
          <w:p w14:paraId="732E00C8" w14:textId="77777777" w:rsidR="00BD2C6C" w:rsidRDefault="007F428B">
            <w:pPr>
              <w:spacing w:line="360" w:lineRule="auto"/>
              <w:jc w:val="left"/>
              <w:rPr>
                <w:rFonts w:ascii="Times New Roman" w:hAnsi="宋体"/>
                <w:szCs w:val="21"/>
              </w:rPr>
            </w:pPr>
            <w:r>
              <w:rPr>
                <w:rFonts w:ascii="Times New Roman" w:hAnsi="宋体" w:hint="eastAsia"/>
                <w:szCs w:val="21"/>
              </w:rPr>
              <w:t>医务室、观察室、治疗室、处置室、舒缓室、保健室、康复室、心理疏导室</w:t>
            </w:r>
          </w:p>
        </w:tc>
      </w:tr>
    </w:tbl>
    <w:p w14:paraId="6FEA16FA" w14:textId="62E57AB0" w:rsidR="00271042" w:rsidRDefault="007F428B">
      <w:pPr>
        <w:spacing w:line="360" w:lineRule="auto"/>
        <w:rPr>
          <w:rFonts w:ascii="Times New Roman" w:hAnsi="Times New Roman" w:hint="eastAsia"/>
          <w:sz w:val="24"/>
          <w:szCs w:val="24"/>
        </w:rPr>
      </w:pPr>
      <w:r w:rsidRPr="00A66FC6">
        <w:rPr>
          <w:rFonts w:ascii="Times New Roman" w:hAnsi="Times New Roman"/>
          <w:b/>
          <w:sz w:val="24"/>
          <w:szCs w:val="24"/>
        </w:rPr>
        <w:t>5.0.</w:t>
      </w:r>
      <w:r w:rsidR="00A66FC6" w:rsidRPr="00A66FC6">
        <w:rPr>
          <w:rFonts w:ascii="Times New Roman" w:hAnsi="Times New Roman" w:hint="eastAsia"/>
          <w:b/>
          <w:sz w:val="24"/>
          <w:szCs w:val="24"/>
        </w:rPr>
        <w:t>4</w:t>
      </w:r>
      <w:r w:rsidRPr="00A66FC6">
        <w:rPr>
          <w:rFonts w:ascii="Times New Roman" w:hAnsi="Times New Roman" w:hint="eastAsia"/>
          <w:b/>
          <w:sz w:val="24"/>
          <w:szCs w:val="24"/>
        </w:rPr>
        <w:t xml:space="preserve">　</w:t>
      </w:r>
      <w:r w:rsidRPr="00A66FC6">
        <w:rPr>
          <w:rFonts w:ascii="Times New Roman" w:hAnsi="Times New Roman" w:hint="eastAsia"/>
          <w:sz w:val="24"/>
          <w:szCs w:val="24"/>
        </w:rPr>
        <w:t>二层及以上楼层设有老年人的生活用房、医疗保健用房、公共活动用房的养老设施建筑设无障碍电梯，且至少</w:t>
      </w:r>
      <w:r w:rsidRPr="00A66FC6">
        <w:rPr>
          <w:rFonts w:ascii="Times New Roman" w:hAnsi="Times New Roman"/>
          <w:sz w:val="24"/>
          <w:szCs w:val="24"/>
        </w:rPr>
        <w:t xml:space="preserve">1 </w:t>
      </w:r>
      <w:r w:rsidRPr="00A66FC6">
        <w:rPr>
          <w:rFonts w:ascii="Times New Roman" w:hAnsi="Times New Roman" w:hint="eastAsia"/>
          <w:sz w:val="24"/>
          <w:szCs w:val="24"/>
        </w:rPr>
        <w:t>台</w:t>
      </w:r>
      <w:r w:rsidR="00271042" w:rsidRPr="00A66FC6">
        <w:rPr>
          <w:rFonts w:ascii="Times New Roman" w:hAnsi="Times New Roman" w:hint="eastAsia"/>
          <w:sz w:val="24"/>
          <w:szCs w:val="24"/>
        </w:rPr>
        <w:t>可容纳担架的电梯，电梯厅应满足担架通行要求</w:t>
      </w:r>
      <w:r w:rsidRPr="00A66FC6">
        <w:rPr>
          <w:rFonts w:ascii="Times New Roman" w:hAnsi="Times New Roman" w:hint="eastAsia"/>
          <w:sz w:val="24"/>
          <w:szCs w:val="24"/>
        </w:rPr>
        <w:t>。</w:t>
      </w:r>
    </w:p>
    <w:p w14:paraId="028058EE" w14:textId="5157CE19" w:rsidR="00BD2C6C" w:rsidRDefault="007F428B">
      <w:pPr>
        <w:spacing w:line="360" w:lineRule="auto"/>
        <w:rPr>
          <w:rFonts w:ascii="Times New Roman" w:hAnsi="Times New Roman"/>
          <w:sz w:val="24"/>
          <w:szCs w:val="24"/>
        </w:rPr>
      </w:pPr>
      <w:r>
        <w:rPr>
          <w:rFonts w:ascii="Times New Roman" w:hAnsi="Times New Roman"/>
          <w:b/>
          <w:sz w:val="24"/>
          <w:szCs w:val="24"/>
        </w:rPr>
        <w:t>5.0.</w:t>
      </w:r>
      <w:r w:rsidR="00DA230D">
        <w:rPr>
          <w:rFonts w:ascii="Times New Roman" w:hAnsi="Times New Roman" w:hint="eastAsia"/>
          <w:b/>
          <w:sz w:val="24"/>
          <w:szCs w:val="24"/>
        </w:rPr>
        <w:t>5</w:t>
      </w:r>
      <w:r>
        <w:rPr>
          <w:rFonts w:ascii="Times New Roman" w:hAnsi="Times New Roman" w:hint="eastAsia"/>
          <w:b/>
          <w:sz w:val="24"/>
          <w:szCs w:val="24"/>
        </w:rPr>
        <w:t xml:space="preserve">　</w:t>
      </w:r>
      <w:r>
        <w:rPr>
          <w:rFonts w:ascii="Times New Roman" w:hAnsi="Times New Roman" w:hint="eastAsia"/>
          <w:sz w:val="24"/>
          <w:szCs w:val="24"/>
        </w:rPr>
        <w:t>养老设施建筑中老年人用房应保证良好的通风采光条件，主要房间的采光窗洞口面积与该房间楼（地）面面积之比宜符合表</w:t>
      </w:r>
      <w:r>
        <w:rPr>
          <w:rFonts w:ascii="Times New Roman" w:hAnsi="Times New Roman"/>
          <w:sz w:val="24"/>
          <w:szCs w:val="24"/>
        </w:rPr>
        <w:t>5.0.</w:t>
      </w:r>
      <w:r w:rsidR="00DA230D">
        <w:rPr>
          <w:rFonts w:ascii="Times New Roman" w:hAnsi="Times New Roman" w:hint="eastAsia"/>
          <w:sz w:val="24"/>
          <w:szCs w:val="24"/>
        </w:rPr>
        <w:t>5</w:t>
      </w:r>
      <w:r>
        <w:rPr>
          <w:rFonts w:ascii="Times New Roman" w:hAnsi="Times New Roman" w:hint="eastAsia"/>
          <w:sz w:val="24"/>
          <w:szCs w:val="24"/>
        </w:rPr>
        <w:t>的规定。</w:t>
      </w:r>
    </w:p>
    <w:p w14:paraId="7DCBAFBB" w14:textId="77777777" w:rsidR="00DA230D" w:rsidRDefault="00DA230D">
      <w:pPr>
        <w:spacing w:line="360" w:lineRule="auto"/>
        <w:jc w:val="center"/>
        <w:rPr>
          <w:rFonts w:ascii="Times New Roman" w:hAnsi="宋体"/>
          <w:b/>
          <w:szCs w:val="21"/>
        </w:rPr>
      </w:pPr>
    </w:p>
    <w:p w14:paraId="460DE4B0" w14:textId="77777777" w:rsidR="00DA230D" w:rsidRDefault="00DA230D">
      <w:pPr>
        <w:spacing w:line="360" w:lineRule="auto"/>
        <w:jc w:val="center"/>
        <w:rPr>
          <w:rFonts w:ascii="Times New Roman" w:hAnsi="宋体"/>
          <w:b/>
          <w:szCs w:val="21"/>
        </w:rPr>
      </w:pPr>
    </w:p>
    <w:p w14:paraId="2661DC65" w14:textId="77777777" w:rsidR="00DA230D" w:rsidRDefault="00DA230D">
      <w:pPr>
        <w:spacing w:line="360" w:lineRule="auto"/>
        <w:jc w:val="center"/>
        <w:rPr>
          <w:rFonts w:ascii="Times New Roman" w:hAnsi="宋体"/>
          <w:b/>
          <w:szCs w:val="21"/>
        </w:rPr>
      </w:pPr>
    </w:p>
    <w:p w14:paraId="10E0495A" w14:textId="1CBCD738" w:rsidR="00BD2C6C" w:rsidRDefault="007F428B">
      <w:pPr>
        <w:spacing w:line="360" w:lineRule="auto"/>
        <w:jc w:val="center"/>
        <w:rPr>
          <w:rFonts w:ascii="Times New Roman" w:hAnsi="宋体"/>
          <w:b/>
          <w:szCs w:val="21"/>
        </w:rPr>
      </w:pPr>
      <w:r>
        <w:rPr>
          <w:rFonts w:ascii="Times New Roman" w:hAnsi="宋体" w:hint="eastAsia"/>
          <w:b/>
          <w:szCs w:val="21"/>
        </w:rPr>
        <w:lastRenderedPageBreak/>
        <w:t>表</w:t>
      </w:r>
      <w:r>
        <w:rPr>
          <w:rFonts w:ascii="Times New Roman" w:hAnsi="宋体"/>
          <w:b/>
          <w:szCs w:val="21"/>
        </w:rPr>
        <w:t>5.0.</w:t>
      </w:r>
      <w:r w:rsidR="00DA230D">
        <w:rPr>
          <w:rFonts w:ascii="Times New Roman" w:hAnsi="宋体" w:hint="eastAsia"/>
          <w:b/>
          <w:szCs w:val="21"/>
        </w:rPr>
        <w:t>5</w:t>
      </w:r>
      <w:r>
        <w:rPr>
          <w:rFonts w:ascii="Times New Roman" w:hAnsi="宋体" w:hint="eastAsia"/>
          <w:b/>
          <w:szCs w:val="21"/>
        </w:rPr>
        <w:t>老年人用房的主要房间的采光窗洞口面积与该房间楼（地）面面积比</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2744"/>
      </w:tblGrid>
      <w:tr w:rsidR="00BD2C6C" w14:paraId="5BE03F85" w14:textId="77777777">
        <w:tc>
          <w:tcPr>
            <w:tcW w:w="5778" w:type="dxa"/>
          </w:tcPr>
          <w:p w14:paraId="076ABF98" w14:textId="77777777" w:rsidR="00BD2C6C" w:rsidRDefault="007F428B">
            <w:pPr>
              <w:spacing w:line="360" w:lineRule="auto"/>
              <w:jc w:val="center"/>
              <w:rPr>
                <w:rFonts w:ascii="Times New Roman" w:hAnsi="宋体"/>
                <w:szCs w:val="21"/>
              </w:rPr>
            </w:pPr>
            <w:r>
              <w:rPr>
                <w:rFonts w:ascii="Times New Roman" w:hAnsi="宋体" w:hint="eastAsia"/>
                <w:szCs w:val="21"/>
              </w:rPr>
              <w:t>房间名称</w:t>
            </w:r>
          </w:p>
        </w:tc>
        <w:tc>
          <w:tcPr>
            <w:tcW w:w="2744" w:type="dxa"/>
          </w:tcPr>
          <w:p w14:paraId="2544CFAF" w14:textId="1350C5B1" w:rsidR="00BD2C6C" w:rsidRDefault="007F428B" w:rsidP="00DA230D">
            <w:pPr>
              <w:spacing w:line="360" w:lineRule="auto"/>
              <w:jc w:val="center"/>
              <w:rPr>
                <w:rFonts w:ascii="Times New Roman" w:hAnsi="宋体"/>
                <w:szCs w:val="21"/>
              </w:rPr>
            </w:pPr>
            <w:r>
              <w:rPr>
                <w:rFonts w:ascii="Times New Roman" w:hAnsi="宋体" w:hint="eastAsia"/>
                <w:szCs w:val="21"/>
              </w:rPr>
              <w:t>窗地面积比</w:t>
            </w:r>
          </w:p>
        </w:tc>
      </w:tr>
      <w:tr w:rsidR="00BD2C6C" w14:paraId="2F8CFA8A" w14:textId="77777777">
        <w:tc>
          <w:tcPr>
            <w:tcW w:w="5778" w:type="dxa"/>
          </w:tcPr>
          <w:p w14:paraId="6F350B49" w14:textId="09834DC6" w:rsidR="00BD2C6C" w:rsidRDefault="007F428B">
            <w:pPr>
              <w:spacing w:line="360" w:lineRule="auto"/>
              <w:jc w:val="center"/>
              <w:rPr>
                <w:rFonts w:ascii="Times New Roman" w:hAnsi="宋体"/>
                <w:szCs w:val="21"/>
              </w:rPr>
            </w:pPr>
            <w:r>
              <w:rPr>
                <w:rFonts w:ascii="Times New Roman" w:hAnsi="宋体" w:hint="eastAsia"/>
                <w:szCs w:val="21"/>
              </w:rPr>
              <w:t>起居室、居室、公共餐厅、医疗用房、保健用房、活动室</w:t>
            </w:r>
          </w:p>
        </w:tc>
        <w:tc>
          <w:tcPr>
            <w:tcW w:w="2744" w:type="dxa"/>
          </w:tcPr>
          <w:p w14:paraId="60FEF1BE" w14:textId="77777777" w:rsidR="00BD2C6C" w:rsidRDefault="007F428B">
            <w:pPr>
              <w:spacing w:line="360" w:lineRule="auto"/>
              <w:jc w:val="center"/>
              <w:rPr>
                <w:rFonts w:ascii="Times New Roman" w:hAnsi="宋体"/>
                <w:szCs w:val="21"/>
              </w:rPr>
            </w:pPr>
            <w:r>
              <w:rPr>
                <w:rFonts w:ascii="宋体" w:hAnsi="宋体" w:hint="eastAsia"/>
                <w:szCs w:val="21"/>
              </w:rPr>
              <w:t>≥</w:t>
            </w:r>
            <w:r>
              <w:rPr>
                <w:rFonts w:ascii="Times New Roman" w:hAnsi="宋体"/>
                <w:szCs w:val="21"/>
              </w:rPr>
              <w:t>1:6</w:t>
            </w:r>
          </w:p>
        </w:tc>
      </w:tr>
      <w:tr w:rsidR="00BD2C6C" w14:paraId="4818CB1A" w14:textId="77777777">
        <w:tc>
          <w:tcPr>
            <w:tcW w:w="5778" w:type="dxa"/>
          </w:tcPr>
          <w:p w14:paraId="4E7444EB" w14:textId="77777777" w:rsidR="00BD2C6C" w:rsidRDefault="007F428B">
            <w:pPr>
              <w:spacing w:line="360" w:lineRule="auto"/>
              <w:jc w:val="center"/>
              <w:rPr>
                <w:rFonts w:ascii="Times New Roman" w:hAnsi="宋体"/>
                <w:szCs w:val="21"/>
              </w:rPr>
            </w:pPr>
            <w:r>
              <w:rPr>
                <w:rFonts w:ascii="Times New Roman" w:hAnsi="宋体" w:hint="eastAsia"/>
                <w:szCs w:val="21"/>
              </w:rPr>
              <w:t>公共厨房</w:t>
            </w:r>
          </w:p>
        </w:tc>
        <w:tc>
          <w:tcPr>
            <w:tcW w:w="2744" w:type="dxa"/>
          </w:tcPr>
          <w:p w14:paraId="5D84BB78" w14:textId="77777777" w:rsidR="00BD2C6C" w:rsidRDefault="007F428B">
            <w:pPr>
              <w:spacing w:line="360" w:lineRule="auto"/>
              <w:jc w:val="center"/>
              <w:rPr>
                <w:rFonts w:ascii="Times New Roman" w:hAnsi="宋体"/>
                <w:szCs w:val="21"/>
              </w:rPr>
            </w:pPr>
            <w:r>
              <w:rPr>
                <w:rFonts w:ascii="宋体" w:hAnsi="宋体" w:hint="eastAsia"/>
                <w:szCs w:val="21"/>
              </w:rPr>
              <w:t>≥</w:t>
            </w:r>
            <w:r>
              <w:rPr>
                <w:rFonts w:ascii="Times New Roman" w:hAnsi="宋体"/>
                <w:szCs w:val="21"/>
              </w:rPr>
              <w:t>1:7</w:t>
            </w:r>
          </w:p>
        </w:tc>
      </w:tr>
      <w:tr w:rsidR="00BD2C6C" w14:paraId="5924ABF7" w14:textId="77777777">
        <w:tc>
          <w:tcPr>
            <w:tcW w:w="5778" w:type="dxa"/>
          </w:tcPr>
          <w:p w14:paraId="7A347C7C" w14:textId="77777777" w:rsidR="00BD2C6C" w:rsidRDefault="007F428B">
            <w:pPr>
              <w:spacing w:line="360" w:lineRule="auto"/>
              <w:jc w:val="center"/>
              <w:rPr>
                <w:rFonts w:ascii="Times New Roman" w:hAnsi="宋体"/>
                <w:szCs w:val="21"/>
              </w:rPr>
            </w:pPr>
            <w:r>
              <w:rPr>
                <w:rFonts w:ascii="Times New Roman" w:hAnsi="宋体" w:hint="eastAsia"/>
                <w:szCs w:val="21"/>
              </w:rPr>
              <w:t>公共卫生间、公共沐浴间、老年人专用浴室</w:t>
            </w:r>
          </w:p>
        </w:tc>
        <w:tc>
          <w:tcPr>
            <w:tcW w:w="2744" w:type="dxa"/>
          </w:tcPr>
          <w:p w14:paraId="4A988B4B" w14:textId="77777777" w:rsidR="00BD2C6C" w:rsidRDefault="007F428B">
            <w:pPr>
              <w:spacing w:line="360" w:lineRule="auto"/>
              <w:jc w:val="center"/>
              <w:rPr>
                <w:rFonts w:ascii="Times New Roman" w:hAnsi="宋体"/>
                <w:szCs w:val="21"/>
              </w:rPr>
            </w:pPr>
            <w:r>
              <w:rPr>
                <w:rFonts w:ascii="宋体" w:hAnsi="宋体" w:hint="eastAsia"/>
                <w:szCs w:val="21"/>
              </w:rPr>
              <w:t>≥</w:t>
            </w:r>
            <w:r>
              <w:rPr>
                <w:rFonts w:ascii="Times New Roman" w:hAnsi="宋体"/>
                <w:szCs w:val="21"/>
              </w:rPr>
              <w:t>1:9</w:t>
            </w:r>
          </w:p>
        </w:tc>
      </w:tr>
    </w:tbl>
    <w:p w14:paraId="6EE5F5E6" w14:textId="5B896443" w:rsidR="00BD2C6C" w:rsidRDefault="007F428B">
      <w:pPr>
        <w:spacing w:line="360" w:lineRule="auto"/>
        <w:rPr>
          <w:rFonts w:ascii="Times New Roman" w:hAnsi="Times New Roman"/>
          <w:sz w:val="24"/>
          <w:szCs w:val="24"/>
        </w:rPr>
      </w:pPr>
      <w:r>
        <w:rPr>
          <w:rFonts w:ascii="Times New Roman" w:hAnsi="Times New Roman"/>
          <w:b/>
          <w:sz w:val="24"/>
          <w:szCs w:val="24"/>
        </w:rPr>
        <w:t>5.0.</w:t>
      </w:r>
      <w:r w:rsidR="00DA230D">
        <w:rPr>
          <w:rFonts w:ascii="Times New Roman" w:hAnsi="Times New Roman" w:hint="eastAsia"/>
          <w:b/>
          <w:sz w:val="24"/>
          <w:szCs w:val="24"/>
        </w:rPr>
        <w:t>6</w:t>
      </w:r>
      <w:r>
        <w:rPr>
          <w:rFonts w:ascii="Times New Roman" w:hAnsi="Times New Roman" w:hint="eastAsia"/>
          <w:b/>
          <w:sz w:val="24"/>
          <w:szCs w:val="24"/>
        </w:rPr>
        <w:t xml:space="preserve">　</w:t>
      </w:r>
      <w:r>
        <w:rPr>
          <w:rFonts w:ascii="Times New Roman" w:hAnsi="Times New Roman" w:hint="eastAsia"/>
          <w:sz w:val="24"/>
          <w:szCs w:val="24"/>
        </w:rPr>
        <w:t>养老设施建筑应进行节能设计，并应符合现行国家及上海市相关规范、标准的规定。</w:t>
      </w:r>
    </w:p>
    <w:p w14:paraId="07176A3A" w14:textId="71AF1BFB" w:rsidR="00BD2C6C" w:rsidRDefault="007F428B">
      <w:pPr>
        <w:spacing w:line="360" w:lineRule="auto"/>
        <w:rPr>
          <w:rFonts w:ascii="Times New Roman" w:hAnsi="Times New Roman"/>
          <w:sz w:val="24"/>
          <w:szCs w:val="24"/>
        </w:rPr>
      </w:pPr>
      <w:r>
        <w:rPr>
          <w:rFonts w:ascii="Times New Roman" w:hAnsi="Times New Roman"/>
          <w:b/>
          <w:sz w:val="24"/>
          <w:szCs w:val="24"/>
        </w:rPr>
        <w:t>5.0.</w:t>
      </w:r>
      <w:r w:rsidR="00DA230D">
        <w:rPr>
          <w:rFonts w:ascii="Times New Roman" w:hAnsi="Times New Roman" w:hint="eastAsia"/>
          <w:b/>
          <w:sz w:val="24"/>
          <w:szCs w:val="24"/>
        </w:rPr>
        <w:t>7</w:t>
      </w:r>
      <w:r>
        <w:rPr>
          <w:rFonts w:ascii="Times New Roman" w:hAnsi="Times New Roman" w:hint="eastAsia"/>
          <w:b/>
          <w:sz w:val="24"/>
          <w:szCs w:val="24"/>
        </w:rPr>
        <w:t xml:space="preserve">　</w:t>
      </w:r>
      <w:r>
        <w:rPr>
          <w:rFonts w:ascii="Times New Roman" w:hAnsi="Times New Roman" w:hint="eastAsia"/>
          <w:sz w:val="24"/>
          <w:szCs w:val="24"/>
        </w:rPr>
        <w:t>养老设施建筑应进行隔声降噪设计，并应符合现行国家标准《民用建筑隔声设计规范》</w:t>
      </w:r>
      <w:r>
        <w:rPr>
          <w:rFonts w:ascii="Times New Roman" w:hAnsi="Times New Roman"/>
          <w:sz w:val="24"/>
          <w:szCs w:val="24"/>
        </w:rPr>
        <w:t>GB50118</w:t>
      </w:r>
      <w:r>
        <w:rPr>
          <w:rFonts w:ascii="Times New Roman" w:hAnsi="Times New Roman" w:hint="eastAsia"/>
          <w:sz w:val="24"/>
          <w:szCs w:val="24"/>
        </w:rPr>
        <w:t>的规定。老年人主要用房最低隔声性能设计标准应符合表</w:t>
      </w:r>
      <w:r>
        <w:rPr>
          <w:rFonts w:ascii="Times New Roman" w:hAnsi="Times New Roman"/>
          <w:sz w:val="24"/>
          <w:szCs w:val="24"/>
        </w:rPr>
        <w:t>5.0.</w:t>
      </w:r>
      <w:r w:rsidR="00DA230D">
        <w:rPr>
          <w:rFonts w:ascii="Times New Roman" w:hAnsi="Times New Roman" w:hint="eastAsia"/>
          <w:sz w:val="24"/>
          <w:szCs w:val="24"/>
        </w:rPr>
        <w:t>7</w:t>
      </w:r>
      <w:r>
        <w:rPr>
          <w:rFonts w:ascii="Times New Roman" w:hAnsi="Times New Roman" w:hint="eastAsia"/>
          <w:sz w:val="24"/>
          <w:szCs w:val="24"/>
        </w:rPr>
        <w:t>的规定。</w:t>
      </w:r>
    </w:p>
    <w:p w14:paraId="2852D550" w14:textId="533ECE96" w:rsidR="00BD2C6C" w:rsidRDefault="007F428B">
      <w:pPr>
        <w:spacing w:line="360" w:lineRule="auto"/>
        <w:jc w:val="center"/>
        <w:rPr>
          <w:rFonts w:ascii="Times New Roman" w:hAnsi="宋体"/>
          <w:b/>
          <w:szCs w:val="21"/>
        </w:rPr>
      </w:pPr>
      <w:r>
        <w:rPr>
          <w:rFonts w:ascii="Times New Roman" w:hAnsi="宋体" w:hint="eastAsia"/>
          <w:b/>
          <w:szCs w:val="21"/>
        </w:rPr>
        <w:t>表</w:t>
      </w:r>
      <w:r>
        <w:rPr>
          <w:rFonts w:ascii="Times New Roman" w:hAnsi="宋体"/>
          <w:b/>
          <w:szCs w:val="21"/>
        </w:rPr>
        <w:t>5.0.</w:t>
      </w:r>
      <w:r w:rsidR="00DA230D">
        <w:rPr>
          <w:rFonts w:ascii="Times New Roman" w:hAnsi="宋体" w:hint="eastAsia"/>
          <w:b/>
          <w:szCs w:val="21"/>
        </w:rPr>
        <w:t>7</w:t>
      </w:r>
      <w:r>
        <w:rPr>
          <w:rFonts w:ascii="Times New Roman" w:hAnsi="宋体" w:hint="eastAsia"/>
          <w:b/>
          <w:szCs w:val="21"/>
        </w:rPr>
        <w:t>老年人主要用房最低隔声性能设计标准</w:t>
      </w:r>
    </w:p>
    <w:tbl>
      <w:tblPr>
        <w:tblW w:w="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1701"/>
        <w:gridCol w:w="1906"/>
      </w:tblGrid>
      <w:tr w:rsidR="00BD2C6C" w14:paraId="46B21823" w14:textId="77777777">
        <w:tc>
          <w:tcPr>
            <w:tcW w:w="4928" w:type="dxa"/>
          </w:tcPr>
          <w:p w14:paraId="0CCE3848" w14:textId="77777777" w:rsidR="00BD2C6C" w:rsidRDefault="00BD2C6C">
            <w:pPr>
              <w:spacing w:line="360" w:lineRule="auto"/>
              <w:jc w:val="center"/>
              <w:rPr>
                <w:rFonts w:ascii="Times New Roman" w:hAnsi="宋体"/>
                <w:szCs w:val="21"/>
              </w:rPr>
            </w:pPr>
          </w:p>
          <w:p w14:paraId="5E51C9F1" w14:textId="77777777" w:rsidR="00BD2C6C" w:rsidRDefault="007F428B">
            <w:pPr>
              <w:spacing w:line="360" w:lineRule="auto"/>
              <w:jc w:val="center"/>
              <w:rPr>
                <w:rFonts w:ascii="Times New Roman" w:hAnsi="宋体"/>
                <w:szCs w:val="21"/>
              </w:rPr>
            </w:pPr>
            <w:r>
              <w:rPr>
                <w:rFonts w:ascii="Times New Roman" w:hAnsi="宋体" w:hint="eastAsia"/>
                <w:szCs w:val="21"/>
              </w:rPr>
              <w:t>房间名称</w:t>
            </w:r>
          </w:p>
        </w:tc>
        <w:tc>
          <w:tcPr>
            <w:tcW w:w="1701" w:type="dxa"/>
          </w:tcPr>
          <w:p w14:paraId="02BD0DB4" w14:textId="77777777" w:rsidR="00BD2C6C" w:rsidRDefault="007F428B">
            <w:pPr>
              <w:spacing w:line="360" w:lineRule="auto"/>
              <w:jc w:val="center"/>
              <w:rPr>
                <w:rFonts w:ascii="Times New Roman" w:hAnsi="宋体"/>
                <w:szCs w:val="21"/>
              </w:rPr>
            </w:pPr>
            <w:r>
              <w:rPr>
                <w:rFonts w:ascii="Times New Roman" w:hAnsi="宋体" w:hint="eastAsia"/>
                <w:szCs w:val="21"/>
              </w:rPr>
              <w:t>分隔墙和分隔楼板空气声隔声评价量</w:t>
            </w:r>
            <w:r>
              <w:rPr>
                <w:rFonts w:ascii="Times New Roman" w:hAnsi="宋体"/>
                <w:szCs w:val="21"/>
              </w:rPr>
              <w:t>(Rw+C)</w:t>
            </w:r>
          </w:p>
        </w:tc>
        <w:tc>
          <w:tcPr>
            <w:tcW w:w="1906" w:type="dxa"/>
            <w:vAlign w:val="center"/>
          </w:tcPr>
          <w:p w14:paraId="29C35C21" w14:textId="77777777" w:rsidR="00BD2C6C" w:rsidRDefault="007F428B">
            <w:pPr>
              <w:spacing w:line="360" w:lineRule="auto"/>
              <w:jc w:val="center"/>
              <w:rPr>
                <w:rFonts w:ascii="Times New Roman" w:hAnsi="宋体"/>
                <w:szCs w:val="21"/>
              </w:rPr>
            </w:pPr>
            <w:r>
              <w:rPr>
                <w:rFonts w:ascii="Times New Roman" w:hAnsi="宋体" w:hint="eastAsia"/>
                <w:szCs w:val="21"/>
              </w:rPr>
              <w:t>分隔楼板的计权规范化撞击声压级</w:t>
            </w:r>
          </w:p>
        </w:tc>
      </w:tr>
      <w:tr w:rsidR="00BD2C6C" w14:paraId="495B2421" w14:textId="77777777">
        <w:trPr>
          <w:trHeight w:val="633"/>
        </w:trPr>
        <w:tc>
          <w:tcPr>
            <w:tcW w:w="4928" w:type="dxa"/>
          </w:tcPr>
          <w:p w14:paraId="3954BF65" w14:textId="77777777" w:rsidR="00BD2C6C" w:rsidRDefault="007F428B">
            <w:pPr>
              <w:spacing w:line="360" w:lineRule="auto"/>
              <w:jc w:val="center"/>
              <w:rPr>
                <w:rFonts w:ascii="Times New Roman" w:hAnsi="宋体"/>
                <w:szCs w:val="21"/>
              </w:rPr>
            </w:pPr>
            <w:r>
              <w:rPr>
                <w:rFonts w:ascii="Times New Roman" w:hAnsi="宋体" w:hint="eastAsia"/>
                <w:szCs w:val="21"/>
              </w:rPr>
              <w:t>生活用房</w:t>
            </w:r>
          </w:p>
          <w:p w14:paraId="033F66E1" w14:textId="0D4B684B" w:rsidR="00BD2C6C" w:rsidRDefault="007F428B">
            <w:pPr>
              <w:spacing w:line="360" w:lineRule="auto"/>
              <w:jc w:val="center"/>
              <w:rPr>
                <w:rFonts w:ascii="Times New Roman" w:hAnsi="宋体"/>
                <w:szCs w:val="21"/>
              </w:rPr>
            </w:pPr>
            <w:r>
              <w:rPr>
                <w:rFonts w:ascii="Times New Roman" w:hAnsi="宋体" w:hint="eastAsia"/>
                <w:szCs w:val="21"/>
              </w:rPr>
              <w:t>（居室、起居室、休息室、亲情居室）</w:t>
            </w:r>
          </w:p>
        </w:tc>
        <w:tc>
          <w:tcPr>
            <w:tcW w:w="1701" w:type="dxa"/>
            <w:vAlign w:val="center"/>
          </w:tcPr>
          <w:p w14:paraId="325A6968" w14:textId="36296F5A" w:rsidR="00BD2C6C" w:rsidRDefault="007F428B">
            <w:pPr>
              <w:spacing w:line="360" w:lineRule="auto"/>
              <w:jc w:val="center"/>
              <w:rPr>
                <w:rFonts w:ascii="Times New Roman" w:hAnsi="宋体"/>
                <w:szCs w:val="21"/>
              </w:rPr>
            </w:pPr>
            <w:r>
              <w:rPr>
                <w:rFonts w:ascii="Times New Roman" w:hAnsi="宋体" w:hint="eastAsia"/>
                <w:szCs w:val="21"/>
              </w:rPr>
              <w:t>≥</w:t>
            </w:r>
            <w:r>
              <w:rPr>
                <w:rFonts w:ascii="Times New Roman" w:hAnsi="宋体" w:hint="eastAsia"/>
                <w:szCs w:val="21"/>
              </w:rPr>
              <w:t>50</w:t>
            </w:r>
            <w:r>
              <w:rPr>
                <w:rFonts w:ascii="Times New Roman" w:hAnsi="宋体"/>
                <w:szCs w:val="21"/>
              </w:rPr>
              <w:t>dB</w:t>
            </w:r>
          </w:p>
        </w:tc>
        <w:tc>
          <w:tcPr>
            <w:tcW w:w="1906" w:type="dxa"/>
            <w:vAlign w:val="center"/>
          </w:tcPr>
          <w:p w14:paraId="518A7FF1" w14:textId="6EA1A09E" w:rsidR="00BD2C6C" w:rsidRDefault="007F428B">
            <w:pPr>
              <w:spacing w:line="360" w:lineRule="auto"/>
              <w:jc w:val="center"/>
              <w:rPr>
                <w:rFonts w:ascii="Times New Roman" w:hAnsi="宋体"/>
                <w:szCs w:val="21"/>
              </w:rPr>
            </w:pPr>
            <w:r>
              <w:rPr>
                <w:rFonts w:ascii="Times New Roman" w:hAnsi="宋体"/>
                <w:szCs w:val="21"/>
              </w:rPr>
              <w:t>&lt;</w:t>
            </w:r>
            <w:r>
              <w:rPr>
                <w:rFonts w:ascii="Times New Roman" w:hAnsi="宋体" w:hint="eastAsia"/>
                <w:szCs w:val="21"/>
              </w:rPr>
              <w:t>65</w:t>
            </w:r>
            <w:r>
              <w:rPr>
                <w:rFonts w:ascii="Times New Roman" w:hAnsi="宋体"/>
                <w:szCs w:val="21"/>
              </w:rPr>
              <w:t>dB</w:t>
            </w:r>
          </w:p>
        </w:tc>
      </w:tr>
      <w:tr w:rsidR="00BD2C6C" w14:paraId="45FACD6C" w14:textId="77777777">
        <w:tc>
          <w:tcPr>
            <w:tcW w:w="4928" w:type="dxa"/>
          </w:tcPr>
          <w:p w14:paraId="4885EF30" w14:textId="77777777" w:rsidR="00BD2C6C" w:rsidRDefault="007F428B">
            <w:pPr>
              <w:spacing w:line="360" w:lineRule="auto"/>
              <w:jc w:val="center"/>
              <w:rPr>
                <w:rFonts w:ascii="Times New Roman" w:hAnsi="宋体"/>
                <w:szCs w:val="21"/>
              </w:rPr>
            </w:pPr>
            <w:r>
              <w:rPr>
                <w:rFonts w:ascii="Times New Roman" w:hAnsi="宋体" w:hint="eastAsia"/>
                <w:szCs w:val="21"/>
              </w:rPr>
              <w:t>医疗保健用房</w:t>
            </w:r>
          </w:p>
          <w:p w14:paraId="5535DF2D" w14:textId="77777777" w:rsidR="00BD2C6C" w:rsidRDefault="007F428B">
            <w:pPr>
              <w:spacing w:line="360" w:lineRule="auto"/>
              <w:jc w:val="center"/>
              <w:rPr>
                <w:rFonts w:ascii="Times New Roman" w:hAnsi="宋体"/>
                <w:szCs w:val="21"/>
              </w:rPr>
            </w:pPr>
            <w:r>
              <w:rPr>
                <w:rFonts w:ascii="Times New Roman" w:hAnsi="宋体" w:hint="eastAsia"/>
                <w:szCs w:val="21"/>
              </w:rPr>
              <w:t>（医务室、观察室、治疗室、处置室、舒缓室、保健室、康复室、心理疏导室）</w:t>
            </w:r>
          </w:p>
        </w:tc>
        <w:tc>
          <w:tcPr>
            <w:tcW w:w="1701" w:type="dxa"/>
            <w:vAlign w:val="center"/>
          </w:tcPr>
          <w:p w14:paraId="0EBF99EB" w14:textId="499BADD5" w:rsidR="00BD2C6C" w:rsidRDefault="007F428B">
            <w:pPr>
              <w:spacing w:line="360" w:lineRule="auto"/>
              <w:jc w:val="center"/>
              <w:rPr>
                <w:rFonts w:ascii="Times New Roman" w:hAnsi="宋体"/>
                <w:szCs w:val="21"/>
              </w:rPr>
            </w:pPr>
            <w:r>
              <w:rPr>
                <w:rFonts w:ascii="宋体" w:hAnsi="宋体" w:hint="eastAsia"/>
                <w:szCs w:val="21"/>
              </w:rPr>
              <w:t>≥</w:t>
            </w:r>
            <w:r>
              <w:rPr>
                <w:rFonts w:ascii="Times New Roman" w:hAnsi="宋体"/>
                <w:szCs w:val="21"/>
              </w:rPr>
              <w:t>45dB</w:t>
            </w:r>
          </w:p>
        </w:tc>
        <w:tc>
          <w:tcPr>
            <w:tcW w:w="1906" w:type="dxa"/>
            <w:vAlign w:val="center"/>
          </w:tcPr>
          <w:p w14:paraId="6780744E" w14:textId="77777777" w:rsidR="00BD2C6C" w:rsidRDefault="007F428B">
            <w:pPr>
              <w:spacing w:line="360" w:lineRule="auto"/>
              <w:jc w:val="center"/>
              <w:rPr>
                <w:rFonts w:ascii="Times New Roman" w:hAnsi="宋体"/>
                <w:szCs w:val="21"/>
              </w:rPr>
            </w:pPr>
            <w:r>
              <w:rPr>
                <w:rFonts w:ascii="Times New Roman" w:hAnsi="宋体"/>
                <w:szCs w:val="21"/>
              </w:rPr>
              <w:t>&lt;</w:t>
            </w:r>
            <w:r>
              <w:rPr>
                <w:rFonts w:ascii="Times New Roman" w:hAnsi="宋体" w:hint="eastAsia"/>
                <w:szCs w:val="21"/>
              </w:rPr>
              <w:t>75</w:t>
            </w:r>
            <w:r>
              <w:rPr>
                <w:rFonts w:ascii="Times New Roman" w:hAnsi="宋体"/>
                <w:szCs w:val="21"/>
              </w:rPr>
              <w:t>dB</w:t>
            </w:r>
          </w:p>
        </w:tc>
      </w:tr>
      <w:tr w:rsidR="00BD2C6C" w14:paraId="7E2F6D4E" w14:textId="77777777">
        <w:tc>
          <w:tcPr>
            <w:tcW w:w="4928" w:type="dxa"/>
          </w:tcPr>
          <w:p w14:paraId="41A77017" w14:textId="77777777" w:rsidR="00BD2C6C" w:rsidRDefault="007F428B">
            <w:pPr>
              <w:spacing w:line="360" w:lineRule="auto"/>
              <w:jc w:val="center"/>
              <w:rPr>
                <w:rFonts w:ascii="Times New Roman" w:hAnsi="宋体"/>
                <w:szCs w:val="21"/>
              </w:rPr>
            </w:pPr>
            <w:r>
              <w:rPr>
                <w:rFonts w:ascii="Times New Roman" w:hAnsi="宋体" w:hint="eastAsia"/>
                <w:szCs w:val="21"/>
              </w:rPr>
              <w:t>公共活动用房</w:t>
            </w:r>
          </w:p>
        </w:tc>
        <w:tc>
          <w:tcPr>
            <w:tcW w:w="1701" w:type="dxa"/>
            <w:vAlign w:val="center"/>
          </w:tcPr>
          <w:p w14:paraId="4F84039D" w14:textId="6B3D2B04" w:rsidR="00BD2C6C" w:rsidRDefault="007F428B">
            <w:pPr>
              <w:spacing w:line="360" w:lineRule="auto"/>
              <w:jc w:val="center"/>
              <w:rPr>
                <w:rFonts w:ascii="Times New Roman" w:hAnsi="宋体"/>
                <w:szCs w:val="21"/>
              </w:rPr>
            </w:pPr>
            <w:r>
              <w:rPr>
                <w:rFonts w:ascii="宋体" w:hAnsi="宋体" w:hint="eastAsia"/>
                <w:szCs w:val="21"/>
              </w:rPr>
              <w:t>≥</w:t>
            </w:r>
            <w:r>
              <w:rPr>
                <w:rFonts w:ascii="Times New Roman" w:hAnsi="宋体" w:hint="eastAsia"/>
                <w:szCs w:val="21"/>
              </w:rPr>
              <w:t>45</w:t>
            </w:r>
            <w:r>
              <w:rPr>
                <w:rFonts w:ascii="Times New Roman" w:hAnsi="宋体"/>
                <w:szCs w:val="21"/>
              </w:rPr>
              <w:t>dB</w:t>
            </w:r>
          </w:p>
        </w:tc>
        <w:tc>
          <w:tcPr>
            <w:tcW w:w="1906" w:type="dxa"/>
            <w:vAlign w:val="center"/>
          </w:tcPr>
          <w:p w14:paraId="168B6F09" w14:textId="77777777" w:rsidR="00BD2C6C" w:rsidRDefault="007F428B">
            <w:pPr>
              <w:spacing w:line="360" w:lineRule="auto"/>
              <w:jc w:val="center"/>
              <w:rPr>
                <w:rFonts w:ascii="Times New Roman" w:hAnsi="宋体"/>
                <w:szCs w:val="21"/>
              </w:rPr>
            </w:pPr>
            <w:r>
              <w:rPr>
                <w:rFonts w:ascii="Times New Roman" w:hAnsi="宋体" w:hint="eastAsia"/>
                <w:szCs w:val="21"/>
              </w:rPr>
              <w:t>≤</w:t>
            </w:r>
            <w:r>
              <w:rPr>
                <w:rFonts w:ascii="Times New Roman" w:hAnsi="宋体"/>
                <w:szCs w:val="21"/>
              </w:rPr>
              <w:t>75dB</w:t>
            </w:r>
          </w:p>
        </w:tc>
      </w:tr>
    </w:tbl>
    <w:p w14:paraId="7C813CA6" w14:textId="5E6E945E" w:rsidR="00BD2C6C" w:rsidRDefault="007F428B">
      <w:pPr>
        <w:spacing w:line="360" w:lineRule="auto"/>
        <w:rPr>
          <w:rFonts w:ascii="Times New Roman" w:hAnsi="Times New Roman"/>
          <w:sz w:val="24"/>
          <w:szCs w:val="24"/>
        </w:rPr>
      </w:pPr>
      <w:r>
        <w:rPr>
          <w:rFonts w:ascii="Times New Roman" w:hAnsi="Times New Roman"/>
          <w:b/>
          <w:sz w:val="24"/>
          <w:szCs w:val="24"/>
        </w:rPr>
        <w:t>5.0.</w:t>
      </w:r>
      <w:r w:rsidR="00255AD4">
        <w:rPr>
          <w:rFonts w:ascii="Times New Roman" w:hAnsi="Times New Roman" w:hint="eastAsia"/>
          <w:b/>
          <w:sz w:val="24"/>
          <w:szCs w:val="24"/>
        </w:rPr>
        <w:t>8</w:t>
      </w:r>
      <w:r>
        <w:rPr>
          <w:rFonts w:ascii="Times New Roman" w:hAnsi="Times New Roman" w:hint="eastAsia"/>
          <w:b/>
          <w:sz w:val="24"/>
          <w:szCs w:val="24"/>
        </w:rPr>
        <w:t xml:space="preserve">　</w:t>
      </w:r>
      <w:r>
        <w:rPr>
          <w:rFonts w:ascii="Times New Roman" w:hAnsi="Times New Roman" w:hint="eastAsia"/>
          <w:sz w:val="24"/>
          <w:szCs w:val="24"/>
        </w:rPr>
        <w:t>养老设施建筑中老年人用房建筑抗震设防标准应按重点设防类建筑进行抗震设计。</w:t>
      </w:r>
    </w:p>
    <w:p w14:paraId="05009B21" w14:textId="77777777" w:rsidR="00BD2C6C" w:rsidRDefault="00BD2C6C">
      <w:pPr>
        <w:widowControl/>
        <w:jc w:val="left"/>
        <w:rPr>
          <w:rFonts w:ascii="Times New Roman" w:hAnsi="Times New Roman"/>
          <w:b/>
          <w:sz w:val="32"/>
          <w:szCs w:val="32"/>
        </w:rPr>
      </w:pPr>
    </w:p>
    <w:p w14:paraId="034BE6FB" w14:textId="77777777" w:rsidR="00BD2C6C" w:rsidRDefault="007F428B" w:rsidP="00B145CB">
      <w:pPr>
        <w:spacing w:beforeLines="50" w:before="156" w:afterLines="50" w:after="156" w:line="360" w:lineRule="auto"/>
        <w:jc w:val="center"/>
        <w:outlineLvl w:val="0"/>
        <w:rPr>
          <w:rFonts w:ascii="Times New Roman" w:eastAsia="黑体" w:hAnsi="Times New Roman"/>
          <w:b/>
          <w:sz w:val="32"/>
          <w:szCs w:val="32"/>
        </w:rPr>
      </w:pPr>
      <w:bookmarkStart w:id="43" w:name="_Toc462749710"/>
      <w:r>
        <w:rPr>
          <w:rFonts w:ascii="Times New Roman" w:hAnsi="Times New Roman"/>
          <w:b/>
          <w:sz w:val="32"/>
          <w:szCs w:val="32"/>
        </w:rPr>
        <w:br w:type="page"/>
      </w:r>
      <w:bookmarkStart w:id="44" w:name="_Toc463533086"/>
      <w:bookmarkStart w:id="45" w:name="_Toc532035878"/>
      <w:bookmarkStart w:id="46" w:name="_Toc532046451"/>
      <w:bookmarkStart w:id="47" w:name="_Toc532047040"/>
      <w:r>
        <w:rPr>
          <w:rFonts w:ascii="Times New Roman" w:hAnsi="Times New Roman"/>
          <w:b/>
          <w:sz w:val="32"/>
          <w:szCs w:val="32"/>
        </w:rPr>
        <w:lastRenderedPageBreak/>
        <w:t>6</w:t>
      </w:r>
      <w:r>
        <w:rPr>
          <w:rFonts w:ascii="Times New Roman" w:eastAsia="黑体" w:hAnsi="Times New Roman" w:hint="eastAsia"/>
          <w:b/>
          <w:sz w:val="32"/>
          <w:szCs w:val="32"/>
        </w:rPr>
        <w:t>总平面设计</w:t>
      </w:r>
      <w:bookmarkEnd w:id="43"/>
      <w:bookmarkEnd w:id="44"/>
      <w:bookmarkEnd w:id="45"/>
      <w:bookmarkEnd w:id="46"/>
      <w:bookmarkEnd w:id="47"/>
    </w:p>
    <w:p w14:paraId="2FF92022" w14:textId="77777777" w:rsidR="00EB10B5" w:rsidRPr="00255AD4" w:rsidRDefault="00EB10B5" w:rsidP="00255AD4">
      <w:pPr>
        <w:spacing w:beforeLines="50" w:before="156" w:afterLines="50" w:after="156" w:line="360" w:lineRule="auto"/>
        <w:jc w:val="center"/>
        <w:outlineLvl w:val="1"/>
        <w:rPr>
          <w:rFonts w:ascii="Times New Roman" w:eastAsia="黑体" w:hAnsi="Times New Roman"/>
          <w:b/>
          <w:sz w:val="24"/>
          <w:szCs w:val="24"/>
        </w:rPr>
      </w:pPr>
      <w:bookmarkStart w:id="48" w:name="_Toc532035879"/>
      <w:bookmarkStart w:id="49" w:name="_Toc532046452"/>
      <w:bookmarkStart w:id="50" w:name="_Toc532047041"/>
      <w:r w:rsidRPr="00255AD4">
        <w:rPr>
          <w:rFonts w:ascii="Times New Roman" w:eastAsia="黑体" w:hAnsi="Times New Roman"/>
          <w:b/>
          <w:sz w:val="24"/>
          <w:szCs w:val="24"/>
        </w:rPr>
        <w:t xml:space="preserve">6.1 </w:t>
      </w:r>
      <w:r w:rsidRPr="00255AD4">
        <w:rPr>
          <w:rFonts w:ascii="Times New Roman" w:eastAsia="黑体" w:hAnsi="Times New Roman" w:hint="eastAsia"/>
          <w:b/>
          <w:sz w:val="24"/>
          <w:szCs w:val="24"/>
        </w:rPr>
        <w:t>总平面与道路交通</w:t>
      </w:r>
      <w:bookmarkEnd w:id="48"/>
      <w:bookmarkEnd w:id="49"/>
      <w:bookmarkEnd w:id="50"/>
    </w:p>
    <w:p w14:paraId="0DF39F30" w14:textId="77777777" w:rsidR="00EB10B5" w:rsidRPr="0022676C" w:rsidRDefault="00EB10B5" w:rsidP="00EB10B5">
      <w:pPr>
        <w:spacing w:line="360" w:lineRule="auto"/>
        <w:rPr>
          <w:rFonts w:ascii="Times New Roman" w:hAnsi="Times New Roman"/>
          <w:sz w:val="24"/>
          <w:szCs w:val="24"/>
        </w:rPr>
      </w:pPr>
      <w:r>
        <w:rPr>
          <w:rFonts w:ascii="Times New Roman" w:hAnsi="Times New Roman"/>
          <w:b/>
          <w:sz w:val="24"/>
          <w:szCs w:val="24"/>
        </w:rPr>
        <w:t>6.</w:t>
      </w:r>
      <w:r>
        <w:rPr>
          <w:rFonts w:ascii="Times New Roman" w:hAnsi="Times New Roman" w:hint="eastAsia"/>
          <w:b/>
          <w:sz w:val="24"/>
          <w:szCs w:val="24"/>
        </w:rPr>
        <w:t>1</w:t>
      </w:r>
      <w:r>
        <w:rPr>
          <w:rFonts w:ascii="Times New Roman" w:hAnsi="Times New Roman"/>
          <w:b/>
          <w:sz w:val="24"/>
          <w:szCs w:val="24"/>
        </w:rPr>
        <w:t>.1</w:t>
      </w:r>
      <w:r>
        <w:rPr>
          <w:rFonts w:ascii="Times New Roman" w:hAnsi="Times New Roman" w:hint="eastAsia"/>
          <w:b/>
          <w:sz w:val="24"/>
          <w:szCs w:val="24"/>
        </w:rPr>
        <w:t xml:space="preserve">　</w:t>
      </w:r>
      <w:r>
        <w:rPr>
          <w:rFonts w:ascii="Times New Roman" w:hAnsi="Times New Roman" w:hint="eastAsia"/>
          <w:sz w:val="24"/>
          <w:szCs w:val="24"/>
        </w:rPr>
        <w:t>基地选址应交通方便，基础设施完善，临近公共服务设施，环境优美，远离噪声、污染源和危险品生产、储运区域，地形地貌平整，工程地质条件稳定。</w:t>
      </w:r>
    </w:p>
    <w:p w14:paraId="2E39E4FE" w14:textId="06C459B5" w:rsidR="00BD2C6C" w:rsidRDefault="007F428B">
      <w:pPr>
        <w:spacing w:line="360" w:lineRule="auto"/>
        <w:rPr>
          <w:rFonts w:ascii="Times New Roman" w:hAnsi="Times New Roman"/>
          <w:sz w:val="24"/>
          <w:szCs w:val="24"/>
        </w:rPr>
      </w:pPr>
      <w:r>
        <w:rPr>
          <w:rFonts w:ascii="Times New Roman" w:hAnsi="Times New Roman"/>
          <w:b/>
          <w:sz w:val="24"/>
          <w:szCs w:val="24"/>
        </w:rPr>
        <w:t>6.</w:t>
      </w:r>
      <w:r w:rsidR="00EB10B5">
        <w:rPr>
          <w:rFonts w:ascii="Times New Roman" w:hAnsi="Times New Roman" w:hint="eastAsia"/>
          <w:b/>
          <w:sz w:val="24"/>
          <w:szCs w:val="24"/>
        </w:rPr>
        <w:t>1.2</w:t>
      </w:r>
      <w:r>
        <w:rPr>
          <w:rFonts w:ascii="Times New Roman" w:hAnsi="Times New Roman" w:hint="eastAsia"/>
          <w:b/>
          <w:sz w:val="24"/>
          <w:szCs w:val="24"/>
        </w:rPr>
        <w:t xml:space="preserve">　</w:t>
      </w:r>
      <w:r>
        <w:rPr>
          <w:rFonts w:ascii="Times New Roman" w:hAnsi="Times New Roman" w:hint="eastAsia"/>
          <w:sz w:val="24"/>
          <w:szCs w:val="24"/>
        </w:rPr>
        <w:t>主要出入口宜设在城市次要道路上，且便于老年人充分利用公共交通设施，货物、垃圾、殡葬等运输宜设置单独的通道和出入口。</w:t>
      </w:r>
    </w:p>
    <w:p w14:paraId="7E12AC6D" w14:textId="35B21845" w:rsidR="00BD2C6C" w:rsidRDefault="007F428B">
      <w:pPr>
        <w:spacing w:line="360" w:lineRule="auto"/>
        <w:rPr>
          <w:rFonts w:ascii="Times New Roman" w:hAnsi="Times New Roman"/>
          <w:sz w:val="24"/>
          <w:szCs w:val="24"/>
        </w:rPr>
      </w:pPr>
      <w:r>
        <w:rPr>
          <w:rFonts w:ascii="Times New Roman" w:hAnsi="Times New Roman"/>
          <w:b/>
          <w:sz w:val="24"/>
          <w:szCs w:val="24"/>
        </w:rPr>
        <w:t>6</w:t>
      </w:r>
      <w:r w:rsidR="00EB10B5">
        <w:rPr>
          <w:rFonts w:ascii="Times New Roman" w:hAnsi="Times New Roman" w:hint="eastAsia"/>
          <w:b/>
          <w:sz w:val="24"/>
          <w:szCs w:val="24"/>
        </w:rPr>
        <w:t>.1.3</w:t>
      </w:r>
      <w:r>
        <w:rPr>
          <w:rFonts w:ascii="Times New Roman" w:hAnsi="Times New Roman" w:hint="eastAsia"/>
          <w:b/>
          <w:sz w:val="24"/>
          <w:szCs w:val="24"/>
        </w:rPr>
        <w:t xml:space="preserve">　</w:t>
      </w:r>
      <w:r>
        <w:rPr>
          <w:rFonts w:ascii="Times New Roman" w:hAnsi="Times New Roman" w:hint="eastAsia"/>
          <w:sz w:val="24"/>
          <w:szCs w:val="24"/>
        </w:rPr>
        <w:t>规划布局合理，功能分区、动静分区明确，易于辨识，交通组织便捷流畅，建筑与室外绿化景观和活动场地有良好的结合。</w:t>
      </w:r>
    </w:p>
    <w:p w14:paraId="2D6DCEBB" w14:textId="0C59ECA8" w:rsidR="00BD2C6C" w:rsidRDefault="007F428B">
      <w:pPr>
        <w:spacing w:line="360" w:lineRule="auto"/>
        <w:rPr>
          <w:rFonts w:ascii="Times New Roman" w:hAnsi="Times New Roman"/>
          <w:sz w:val="24"/>
          <w:szCs w:val="24"/>
        </w:rPr>
      </w:pPr>
      <w:r>
        <w:rPr>
          <w:rFonts w:ascii="Times New Roman" w:hAnsi="Times New Roman"/>
          <w:b/>
          <w:sz w:val="24"/>
          <w:szCs w:val="24"/>
        </w:rPr>
        <w:t>6.</w:t>
      </w:r>
      <w:r w:rsidR="00EB10B5">
        <w:rPr>
          <w:rFonts w:ascii="Times New Roman" w:hAnsi="Times New Roman" w:hint="eastAsia"/>
          <w:b/>
          <w:sz w:val="24"/>
          <w:szCs w:val="24"/>
        </w:rPr>
        <w:t>1.4</w:t>
      </w:r>
      <w:r>
        <w:rPr>
          <w:rFonts w:ascii="Times New Roman" w:hAnsi="Times New Roman" w:hint="eastAsia"/>
          <w:b/>
          <w:sz w:val="24"/>
          <w:szCs w:val="24"/>
        </w:rPr>
        <w:t xml:space="preserve">　</w:t>
      </w:r>
      <w:r>
        <w:rPr>
          <w:rFonts w:ascii="Times New Roman" w:hAnsi="Times New Roman" w:hint="eastAsia"/>
          <w:sz w:val="24"/>
          <w:szCs w:val="24"/>
        </w:rPr>
        <w:t>主要建筑（居室、主要公共活动用房）应有良好的朝向和景观，避免噪声及废气对主要建筑的影响，主要建筑之间宜设风雨廊连接。</w:t>
      </w:r>
    </w:p>
    <w:p w14:paraId="68A09C98" w14:textId="5BB91EE7" w:rsidR="00BD2C6C" w:rsidRDefault="007F428B">
      <w:pPr>
        <w:spacing w:line="360" w:lineRule="auto"/>
        <w:rPr>
          <w:rFonts w:ascii="宋体" w:cs="宋体"/>
          <w:kern w:val="0"/>
          <w:sz w:val="24"/>
        </w:rPr>
      </w:pPr>
      <w:r w:rsidRPr="00255AD4">
        <w:rPr>
          <w:rFonts w:ascii="Times New Roman" w:hAnsi="Times New Roman"/>
          <w:b/>
          <w:sz w:val="24"/>
          <w:szCs w:val="24"/>
        </w:rPr>
        <w:t>6.</w:t>
      </w:r>
      <w:r w:rsidR="00EB10B5" w:rsidRPr="00255AD4">
        <w:rPr>
          <w:rFonts w:ascii="Times New Roman" w:hAnsi="Times New Roman" w:hint="eastAsia"/>
          <w:b/>
          <w:sz w:val="24"/>
          <w:szCs w:val="24"/>
        </w:rPr>
        <w:t>1.5</w:t>
      </w:r>
      <w:r w:rsidRPr="00255AD4">
        <w:rPr>
          <w:rFonts w:ascii="Times New Roman" w:hAnsi="Times New Roman" w:hint="eastAsia"/>
          <w:b/>
          <w:sz w:val="24"/>
          <w:szCs w:val="24"/>
        </w:rPr>
        <w:t xml:space="preserve">　</w:t>
      </w:r>
      <w:r w:rsidRPr="00255AD4">
        <w:rPr>
          <w:rFonts w:ascii="宋体" w:hAnsi="宋体" w:cs="宋体" w:hint="eastAsia"/>
          <w:kern w:val="0"/>
          <w:sz w:val="24"/>
        </w:rPr>
        <w:t>老年人居住用房和主要公共活动用房应布置在日照充足、通风良好的地方</w:t>
      </w:r>
      <w:r w:rsidR="00EB10B5" w:rsidRPr="00255AD4">
        <w:rPr>
          <w:rFonts w:ascii="宋体" w:hAnsi="宋体" w:cs="宋体" w:hint="eastAsia"/>
          <w:kern w:val="0"/>
          <w:sz w:val="24"/>
        </w:rPr>
        <w:t>主要</w:t>
      </w:r>
      <w:r w:rsidRPr="00255AD4">
        <w:rPr>
          <w:rFonts w:ascii="宋体" w:hAnsi="宋体" w:cs="宋体" w:hint="eastAsia"/>
          <w:kern w:val="0"/>
          <w:sz w:val="24"/>
        </w:rPr>
        <w:t>公共活动用房冬至日的日照有效时间不宜小于</w:t>
      </w:r>
      <w:r w:rsidRPr="00255AD4">
        <w:rPr>
          <w:rFonts w:ascii="宋体" w:hAnsi="宋体" w:cs="宋体"/>
          <w:kern w:val="0"/>
          <w:sz w:val="24"/>
        </w:rPr>
        <w:t>2h</w:t>
      </w:r>
      <w:r w:rsidRPr="00255AD4">
        <w:rPr>
          <w:rFonts w:ascii="宋体" w:hAnsi="宋体" w:cs="宋体" w:hint="eastAsia"/>
          <w:kern w:val="0"/>
          <w:sz w:val="24"/>
        </w:rPr>
        <w:t>。</w:t>
      </w:r>
    </w:p>
    <w:p w14:paraId="74A46A0D" w14:textId="67E35DD4" w:rsidR="00BD2C6C" w:rsidRDefault="007F428B">
      <w:pPr>
        <w:spacing w:line="360" w:lineRule="auto"/>
        <w:rPr>
          <w:rFonts w:ascii="宋体" w:cs="宋体"/>
          <w:kern w:val="0"/>
          <w:szCs w:val="21"/>
        </w:rPr>
      </w:pPr>
      <w:r>
        <w:rPr>
          <w:rFonts w:ascii="Times New Roman" w:hAnsi="Times New Roman"/>
          <w:b/>
          <w:sz w:val="24"/>
          <w:szCs w:val="24"/>
        </w:rPr>
        <w:t>6.</w:t>
      </w:r>
      <w:r w:rsidR="00EB10B5">
        <w:rPr>
          <w:rFonts w:ascii="Times New Roman" w:hAnsi="Times New Roman" w:hint="eastAsia"/>
          <w:b/>
          <w:sz w:val="24"/>
          <w:szCs w:val="24"/>
        </w:rPr>
        <w:t>1.6</w:t>
      </w:r>
      <w:r>
        <w:rPr>
          <w:rFonts w:ascii="Times New Roman" w:hAnsi="Times New Roman" w:hint="eastAsia"/>
          <w:b/>
          <w:sz w:val="24"/>
          <w:szCs w:val="24"/>
        </w:rPr>
        <w:t xml:space="preserve">　</w:t>
      </w:r>
      <w:r>
        <w:rPr>
          <w:rFonts w:ascii="宋体" w:hAnsi="宋体" w:cs="宋体" w:hint="eastAsia"/>
          <w:kern w:val="0"/>
          <w:sz w:val="24"/>
        </w:rPr>
        <w:t>养老建筑宜以低层或多层建筑为主，养老设施的容积率、绿地率和停车场的用地面积应符合所在地区城市规划要求。</w:t>
      </w:r>
    </w:p>
    <w:p w14:paraId="62857812" w14:textId="18938D06" w:rsidR="00BD2C6C" w:rsidRDefault="007F428B">
      <w:pPr>
        <w:spacing w:line="360" w:lineRule="auto"/>
        <w:rPr>
          <w:rFonts w:ascii="Times New Roman" w:hAnsi="Times New Roman"/>
          <w:sz w:val="24"/>
          <w:szCs w:val="24"/>
        </w:rPr>
      </w:pPr>
      <w:r>
        <w:rPr>
          <w:rFonts w:ascii="Times New Roman" w:hAnsi="Times New Roman"/>
          <w:b/>
          <w:sz w:val="24"/>
          <w:szCs w:val="24"/>
        </w:rPr>
        <w:t>6.</w:t>
      </w:r>
      <w:r w:rsidR="00EB10B5">
        <w:rPr>
          <w:rFonts w:ascii="Times New Roman" w:hAnsi="Times New Roman" w:hint="eastAsia"/>
          <w:b/>
          <w:sz w:val="24"/>
          <w:szCs w:val="24"/>
        </w:rPr>
        <w:t>1.7</w:t>
      </w:r>
      <w:r>
        <w:rPr>
          <w:rFonts w:ascii="Times New Roman" w:hAnsi="Times New Roman" w:hint="eastAsia"/>
          <w:b/>
          <w:sz w:val="24"/>
          <w:szCs w:val="24"/>
        </w:rPr>
        <w:t xml:space="preserve">　</w:t>
      </w:r>
      <w:r>
        <w:rPr>
          <w:rFonts w:ascii="Times New Roman" w:hAnsi="Times New Roman" w:hint="eastAsia"/>
          <w:sz w:val="24"/>
          <w:szCs w:val="24"/>
        </w:rPr>
        <w:t>道路宜实行人车分流，车行道路设计应简洁流畅，方便救护车、消防车通行，且能顺畅到达所需停靠的建筑物出入口。</w:t>
      </w:r>
      <w:r w:rsidR="00EB10B5">
        <w:rPr>
          <w:rFonts w:ascii="Times New Roman" w:hAnsi="Times New Roman" w:hint="eastAsia"/>
          <w:sz w:val="24"/>
          <w:szCs w:val="24"/>
        </w:rPr>
        <w:t>救护车辆能停靠的建筑出入口应与建筑的紧急送医通道相连。</w:t>
      </w:r>
    </w:p>
    <w:p w14:paraId="355C346A" w14:textId="6F95CE15" w:rsidR="00BD2C6C" w:rsidRDefault="007F428B">
      <w:pPr>
        <w:spacing w:line="360" w:lineRule="auto"/>
        <w:rPr>
          <w:rFonts w:ascii="Times New Roman" w:hAnsi="Times New Roman"/>
          <w:sz w:val="24"/>
          <w:szCs w:val="24"/>
        </w:rPr>
      </w:pPr>
      <w:r>
        <w:rPr>
          <w:rFonts w:ascii="Times New Roman" w:hAnsi="Times New Roman"/>
          <w:b/>
          <w:sz w:val="24"/>
          <w:szCs w:val="24"/>
        </w:rPr>
        <w:t>6.</w:t>
      </w:r>
      <w:r w:rsidR="00EB10B5">
        <w:rPr>
          <w:rFonts w:ascii="Times New Roman" w:hAnsi="Times New Roman" w:hint="eastAsia"/>
          <w:b/>
          <w:sz w:val="24"/>
          <w:szCs w:val="24"/>
        </w:rPr>
        <w:t>1.8</w:t>
      </w:r>
      <w:r>
        <w:rPr>
          <w:rFonts w:ascii="Times New Roman" w:hAnsi="Times New Roman" w:hint="eastAsia"/>
          <w:b/>
          <w:sz w:val="24"/>
          <w:szCs w:val="24"/>
        </w:rPr>
        <w:t xml:space="preserve">　</w:t>
      </w:r>
      <w:r>
        <w:rPr>
          <w:rFonts w:ascii="Times New Roman" w:hAnsi="Times New Roman" w:hint="eastAsia"/>
          <w:sz w:val="24"/>
          <w:szCs w:val="24"/>
        </w:rPr>
        <w:t>主要步行通道应独立完整，具有系统性，地面平坦，尽量避免高差，有高差处以缓坡过渡，方便轮椅通行。主要步行通道应设置避雨设施，包括雨篷、风雨廊等，同时考虑防滑和快速排除积水的措施，避免造成安全隐患。</w:t>
      </w:r>
    </w:p>
    <w:p w14:paraId="2D53933C" w14:textId="7299CCE5" w:rsidR="00BD2C6C" w:rsidRDefault="007F428B">
      <w:pPr>
        <w:spacing w:line="360" w:lineRule="auto"/>
        <w:rPr>
          <w:rFonts w:ascii="Times New Roman" w:hAnsi="Times New Roman"/>
          <w:sz w:val="24"/>
          <w:szCs w:val="24"/>
        </w:rPr>
      </w:pPr>
      <w:r>
        <w:rPr>
          <w:rFonts w:ascii="Times New Roman" w:hAnsi="Times New Roman"/>
          <w:b/>
          <w:sz w:val="24"/>
          <w:szCs w:val="24"/>
        </w:rPr>
        <w:t>6.</w:t>
      </w:r>
      <w:r w:rsidR="00EB10B5">
        <w:rPr>
          <w:rFonts w:ascii="Times New Roman" w:hAnsi="Times New Roman" w:hint="eastAsia"/>
          <w:b/>
          <w:sz w:val="24"/>
          <w:szCs w:val="24"/>
        </w:rPr>
        <w:t>1.9</w:t>
      </w:r>
      <w:r>
        <w:rPr>
          <w:rFonts w:ascii="Times New Roman" w:hAnsi="Times New Roman" w:hint="eastAsia"/>
          <w:b/>
          <w:sz w:val="24"/>
          <w:szCs w:val="24"/>
        </w:rPr>
        <w:t xml:space="preserve">　</w:t>
      </w:r>
      <w:r>
        <w:rPr>
          <w:rFonts w:ascii="Times New Roman" w:hAnsi="Times New Roman" w:hint="eastAsia"/>
          <w:sz w:val="24"/>
          <w:szCs w:val="24"/>
        </w:rPr>
        <w:t>应设置机动车和非机动车停车场，在机动车停车场距建筑物主要出</w:t>
      </w:r>
      <w:r w:rsidR="00EB10B5">
        <w:rPr>
          <w:rFonts w:ascii="Times New Roman" w:hAnsi="Times New Roman" w:hint="eastAsia"/>
          <w:sz w:val="24"/>
          <w:szCs w:val="24"/>
        </w:rPr>
        <w:t>入</w:t>
      </w:r>
      <w:r>
        <w:rPr>
          <w:rFonts w:ascii="Times New Roman" w:hAnsi="Times New Roman" w:hint="eastAsia"/>
          <w:sz w:val="24"/>
          <w:szCs w:val="24"/>
        </w:rPr>
        <w:t>口最近的位置上应设置供轮椅使用者专用的无障碍停车位，且应与无障碍设施衔接，并应有明显的标志。</w:t>
      </w:r>
    </w:p>
    <w:p w14:paraId="11565114" w14:textId="77777777" w:rsidR="00255AD4" w:rsidRDefault="00255AD4">
      <w:pPr>
        <w:spacing w:line="360" w:lineRule="auto"/>
        <w:rPr>
          <w:rFonts w:ascii="Times New Roman" w:hAnsi="Times New Roman" w:hint="eastAsia"/>
          <w:sz w:val="24"/>
          <w:szCs w:val="24"/>
        </w:rPr>
      </w:pPr>
    </w:p>
    <w:p w14:paraId="63D6F38D" w14:textId="77777777" w:rsidR="00EB10B5" w:rsidRPr="00255AD4" w:rsidRDefault="00EB10B5" w:rsidP="00255AD4">
      <w:pPr>
        <w:spacing w:beforeLines="50" w:before="156" w:afterLines="50" w:after="156" w:line="360" w:lineRule="auto"/>
        <w:jc w:val="center"/>
        <w:outlineLvl w:val="1"/>
        <w:rPr>
          <w:rFonts w:ascii="Times New Roman" w:eastAsia="黑体" w:hAnsi="Times New Roman"/>
          <w:b/>
          <w:sz w:val="24"/>
          <w:szCs w:val="24"/>
        </w:rPr>
      </w:pPr>
      <w:bookmarkStart w:id="51" w:name="_Toc532035880"/>
      <w:bookmarkStart w:id="52" w:name="_Toc532046453"/>
      <w:bookmarkStart w:id="53" w:name="_Toc532047042"/>
      <w:r w:rsidRPr="00255AD4">
        <w:rPr>
          <w:rFonts w:ascii="Times New Roman" w:eastAsia="黑体" w:hAnsi="Times New Roman"/>
          <w:b/>
          <w:sz w:val="24"/>
          <w:szCs w:val="24"/>
        </w:rPr>
        <w:t xml:space="preserve">6.2 </w:t>
      </w:r>
      <w:r w:rsidRPr="00255AD4">
        <w:rPr>
          <w:rFonts w:ascii="Times New Roman" w:eastAsia="黑体" w:hAnsi="Times New Roman" w:hint="eastAsia"/>
          <w:b/>
          <w:sz w:val="24"/>
          <w:szCs w:val="24"/>
        </w:rPr>
        <w:t>场地设计</w:t>
      </w:r>
      <w:bookmarkEnd w:id="51"/>
      <w:bookmarkEnd w:id="52"/>
      <w:bookmarkEnd w:id="53"/>
    </w:p>
    <w:p w14:paraId="501907E7" w14:textId="465BFE91" w:rsidR="00EB10B5" w:rsidRDefault="007F428B">
      <w:pPr>
        <w:spacing w:line="360" w:lineRule="auto"/>
        <w:rPr>
          <w:rFonts w:ascii="Times New Roman" w:hAnsi="Times New Roman"/>
          <w:sz w:val="24"/>
          <w:szCs w:val="24"/>
        </w:rPr>
      </w:pPr>
      <w:r>
        <w:rPr>
          <w:rFonts w:ascii="Times New Roman" w:hAnsi="Times New Roman"/>
          <w:b/>
          <w:sz w:val="24"/>
          <w:szCs w:val="24"/>
        </w:rPr>
        <w:t>6.</w:t>
      </w:r>
      <w:r w:rsidR="00EB10B5">
        <w:rPr>
          <w:rFonts w:ascii="Times New Roman" w:hAnsi="Times New Roman" w:hint="eastAsia"/>
          <w:b/>
          <w:sz w:val="24"/>
          <w:szCs w:val="24"/>
        </w:rPr>
        <w:t>2.1</w:t>
      </w:r>
      <w:r>
        <w:rPr>
          <w:rFonts w:ascii="Times New Roman" w:hAnsi="Times New Roman" w:hint="eastAsia"/>
          <w:b/>
          <w:sz w:val="24"/>
          <w:szCs w:val="24"/>
        </w:rPr>
        <w:t xml:space="preserve">　</w:t>
      </w:r>
      <w:r>
        <w:rPr>
          <w:rFonts w:ascii="Times New Roman" w:hAnsi="Times New Roman" w:hint="eastAsia"/>
          <w:sz w:val="24"/>
          <w:szCs w:val="24"/>
        </w:rPr>
        <w:t>应设置老年人室外活动场所，</w:t>
      </w:r>
      <w:r w:rsidRPr="00255AD4">
        <w:rPr>
          <w:rFonts w:ascii="Times New Roman" w:hAnsi="Times New Roman" w:hint="eastAsia"/>
          <w:sz w:val="24"/>
          <w:szCs w:val="24"/>
        </w:rPr>
        <w:t>老年人室外活动场所应地势平坦，</w:t>
      </w:r>
      <w:r w:rsidR="00EB10B5">
        <w:rPr>
          <w:rFonts w:ascii="Times New Roman" w:hAnsi="Times New Roman" w:hint="eastAsia"/>
          <w:sz w:val="24"/>
          <w:szCs w:val="24"/>
        </w:rPr>
        <w:t>能够获得日照，</w:t>
      </w:r>
      <w:r>
        <w:rPr>
          <w:rFonts w:ascii="Times New Roman" w:hAnsi="Times New Roman" w:hint="eastAsia"/>
          <w:sz w:val="24"/>
          <w:szCs w:val="24"/>
        </w:rPr>
        <w:t>宜布置在冬季向阳避风、夏季遮荫处。</w:t>
      </w:r>
    </w:p>
    <w:p w14:paraId="68B80D3A" w14:textId="77777777" w:rsidR="00EB10B5" w:rsidRDefault="00EB10B5">
      <w:pPr>
        <w:spacing w:line="360" w:lineRule="auto"/>
        <w:rPr>
          <w:rFonts w:ascii="Times New Roman" w:hAnsi="Times New Roman"/>
          <w:sz w:val="24"/>
          <w:szCs w:val="24"/>
        </w:rPr>
      </w:pPr>
      <w:r w:rsidRPr="00255AD4">
        <w:rPr>
          <w:rFonts w:ascii="Times New Roman" w:hAnsi="Times New Roman"/>
          <w:b/>
          <w:sz w:val="24"/>
          <w:szCs w:val="24"/>
        </w:rPr>
        <w:lastRenderedPageBreak/>
        <w:t>6.2.2</w:t>
      </w:r>
      <w:r w:rsidR="007F428B">
        <w:rPr>
          <w:rFonts w:ascii="Times New Roman" w:hAnsi="Times New Roman" w:hint="eastAsia"/>
          <w:sz w:val="24"/>
          <w:szCs w:val="24"/>
        </w:rPr>
        <w:t>活动场地应设置健身运动器材和休息座椅，宜提供代际沟通活动使用，以及种植、养殖等兴趣爱好户外活动场所。</w:t>
      </w:r>
    </w:p>
    <w:p w14:paraId="7A443EA2" w14:textId="7855D65C" w:rsidR="00BD2C6C" w:rsidRDefault="00EB10B5">
      <w:pPr>
        <w:spacing w:line="360" w:lineRule="auto"/>
        <w:rPr>
          <w:rFonts w:ascii="Times New Roman" w:hAnsi="Times New Roman"/>
          <w:sz w:val="24"/>
          <w:szCs w:val="24"/>
        </w:rPr>
      </w:pPr>
      <w:r w:rsidRPr="00255AD4">
        <w:rPr>
          <w:rFonts w:ascii="Times New Roman" w:hAnsi="Times New Roman"/>
          <w:b/>
          <w:sz w:val="24"/>
          <w:szCs w:val="24"/>
        </w:rPr>
        <w:t>6.2.3</w:t>
      </w:r>
      <w:r>
        <w:rPr>
          <w:rFonts w:ascii="Times New Roman" w:hAnsi="Times New Roman"/>
          <w:sz w:val="24"/>
          <w:szCs w:val="24"/>
        </w:rPr>
        <w:t xml:space="preserve"> </w:t>
      </w:r>
      <w:r w:rsidR="007F428B">
        <w:rPr>
          <w:rFonts w:ascii="Times New Roman" w:hAnsi="Times New Roman" w:hint="eastAsia"/>
          <w:sz w:val="24"/>
          <w:szCs w:val="24"/>
        </w:rPr>
        <w:t>老年人集中的室外活动场地附近应设置公共厕所，且应配置无障碍厕位。</w:t>
      </w:r>
    </w:p>
    <w:p w14:paraId="100D6DED" w14:textId="77777777" w:rsidR="00255AD4" w:rsidRDefault="00255AD4">
      <w:pPr>
        <w:spacing w:line="360" w:lineRule="auto"/>
        <w:rPr>
          <w:rFonts w:ascii="Times New Roman" w:hAnsi="Times New Roman" w:hint="eastAsia"/>
          <w:sz w:val="24"/>
          <w:szCs w:val="24"/>
        </w:rPr>
      </w:pPr>
    </w:p>
    <w:p w14:paraId="2100DD40" w14:textId="2EAC2898" w:rsidR="00EB10B5" w:rsidRPr="00255AD4" w:rsidRDefault="00EB10B5" w:rsidP="00255AD4">
      <w:pPr>
        <w:spacing w:beforeLines="50" w:before="156" w:afterLines="50" w:after="156" w:line="360" w:lineRule="auto"/>
        <w:jc w:val="center"/>
        <w:outlineLvl w:val="1"/>
        <w:rPr>
          <w:rFonts w:ascii="Times New Roman" w:eastAsia="黑体" w:hAnsi="Times New Roman"/>
          <w:b/>
          <w:sz w:val="24"/>
          <w:szCs w:val="24"/>
        </w:rPr>
      </w:pPr>
      <w:bookmarkStart w:id="54" w:name="_Toc532035881"/>
      <w:bookmarkStart w:id="55" w:name="_Toc532046454"/>
      <w:bookmarkStart w:id="56" w:name="_Toc532047043"/>
      <w:r w:rsidRPr="00255AD4">
        <w:rPr>
          <w:rFonts w:ascii="Times New Roman" w:eastAsia="黑体" w:hAnsi="Times New Roman"/>
          <w:b/>
          <w:sz w:val="24"/>
          <w:szCs w:val="24"/>
        </w:rPr>
        <w:t xml:space="preserve">6.3 </w:t>
      </w:r>
      <w:r w:rsidRPr="00255AD4">
        <w:rPr>
          <w:rFonts w:ascii="Times New Roman" w:eastAsia="黑体" w:hAnsi="Times New Roman" w:hint="eastAsia"/>
          <w:b/>
          <w:sz w:val="24"/>
          <w:szCs w:val="24"/>
        </w:rPr>
        <w:t>绿化景观</w:t>
      </w:r>
      <w:bookmarkEnd w:id="54"/>
      <w:bookmarkEnd w:id="55"/>
      <w:bookmarkEnd w:id="56"/>
    </w:p>
    <w:p w14:paraId="2723C4E3" w14:textId="187179BB" w:rsidR="00BD2C6C" w:rsidRDefault="007F428B">
      <w:pPr>
        <w:spacing w:line="360" w:lineRule="auto"/>
        <w:rPr>
          <w:rFonts w:ascii="Times New Roman" w:hAnsi="Times New Roman"/>
          <w:sz w:val="24"/>
          <w:szCs w:val="24"/>
        </w:rPr>
      </w:pPr>
      <w:r>
        <w:rPr>
          <w:rFonts w:ascii="Times New Roman" w:hAnsi="Times New Roman"/>
          <w:b/>
          <w:sz w:val="24"/>
          <w:szCs w:val="24"/>
        </w:rPr>
        <w:t>6.</w:t>
      </w:r>
      <w:r w:rsidR="00EB10B5">
        <w:rPr>
          <w:rFonts w:ascii="Times New Roman" w:hAnsi="Times New Roman" w:hint="eastAsia"/>
          <w:b/>
          <w:sz w:val="24"/>
          <w:szCs w:val="24"/>
        </w:rPr>
        <w:t>3.1</w:t>
      </w:r>
      <w:r>
        <w:rPr>
          <w:rFonts w:ascii="Times New Roman" w:hAnsi="Times New Roman" w:hint="eastAsia"/>
          <w:b/>
          <w:sz w:val="24"/>
          <w:szCs w:val="24"/>
        </w:rPr>
        <w:t xml:space="preserve">　</w:t>
      </w:r>
      <w:r>
        <w:rPr>
          <w:rFonts w:ascii="Times New Roman" w:hAnsi="Times New Roman" w:hint="eastAsia"/>
          <w:sz w:val="24"/>
          <w:szCs w:val="24"/>
        </w:rPr>
        <w:t>应设置集中绿地，绿化种植宜乔灌木、草地相结合，避免采用多刺、飞絮、有毒性果实或者植物枝叶能分泌有害气体或液体的植物品种，不应种植与风俗不符的树种。</w:t>
      </w:r>
    </w:p>
    <w:p w14:paraId="0F769894" w14:textId="7467E37C" w:rsidR="00255AD4" w:rsidRDefault="007F428B">
      <w:pPr>
        <w:spacing w:line="360" w:lineRule="auto"/>
        <w:rPr>
          <w:rFonts w:ascii="Times New Roman" w:hAnsi="Times New Roman"/>
          <w:sz w:val="24"/>
          <w:szCs w:val="24"/>
        </w:rPr>
      </w:pPr>
      <w:r>
        <w:rPr>
          <w:rFonts w:ascii="Times New Roman" w:hAnsi="Times New Roman"/>
          <w:b/>
          <w:sz w:val="24"/>
          <w:szCs w:val="24"/>
        </w:rPr>
        <w:t>6.</w:t>
      </w:r>
      <w:r w:rsidR="00EB10B5">
        <w:rPr>
          <w:rFonts w:ascii="Times New Roman" w:hAnsi="Times New Roman" w:hint="eastAsia"/>
          <w:b/>
          <w:sz w:val="24"/>
          <w:szCs w:val="24"/>
        </w:rPr>
        <w:t>3.2</w:t>
      </w:r>
      <w:r>
        <w:rPr>
          <w:rFonts w:ascii="Times New Roman" w:hAnsi="Times New Roman" w:hint="eastAsia"/>
          <w:b/>
          <w:sz w:val="24"/>
          <w:szCs w:val="24"/>
        </w:rPr>
        <w:t xml:space="preserve">　</w:t>
      </w:r>
      <w:r>
        <w:rPr>
          <w:rFonts w:ascii="Times New Roman" w:hAnsi="Times New Roman" w:hint="eastAsia"/>
          <w:sz w:val="24"/>
          <w:szCs w:val="24"/>
        </w:rPr>
        <w:t>水池景观应充分考虑老年人的安全问题，应在水景边缘布置防护设施，且设置警示标识，防止老年人跌落。</w:t>
      </w:r>
    </w:p>
    <w:p w14:paraId="508F0D73" w14:textId="77777777" w:rsidR="008B0C1A" w:rsidRDefault="008B0C1A">
      <w:pPr>
        <w:spacing w:line="360" w:lineRule="auto"/>
        <w:rPr>
          <w:rFonts w:ascii="Times New Roman" w:hAnsi="Times New Roman" w:hint="eastAsia"/>
          <w:sz w:val="24"/>
          <w:szCs w:val="24"/>
        </w:rPr>
      </w:pPr>
    </w:p>
    <w:p w14:paraId="554817F6" w14:textId="77777777" w:rsidR="00EB10B5" w:rsidRPr="00255AD4" w:rsidRDefault="00EB10B5" w:rsidP="00255AD4">
      <w:pPr>
        <w:spacing w:beforeLines="50" w:before="156" w:afterLines="50" w:after="156" w:line="360" w:lineRule="auto"/>
        <w:jc w:val="center"/>
        <w:outlineLvl w:val="1"/>
        <w:rPr>
          <w:rFonts w:ascii="Times New Roman" w:eastAsia="黑体" w:hAnsi="Times New Roman"/>
          <w:b/>
          <w:sz w:val="24"/>
          <w:szCs w:val="24"/>
        </w:rPr>
      </w:pPr>
      <w:bookmarkStart w:id="57" w:name="_Toc532035882"/>
      <w:bookmarkStart w:id="58" w:name="_Toc532046455"/>
      <w:bookmarkStart w:id="59" w:name="_Toc532047044"/>
      <w:r w:rsidRPr="00255AD4">
        <w:rPr>
          <w:rFonts w:ascii="Times New Roman" w:eastAsia="黑体" w:hAnsi="Times New Roman"/>
          <w:b/>
          <w:sz w:val="24"/>
          <w:szCs w:val="24"/>
        </w:rPr>
        <w:t xml:space="preserve">6.4 </w:t>
      </w:r>
      <w:r w:rsidRPr="00255AD4">
        <w:rPr>
          <w:rFonts w:ascii="Times New Roman" w:eastAsia="黑体" w:hAnsi="Times New Roman" w:hint="eastAsia"/>
          <w:b/>
          <w:sz w:val="24"/>
          <w:szCs w:val="24"/>
        </w:rPr>
        <w:t>标识照明</w:t>
      </w:r>
      <w:bookmarkEnd w:id="57"/>
      <w:bookmarkEnd w:id="58"/>
      <w:bookmarkEnd w:id="59"/>
    </w:p>
    <w:p w14:paraId="4ED08C86" w14:textId="1166AB8B" w:rsidR="00BD2C6C" w:rsidRDefault="007F428B">
      <w:pPr>
        <w:spacing w:line="360" w:lineRule="auto"/>
        <w:rPr>
          <w:rFonts w:ascii="Times New Roman" w:hAnsi="Times New Roman"/>
          <w:sz w:val="24"/>
          <w:szCs w:val="24"/>
        </w:rPr>
      </w:pPr>
      <w:r>
        <w:rPr>
          <w:rFonts w:ascii="Times New Roman" w:hAnsi="Times New Roman"/>
          <w:b/>
          <w:sz w:val="24"/>
          <w:szCs w:val="24"/>
        </w:rPr>
        <w:t>6.</w:t>
      </w:r>
      <w:r w:rsidR="00EB10B5">
        <w:rPr>
          <w:rFonts w:ascii="Times New Roman" w:hAnsi="Times New Roman" w:hint="eastAsia"/>
          <w:b/>
          <w:sz w:val="24"/>
          <w:szCs w:val="24"/>
        </w:rPr>
        <w:t>4.1</w:t>
      </w:r>
      <w:r>
        <w:rPr>
          <w:rFonts w:ascii="Times New Roman" w:hAnsi="Times New Roman" w:hint="eastAsia"/>
          <w:b/>
          <w:sz w:val="24"/>
          <w:szCs w:val="24"/>
        </w:rPr>
        <w:t xml:space="preserve">　</w:t>
      </w:r>
      <w:r>
        <w:rPr>
          <w:rFonts w:ascii="Times New Roman" w:hAnsi="Times New Roman" w:hint="eastAsia"/>
          <w:sz w:val="24"/>
          <w:szCs w:val="24"/>
        </w:rPr>
        <w:t>道路、场地及建筑出入口等应设置引导标识，标识布局应系统完整，字体图案大小、色彩、对比度应便于老年人识别。</w:t>
      </w:r>
    </w:p>
    <w:p w14:paraId="31ABDA8E" w14:textId="2ACFB86F" w:rsidR="00BD2C6C" w:rsidRDefault="007F428B">
      <w:pPr>
        <w:spacing w:line="360" w:lineRule="auto"/>
        <w:rPr>
          <w:rFonts w:ascii="Times New Roman" w:hAnsi="Times New Roman"/>
          <w:sz w:val="24"/>
          <w:szCs w:val="24"/>
        </w:rPr>
      </w:pPr>
      <w:r>
        <w:rPr>
          <w:rFonts w:ascii="Times New Roman" w:hAnsi="Times New Roman"/>
          <w:b/>
          <w:sz w:val="24"/>
          <w:szCs w:val="24"/>
        </w:rPr>
        <w:t>6.</w:t>
      </w:r>
      <w:r w:rsidR="00EB10B5">
        <w:rPr>
          <w:rFonts w:ascii="Times New Roman" w:hAnsi="Times New Roman" w:hint="eastAsia"/>
          <w:b/>
          <w:sz w:val="24"/>
          <w:szCs w:val="24"/>
        </w:rPr>
        <w:t>4.2</w:t>
      </w:r>
      <w:r>
        <w:rPr>
          <w:rFonts w:ascii="Times New Roman" w:hAnsi="Times New Roman" w:hint="eastAsia"/>
          <w:b/>
          <w:sz w:val="24"/>
          <w:szCs w:val="24"/>
        </w:rPr>
        <w:t xml:space="preserve">　</w:t>
      </w:r>
      <w:r>
        <w:rPr>
          <w:rFonts w:ascii="Times New Roman" w:hAnsi="Times New Roman" w:hint="eastAsia"/>
          <w:sz w:val="24"/>
          <w:szCs w:val="24"/>
        </w:rPr>
        <w:t>照明设备应综合考虑老年人视力下降及夜间对光线敏感等特点，做好遮光、控光设计，避免眩光。宜适当提高照度值，地势变化地段更应适当提高亮度，以增强老年人在夜间的辨识度。</w:t>
      </w:r>
    </w:p>
    <w:p w14:paraId="28EC4650" w14:textId="77777777" w:rsidR="00BD2C6C" w:rsidRDefault="007F428B">
      <w:pPr>
        <w:widowControl/>
        <w:jc w:val="left"/>
        <w:rPr>
          <w:rFonts w:ascii="Times New Roman" w:hAnsi="Times New Roman"/>
          <w:b/>
          <w:sz w:val="32"/>
          <w:szCs w:val="32"/>
        </w:rPr>
      </w:pPr>
      <w:r>
        <w:rPr>
          <w:rFonts w:ascii="Times New Roman" w:hAnsi="Times New Roman"/>
          <w:b/>
          <w:sz w:val="32"/>
          <w:szCs w:val="32"/>
        </w:rPr>
        <w:br w:type="page"/>
      </w:r>
    </w:p>
    <w:p w14:paraId="0B5244E8" w14:textId="77777777" w:rsidR="00BD2C6C" w:rsidRDefault="007F428B">
      <w:pPr>
        <w:spacing w:line="360" w:lineRule="auto"/>
        <w:jc w:val="center"/>
        <w:outlineLvl w:val="0"/>
        <w:rPr>
          <w:rFonts w:ascii="Times New Roman" w:eastAsia="黑体" w:hAnsi="Times New Roman"/>
          <w:b/>
          <w:sz w:val="32"/>
          <w:szCs w:val="32"/>
        </w:rPr>
      </w:pPr>
      <w:bookmarkStart w:id="60" w:name="_Toc462749711"/>
      <w:bookmarkStart w:id="61" w:name="_Toc372190237"/>
      <w:bookmarkStart w:id="62" w:name="_Toc434393018"/>
      <w:bookmarkStart w:id="63" w:name="_Toc463533087"/>
      <w:bookmarkStart w:id="64" w:name="_Toc351620261"/>
      <w:bookmarkStart w:id="65" w:name="_Toc372190238"/>
      <w:bookmarkStart w:id="66" w:name="_Toc532035883"/>
      <w:bookmarkStart w:id="67" w:name="_Toc532046456"/>
      <w:bookmarkStart w:id="68" w:name="_Toc532047045"/>
      <w:r>
        <w:rPr>
          <w:rFonts w:ascii="Times New Roman" w:eastAsia="黑体" w:hAnsi="Times New Roman"/>
          <w:b/>
          <w:sz w:val="32"/>
          <w:szCs w:val="32"/>
        </w:rPr>
        <w:lastRenderedPageBreak/>
        <w:t xml:space="preserve">7  </w:t>
      </w:r>
      <w:r>
        <w:rPr>
          <w:rFonts w:ascii="Times New Roman" w:eastAsia="黑体" w:hAnsi="Times New Roman" w:hint="eastAsia"/>
          <w:b/>
          <w:sz w:val="32"/>
          <w:szCs w:val="32"/>
        </w:rPr>
        <w:t>建筑设计</w:t>
      </w:r>
      <w:bookmarkEnd w:id="60"/>
      <w:bookmarkEnd w:id="61"/>
      <w:bookmarkEnd w:id="62"/>
      <w:bookmarkEnd w:id="63"/>
      <w:bookmarkEnd w:id="66"/>
      <w:bookmarkEnd w:id="67"/>
      <w:bookmarkEnd w:id="68"/>
    </w:p>
    <w:p w14:paraId="6E2A2396" w14:textId="77777777" w:rsidR="00BD2C6C" w:rsidRDefault="007F428B" w:rsidP="00B145CB">
      <w:pPr>
        <w:spacing w:beforeLines="50" w:before="156" w:afterLines="50" w:after="156" w:line="360" w:lineRule="auto"/>
        <w:jc w:val="center"/>
        <w:outlineLvl w:val="1"/>
        <w:rPr>
          <w:rFonts w:ascii="Times New Roman" w:eastAsia="黑体" w:hAnsi="Times New Roman"/>
          <w:b/>
          <w:sz w:val="24"/>
          <w:szCs w:val="24"/>
        </w:rPr>
      </w:pPr>
      <w:bookmarkStart w:id="69" w:name="_Toc434393019"/>
      <w:bookmarkStart w:id="70" w:name="_Toc463533088"/>
      <w:bookmarkStart w:id="71" w:name="_Toc462749712"/>
      <w:bookmarkStart w:id="72" w:name="_Toc532035884"/>
      <w:bookmarkStart w:id="73" w:name="_Toc532046457"/>
      <w:bookmarkStart w:id="74" w:name="_Toc532047046"/>
      <w:r>
        <w:rPr>
          <w:rFonts w:ascii="Times New Roman" w:eastAsia="黑体" w:hAnsi="Times New Roman"/>
          <w:b/>
          <w:sz w:val="24"/>
          <w:szCs w:val="24"/>
        </w:rPr>
        <w:t>7.1</w:t>
      </w:r>
      <w:bookmarkEnd w:id="64"/>
      <w:bookmarkEnd w:id="65"/>
      <w:r>
        <w:rPr>
          <w:rFonts w:eastAsia="黑体" w:hint="eastAsia"/>
          <w:b/>
          <w:sz w:val="24"/>
          <w:szCs w:val="24"/>
        </w:rPr>
        <w:t>一般规定</w:t>
      </w:r>
      <w:bookmarkEnd w:id="69"/>
      <w:bookmarkEnd w:id="70"/>
      <w:bookmarkEnd w:id="71"/>
      <w:bookmarkEnd w:id="72"/>
      <w:bookmarkEnd w:id="73"/>
      <w:bookmarkEnd w:id="74"/>
    </w:p>
    <w:p w14:paraId="61A4313E" w14:textId="39F1C60F" w:rsidR="00BD2C6C" w:rsidRDefault="007F428B">
      <w:pPr>
        <w:spacing w:line="360" w:lineRule="auto"/>
        <w:rPr>
          <w:rFonts w:ascii="Times New Roman" w:hAnsi="Times New Roman"/>
          <w:kern w:val="0"/>
          <w:sz w:val="24"/>
          <w:szCs w:val="20"/>
        </w:rPr>
      </w:pPr>
      <w:bookmarkStart w:id="75" w:name="_Toc463533093"/>
      <w:bookmarkStart w:id="76" w:name="_Toc462749714"/>
      <w:r>
        <w:rPr>
          <w:rFonts w:ascii="Times New Roman" w:hAnsi="Times New Roman"/>
          <w:b/>
          <w:kern w:val="0"/>
          <w:sz w:val="24"/>
          <w:szCs w:val="20"/>
        </w:rPr>
        <w:t>7.1.1</w:t>
      </w:r>
      <w:r>
        <w:rPr>
          <w:rFonts w:ascii="Times New Roman" w:hAnsi="Times New Roman" w:hint="eastAsia"/>
          <w:kern w:val="0"/>
          <w:sz w:val="24"/>
          <w:szCs w:val="20"/>
        </w:rPr>
        <w:t>养老设施</w:t>
      </w:r>
      <w:r w:rsidR="006D7FBC">
        <w:rPr>
          <w:rFonts w:ascii="Times New Roman" w:hAnsi="Times New Roman" w:hint="eastAsia"/>
          <w:kern w:val="0"/>
          <w:sz w:val="24"/>
          <w:szCs w:val="20"/>
        </w:rPr>
        <w:t>建筑</w:t>
      </w:r>
      <w:r>
        <w:rPr>
          <w:rFonts w:ascii="Times New Roman" w:hAnsi="Times New Roman" w:hint="eastAsia"/>
          <w:kern w:val="0"/>
          <w:sz w:val="24"/>
          <w:szCs w:val="20"/>
        </w:rPr>
        <w:t>出入口不应少于二处，人员出入口不应兼作遗体、废弃物出入口之用。出入口门的开启净宽不应小于</w:t>
      </w:r>
      <w:r>
        <w:rPr>
          <w:rFonts w:ascii="Times New Roman" w:hAnsi="Times New Roman"/>
          <w:kern w:val="0"/>
          <w:sz w:val="24"/>
          <w:szCs w:val="20"/>
        </w:rPr>
        <w:t>1.20m</w:t>
      </w:r>
      <w:r>
        <w:rPr>
          <w:rFonts w:ascii="Times New Roman" w:hAnsi="Times New Roman" w:hint="eastAsia"/>
          <w:kern w:val="0"/>
          <w:sz w:val="24"/>
          <w:szCs w:val="20"/>
        </w:rPr>
        <w:t>，且应采用外平开门或电动感应平移门，不应选用旋转门。</w:t>
      </w:r>
    </w:p>
    <w:p w14:paraId="73020C2F" w14:textId="77777777" w:rsidR="00BD2C6C" w:rsidRDefault="007F428B">
      <w:pPr>
        <w:spacing w:line="360" w:lineRule="auto"/>
        <w:rPr>
          <w:rFonts w:ascii="Times New Roman" w:hAnsi="Times New Roman"/>
          <w:kern w:val="0"/>
          <w:sz w:val="24"/>
          <w:szCs w:val="20"/>
        </w:rPr>
      </w:pPr>
      <w:r>
        <w:rPr>
          <w:rFonts w:ascii="Times New Roman" w:hAnsi="Times New Roman"/>
          <w:b/>
          <w:kern w:val="0"/>
          <w:sz w:val="24"/>
          <w:szCs w:val="20"/>
        </w:rPr>
        <w:t xml:space="preserve">7.1.2  </w:t>
      </w:r>
      <w:r>
        <w:rPr>
          <w:rFonts w:ascii="Times New Roman" w:hAnsi="Times New Roman" w:hint="eastAsia"/>
          <w:kern w:val="0"/>
          <w:sz w:val="24"/>
          <w:szCs w:val="20"/>
        </w:rPr>
        <w:t>主要出入口应明亮、宽敞，其内外应留有不小于</w:t>
      </w:r>
      <w:r>
        <w:rPr>
          <w:rFonts w:ascii="Times New Roman" w:hAnsi="Times New Roman"/>
          <w:kern w:val="0"/>
          <w:sz w:val="24"/>
          <w:szCs w:val="20"/>
        </w:rPr>
        <w:t>1.50m</w:t>
      </w:r>
      <w:r>
        <w:rPr>
          <w:rFonts w:ascii="Times New Roman" w:hAnsi="Times New Roman" w:hint="eastAsia"/>
          <w:kern w:val="0"/>
          <w:sz w:val="24"/>
          <w:szCs w:val="20"/>
        </w:rPr>
        <w:t>×</w:t>
      </w:r>
      <w:r>
        <w:rPr>
          <w:rFonts w:ascii="Times New Roman" w:hAnsi="Times New Roman"/>
          <w:kern w:val="0"/>
          <w:sz w:val="24"/>
          <w:szCs w:val="20"/>
        </w:rPr>
        <w:t>1.50m</w:t>
      </w:r>
      <w:r>
        <w:rPr>
          <w:rFonts w:ascii="Times New Roman" w:hAnsi="Times New Roman" w:hint="eastAsia"/>
          <w:kern w:val="0"/>
          <w:sz w:val="24"/>
          <w:szCs w:val="20"/>
        </w:rPr>
        <w:t>的轮椅回旋余地。</w:t>
      </w:r>
    </w:p>
    <w:p w14:paraId="309A6029" w14:textId="77777777" w:rsidR="00BD2C6C" w:rsidRDefault="007F428B">
      <w:pPr>
        <w:spacing w:line="360" w:lineRule="auto"/>
        <w:rPr>
          <w:rFonts w:ascii="Times New Roman" w:hAnsi="Times New Roman"/>
          <w:kern w:val="0"/>
          <w:sz w:val="24"/>
          <w:szCs w:val="20"/>
        </w:rPr>
      </w:pPr>
      <w:r>
        <w:rPr>
          <w:rFonts w:ascii="Times New Roman" w:hAnsi="Times New Roman"/>
          <w:b/>
          <w:kern w:val="0"/>
          <w:sz w:val="24"/>
          <w:szCs w:val="20"/>
        </w:rPr>
        <w:t xml:space="preserve">7.1.3  </w:t>
      </w:r>
      <w:r>
        <w:rPr>
          <w:rFonts w:ascii="Times New Roman" w:hAnsi="Times New Roman" w:hint="eastAsia"/>
          <w:kern w:val="0"/>
          <w:sz w:val="24"/>
          <w:szCs w:val="20"/>
        </w:rPr>
        <w:t>主要出入口室内外高差不宜大于</w:t>
      </w:r>
      <w:r>
        <w:rPr>
          <w:rFonts w:ascii="Times New Roman" w:hAnsi="Times New Roman"/>
          <w:kern w:val="0"/>
          <w:sz w:val="24"/>
          <w:szCs w:val="20"/>
        </w:rPr>
        <w:t>500mm</w:t>
      </w:r>
      <w:r>
        <w:rPr>
          <w:rFonts w:ascii="Times New Roman" w:hAnsi="Times New Roman" w:hint="eastAsia"/>
          <w:kern w:val="0"/>
          <w:sz w:val="24"/>
          <w:szCs w:val="20"/>
        </w:rPr>
        <w:t>，应设不大于</w:t>
      </w:r>
      <w:r>
        <w:rPr>
          <w:rFonts w:ascii="Times New Roman" w:hAnsi="Times New Roman"/>
          <w:kern w:val="0"/>
          <w:sz w:val="24"/>
          <w:szCs w:val="20"/>
        </w:rPr>
        <w:t>2%</w:t>
      </w:r>
      <w:r>
        <w:rPr>
          <w:rFonts w:ascii="Times New Roman" w:hAnsi="Times New Roman" w:hint="eastAsia"/>
          <w:kern w:val="0"/>
          <w:sz w:val="24"/>
          <w:szCs w:val="20"/>
        </w:rPr>
        <w:t>的缓坡过渡，或设置缓步台阶及不大于</w:t>
      </w:r>
      <w:r w:rsidR="001B2BA5">
        <w:rPr>
          <w:rFonts w:ascii="Times New Roman" w:hAnsi="Times New Roman" w:hint="eastAsia"/>
          <w:kern w:val="0"/>
          <w:sz w:val="24"/>
          <w:szCs w:val="20"/>
        </w:rPr>
        <w:t>1/20</w:t>
      </w:r>
      <w:r>
        <w:rPr>
          <w:rFonts w:ascii="Times New Roman" w:hAnsi="Times New Roman" w:hint="eastAsia"/>
          <w:kern w:val="0"/>
          <w:sz w:val="24"/>
          <w:szCs w:val="20"/>
        </w:rPr>
        <w:t>无障碍坡道过渡。并符合下列规定：</w:t>
      </w:r>
    </w:p>
    <w:p w14:paraId="2D67CCC1" w14:textId="77777777" w:rsidR="00BD2C6C" w:rsidRDefault="007F428B">
      <w:pPr>
        <w:spacing w:line="360" w:lineRule="auto"/>
        <w:ind w:firstLineChars="147" w:firstLine="354"/>
        <w:rPr>
          <w:rFonts w:ascii="Times New Roman" w:hAnsi="Times New Roman"/>
          <w:kern w:val="0"/>
          <w:sz w:val="24"/>
          <w:szCs w:val="20"/>
        </w:rPr>
      </w:pPr>
      <w:r>
        <w:rPr>
          <w:rFonts w:ascii="Times New Roman" w:hAnsi="Times New Roman"/>
          <w:b/>
          <w:kern w:val="0"/>
          <w:sz w:val="24"/>
          <w:szCs w:val="20"/>
        </w:rPr>
        <w:t xml:space="preserve">1  </w:t>
      </w:r>
      <w:r>
        <w:rPr>
          <w:rFonts w:ascii="Times New Roman" w:hAnsi="Times New Roman" w:hint="eastAsia"/>
          <w:kern w:val="0"/>
          <w:sz w:val="24"/>
          <w:szCs w:val="20"/>
        </w:rPr>
        <w:t>缓步台阶踏步宽宜为</w:t>
      </w:r>
      <w:r>
        <w:rPr>
          <w:rFonts w:ascii="Times New Roman" w:hAnsi="Times New Roman"/>
          <w:kern w:val="0"/>
          <w:sz w:val="24"/>
          <w:szCs w:val="20"/>
        </w:rPr>
        <w:t>380</w:t>
      </w:r>
      <w:r>
        <w:rPr>
          <w:rFonts w:ascii="Times New Roman" w:hAnsi="Times New Roman" w:hint="eastAsia"/>
          <w:kern w:val="0"/>
          <w:sz w:val="24"/>
          <w:szCs w:val="20"/>
        </w:rPr>
        <w:t>～</w:t>
      </w:r>
      <w:r>
        <w:rPr>
          <w:rFonts w:ascii="Times New Roman" w:hAnsi="Times New Roman"/>
          <w:kern w:val="0"/>
          <w:sz w:val="24"/>
          <w:szCs w:val="20"/>
        </w:rPr>
        <w:t>400mm</w:t>
      </w:r>
      <w:r>
        <w:rPr>
          <w:rFonts w:ascii="Times New Roman" w:hAnsi="Times New Roman" w:hint="eastAsia"/>
          <w:kern w:val="0"/>
          <w:sz w:val="24"/>
          <w:szCs w:val="20"/>
        </w:rPr>
        <w:t>，高宜为</w:t>
      </w:r>
      <w:r>
        <w:rPr>
          <w:rFonts w:ascii="Times New Roman" w:hAnsi="Times New Roman"/>
          <w:kern w:val="0"/>
          <w:sz w:val="24"/>
          <w:szCs w:val="20"/>
        </w:rPr>
        <w:t>100</w:t>
      </w:r>
      <w:r>
        <w:rPr>
          <w:rFonts w:ascii="Times New Roman" w:hAnsi="Times New Roman" w:hint="eastAsia"/>
          <w:kern w:val="0"/>
          <w:sz w:val="24"/>
          <w:szCs w:val="20"/>
        </w:rPr>
        <w:t>～</w:t>
      </w:r>
      <w:r>
        <w:rPr>
          <w:rFonts w:ascii="Times New Roman" w:hAnsi="Times New Roman"/>
          <w:kern w:val="0"/>
          <w:sz w:val="24"/>
          <w:szCs w:val="20"/>
        </w:rPr>
        <w:t>120mm</w:t>
      </w:r>
      <w:r>
        <w:rPr>
          <w:rFonts w:ascii="Times New Roman" w:hAnsi="Times New Roman" w:hint="eastAsia"/>
          <w:kern w:val="0"/>
          <w:sz w:val="24"/>
          <w:szCs w:val="20"/>
        </w:rPr>
        <w:t>；台阶的有效宽度不应小于</w:t>
      </w:r>
      <w:r>
        <w:rPr>
          <w:rFonts w:ascii="Times New Roman" w:hAnsi="Times New Roman"/>
          <w:kern w:val="0"/>
          <w:sz w:val="24"/>
          <w:szCs w:val="20"/>
        </w:rPr>
        <w:t>1.50m</w:t>
      </w:r>
      <w:r>
        <w:rPr>
          <w:rFonts w:ascii="Times New Roman" w:hAnsi="Times New Roman" w:hint="eastAsia"/>
          <w:kern w:val="0"/>
          <w:sz w:val="24"/>
          <w:szCs w:val="20"/>
        </w:rPr>
        <w:t>；当台阶宽度大于</w:t>
      </w:r>
      <w:r>
        <w:rPr>
          <w:rFonts w:ascii="Times New Roman" w:hAnsi="Times New Roman"/>
          <w:kern w:val="0"/>
          <w:sz w:val="24"/>
          <w:szCs w:val="20"/>
        </w:rPr>
        <w:t>3.00m</w:t>
      </w:r>
      <w:r>
        <w:rPr>
          <w:rFonts w:ascii="Times New Roman" w:hAnsi="Times New Roman" w:hint="eastAsia"/>
          <w:kern w:val="0"/>
          <w:sz w:val="24"/>
          <w:szCs w:val="20"/>
        </w:rPr>
        <w:t>时，中间宜加设安全扶手；</w:t>
      </w:r>
    </w:p>
    <w:p w14:paraId="0226C303" w14:textId="77777777" w:rsidR="00BD2C6C" w:rsidRDefault="007F428B">
      <w:pPr>
        <w:spacing w:line="360" w:lineRule="auto"/>
        <w:ind w:firstLineChars="147" w:firstLine="354"/>
        <w:rPr>
          <w:rFonts w:ascii="Times New Roman" w:hAnsi="Times New Roman"/>
          <w:kern w:val="0"/>
          <w:sz w:val="24"/>
          <w:szCs w:val="20"/>
        </w:rPr>
      </w:pPr>
      <w:r>
        <w:rPr>
          <w:rFonts w:ascii="Times New Roman" w:hAnsi="Times New Roman"/>
          <w:b/>
          <w:kern w:val="0"/>
          <w:sz w:val="24"/>
          <w:szCs w:val="20"/>
        </w:rPr>
        <w:t xml:space="preserve">2 </w:t>
      </w:r>
      <w:r>
        <w:rPr>
          <w:rFonts w:ascii="Times New Roman" w:hAnsi="Times New Roman" w:hint="eastAsia"/>
          <w:kern w:val="0"/>
          <w:sz w:val="24"/>
          <w:szCs w:val="20"/>
        </w:rPr>
        <w:t>无障碍坡道坡度不应大于</w:t>
      </w:r>
      <w:r w:rsidR="001B2BA5">
        <w:rPr>
          <w:rFonts w:ascii="Times New Roman" w:hAnsi="Times New Roman" w:hint="eastAsia"/>
          <w:kern w:val="0"/>
          <w:sz w:val="24"/>
          <w:szCs w:val="20"/>
        </w:rPr>
        <w:t>1/20</w:t>
      </w:r>
      <w:r>
        <w:rPr>
          <w:rFonts w:ascii="Times New Roman" w:hAnsi="Times New Roman" w:hint="eastAsia"/>
          <w:kern w:val="0"/>
          <w:sz w:val="24"/>
          <w:szCs w:val="20"/>
        </w:rPr>
        <w:t>，其连续坡长不宜大于</w:t>
      </w:r>
      <w:r>
        <w:rPr>
          <w:rFonts w:ascii="Times New Roman" w:hAnsi="Times New Roman"/>
          <w:kern w:val="0"/>
          <w:sz w:val="24"/>
          <w:szCs w:val="20"/>
        </w:rPr>
        <w:t xml:space="preserve">6.00m </w:t>
      </w:r>
      <w:r>
        <w:rPr>
          <w:rFonts w:ascii="Times New Roman" w:hAnsi="Times New Roman" w:hint="eastAsia"/>
          <w:kern w:val="0"/>
          <w:sz w:val="24"/>
          <w:szCs w:val="20"/>
        </w:rPr>
        <w:t>，休息平台宽度不应小于</w:t>
      </w:r>
      <w:r>
        <w:rPr>
          <w:rFonts w:ascii="Times New Roman" w:hAnsi="Times New Roman"/>
          <w:kern w:val="0"/>
          <w:sz w:val="24"/>
          <w:szCs w:val="20"/>
        </w:rPr>
        <w:t>2.00m</w:t>
      </w:r>
      <w:r>
        <w:rPr>
          <w:rFonts w:ascii="Times New Roman" w:hAnsi="Times New Roman" w:hint="eastAsia"/>
          <w:kern w:val="0"/>
          <w:sz w:val="24"/>
          <w:szCs w:val="20"/>
        </w:rPr>
        <w:t>；</w:t>
      </w:r>
    </w:p>
    <w:p w14:paraId="2413F4BA" w14:textId="77777777" w:rsidR="00BD2C6C" w:rsidRDefault="007F428B">
      <w:pPr>
        <w:spacing w:line="360" w:lineRule="auto"/>
        <w:ind w:firstLineChars="147" w:firstLine="354"/>
        <w:rPr>
          <w:rFonts w:ascii="Times New Roman" w:hAnsi="Times New Roman"/>
          <w:kern w:val="0"/>
          <w:sz w:val="24"/>
          <w:szCs w:val="20"/>
        </w:rPr>
      </w:pPr>
      <w:r>
        <w:rPr>
          <w:rFonts w:ascii="Times New Roman" w:hAnsi="Times New Roman"/>
          <w:b/>
          <w:kern w:val="0"/>
          <w:sz w:val="24"/>
          <w:szCs w:val="20"/>
        </w:rPr>
        <w:t xml:space="preserve">3  </w:t>
      </w:r>
      <w:r>
        <w:rPr>
          <w:rFonts w:ascii="Times New Roman" w:hAnsi="Times New Roman" w:hint="eastAsia"/>
          <w:kern w:val="0"/>
          <w:sz w:val="24"/>
          <w:szCs w:val="20"/>
        </w:rPr>
        <w:t>当仅设缓坡过渡时，其有效宽度不应小于</w:t>
      </w:r>
      <w:r>
        <w:rPr>
          <w:rFonts w:ascii="Times New Roman" w:hAnsi="Times New Roman"/>
          <w:kern w:val="0"/>
          <w:sz w:val="24"/>
          <w:szCs w:val="20"/>
        </w:rPr>
        <w:t>1.50m</w:t>
      </w:r>
      <w:r>
        <w:rPr>
          <w:rFonts w:ascii="Times New Roman" w:hAnsi="Times New Roman" w:hint="eastAsia"/>
          <w:kern w:val="0"/>
          <w:sz w:val="24"/>
          <w:szCs w:val="20"/>
        </w:rPr>
        <w:t>；</w:t>
      </w:r>
    </w:p>
    <w:p w14:paraId="2CA0449D" w14:textId="76CF9BB6" w:rsidR="00BD2C6C" w:rsidRDefault="007F428B">
      <w:pPr>
        <w:spacing w:line="360" w:lineRule="auto"/>
        <w:ind w:firstLineChars="147" w:firstLine="354"/>
        <w:rPr>
          <w:rFonts w:ascii="Times New Roman" w:hAnsi="Times New Roman"/>
          <w:kern w:val="0"/>
          <w:sz w:val="24"/>
          <w:szCs w:val="20"/>
        </w:rPr>
      </w:pPr>
      <w:r>
        <w:rPr>
          <w:rFonts w:ascii="Times New Roman" w:hAnsi="Times New Roman"/>
          <w:b/>
          <w:kern w:val="0"/>
          <w:sz w:val="24"/>
          <w:szCs w:val="20"/>
        </w:rPr>
        <w:t>4</w:t>
      </w:r>
      <w:r>
        <w:rPr>
          <w:rFonts w:ascii="Times New Roman" w:hAnsi="Times New Roman" w:hint="eastAsia"/>
          <w:kern w:val="0"/>
          <w:sz w:val="24"/>
          <w:szCs w:val="20"/>
        </w:rPr>
        <w:t>台阶与坡道两侧应设连续的栏杆扶手。</w:t>
      </w:r>
    </w:p>
    <w:p w14:paraId="1B74F8A1" w14:textId="77777777" w:rsidR="00BD2C6C" w:rsidRDefault="007F428B">
      <w:pPr>
        <w:spacing w:line="360" w:lineRule="auto"/>
        <w:ind w:firstLineChars="147" w:firstLine="354"/>
        <w:rPr>
          <w:rFonts w:ascii="Times New Roman" w:hAnsi="Times New Roman"/>
          <w:kern w:val="0"/>
          <w:sz w:val="24"/>
          <w:szCs w:val="20"/>
        </w:rPr>
      </w:pPr>
      <w:r>
        <w:rPr>
          <w:rFonts w:ascii="Times New Roman" w:hAnsi="Times New Roman"/>
          <w:b/>
          <w:kern w:val="0"/>
          <w:sz w:val="24"/>
          <w:szCs w:val="20"/>
        </w:rPr>
        <w:t>5</w:t>
      </w:r>
      <w:r>
        <w:rPr>
          <w:rFonts w:ascii="Times New Roman" w:hAnsi="Times New Roman" w:hint="eastAsia"/>
          <w:kern w:val="0"/>
          <w:sz w:val="24"/>
          <w:szCs w:val="20"/>
        </w:rPr>
        <w:t>台阶、坡道、缓坡应选用坚固、耐磨、防滑的材料。</w:t>
      </w:r>
    </w:p>
    <w:p w14:paraId="7172F7CD" w14:textId="77777777" w:rsidR="00BD2C6C" w:rsidRDefault="007F428B">
      <w:pPr>
        <w:spacing w:line="360" w:lineRule="auto"/>
        <w:rPr>
          <w:rFonts w:ascii="Times New Roman" w:hAnsi="Times New Roman"/>
          <w:kern w:val="0"/>
          <w:sz w:val="24"/>
          <w:szCs w:val="20"/>
        </w:rPr>
      </w:pPr>
      <w:r>
        <w:rPr>
          <w:rFonts w:ascii="Times New Roman" w:hAnsi="Times New Roman"/>
          <w:b/>
          <w:kern w:val="0"/>
          <w:sz w:val="24"/>
          <w:szCs w:val="20"/>
        </w:rPr>
        <w:t xml:space="preserve">7.1.4  </w:t>
      </w:r>
      <w:r>
        <w:rPr>
          <w:rFonts w:ascii="Times New Roman" w:hAnsi="Times New Roman" w:hint="eastAsia"/>
          <w:kern w:val="0"/>
          <w:sz w:val="24"/>
          <w:szCs w:val="20"/>
        </w:rPr>
        <w:t>出入口顶部应设雨篷，其覆盖宽度应超过平台宽度，雨篷挑出长度宜超过台阶外缘</w:t>
      </w:r>
      <w:r>
        <w:rPr>
          <w:rFonts w:ascii="Times New Roman" w:hAnsi="Times New Roman"/>
          <w:kern w:val="0"/>
          <w:sz w:val="24"/>
          <w:szCs w:val="20"/>
        </w:rPr>
        <w:t>1.00m</w:t>
      </w:r>
      <w:r>
        <w:rPr>
          <w:rFonts w:ascii="Times New Roman" w:hAnsi="Times New Roman" w:hint="eastAsia"/>
          <w:kern w:val="0"/>
          <w:sz w:val="24"/>
          <w:szCs w:val="20"/>
        </w:rPr>
        <w:t>以上，主要出入口雨篷应做有组织排水。</w:t>
      </w:r>
    </w:p>
    <w:p w14:paraId="62995FF8" w14:textId="3CEAF370" w:rsidR="00BD2C6C" w:rsidRDefault="007F428B">
      <w:pPr>
        <w:spacing w:line="360" w:lineRule="auto"/>
        <w:rPr>
          <w:rFonts w:ascii="Times New Roman" w:hAnsi="Times New Roman"/>
          <w:kern w:val="0"/>
          <w:sz w:val="24"/>
          <w:szCs w:val="20"/>
        </w:rPr>
      </w:pPr>
      <w:r>
        <w:rPr>
          <w:rFonts w:ascii="Times New Roman" w:hAnsi="Times New Roman"/>
          <w:b/>
          <w:kern w:val="0"/>
          <w:sz w:val="24"/>
          <w:szCs w:val="20"/>
        </w:rPr>
        <w:t xml:space="preserve">7.1.5  </w:t>
      </w:r>
      <w:r>
        <w:rPr>
          <w:rFonts w:ascii="Times New Roman" w:hAnsi="Times New Roman" w:hint="eastAsia"/>
          <w:kern w:val="0"/>
          <w:sz w:val="24"/>
          <w:szCs w:val="20"/>
        </w:rPr>
        <w:t>过厅应具备可供轮椅、担架回旋的条件。养老设施的室内走道净宽不应小于</w:t>
      </w:r>
      <w:r>
        <w:rPr>
          <w:rFonts w:ascii="Times New Roman" w:hAnsi="Times New Roman"/>
          <w:kern w:val="0"/>
          <w:sz w:val="24"/>
          <w:szCs w:val="20"/>
        </w:rPr>
        <w:t>1.80m</w:t>
      </w:r>
      <w:r>
        <w:rPr>
          <w:rFonts w:ascii="Times New Roman" w:hAnsi="Times New Roman" w:hint="eastAsia"/>
          <w:kern w:val="0"/>
          <w:sz w:val="24"/>
          <w:szCs w:val="20"/>
        </w:rPr>
        <w:t>。</w:t>
      </w:r>
    </w:p>
    <w:p w14:paraId="31038789" w14:textId="77777777" w:rsidR="00BD2C6C" w:rsidRDefault="007F428B">
      <w:pPr>
        <w:spacing w:line="360" w:lineRule="auto"/>
        <w:rPr>
          <w:rFonts w:ascii="Times New Roman" w:hAnsi="Times New Roman"/>
          <w:kern w:val="0"/>
          <w:sz w:val="24"/>
          <w:szCs w:val="20"/>
        </w:rPr>
      </w:pPr>
      <w:r>
        <w:rPr>
          <w:rFonts w:ascii="Times New Roman" w:hAnsi="Times New Roman"/>
          <w:b/>
          <w:kern w:val="0"/>
          <w:sz w:val="24"/>
          <w:szCs w:val="20"/>
        </w:rPr>
        <w:t xml:space="preserve">7.1.6  </w:t>
      </w:r>
      <w:r>
        <w:rPr>
          <w:rFonts w:ascii="Times New Roman" w:hAnsi="Times New Roman" w:hint="eastAsia"/>
          <w:kern w:val="0"/>
          <w:sz w:val="24"/>
          <w:szCs w:val="20"/>
        </w:rPr>
        <w:t>老年人出入的过厅、走道、房间等不应设门槛，地面不应有高差，如遇有难以避免的高差时，应采用坡面连接过渡，并符合</w:t>
      </w:r>
      <w:r>
        <w:rPr>
          <w:rFonts w:ascii="Times New Roman" w:hAnsi="Times New Roman"/>
          <w:kern w:val="0"/>
          <w:sz w:val="24"/>
          <w:szCs w:val="20"/>
        </w:rPr>
        <w:t>7.1.12</w:t>
      </w:r>
      <w:r>
        <w:rPr>
          <w:rFonts w:ascii="Times New Roman" w:hAnsi="Times New Roman" w:hint="eastAsia"/>
          <w:kern w:val="0"/>
          <w:sz w:val="24"/>
          <w:szCs w:val="20"/>
        </w:rPr>
        <w:t>条的相关规定。</w:t>
      </w:r>
    </w:p>
    <w:p w14:paraId="6F734F75" w14:textId="77777777" w:rsidR="00BD2C6C" w:rsidRDefault="007F428B">
      <w:pPr>
        <w:spacing w:line="360" w:lineRule="auto"/>
        <w:rPr>
          <w:rFonts w:ascii="Times New Roman" w:hAnsi="Times New Roman"/>
          <w:kern w:val="0"/>
          <w:sz w:val="24"/>
          <w:szCs w:val="20"/>
        </w:rPr>
      </w:pPr>
      <w:r>
        <w:rPr>
          <w:rFonts w:ascii="Times New Roman" w:hAnsi="Times New Roman"/>
          <w:b/>
          <w:kern w:val="0"/>
          <w:sz w:val="24"/>
          <w:szCs w:val="20"/>
        </w:rPr>
        <w:t xml:space="preserve">7.1.7  </w:t>
      </w:r>
      <w:r>
        <w:rPr>
          <w:rFonts w:ascii="Times New Roman" w:hAnsi="Times New Roman" w:hint="eastAsia"/>
          <w:kern w:val="0"/>
          <w:sz w:val="24"/>
          <w:szCs w:val="20"/>
        </w:rPr>
        <w:t>老年人经过及使用的公共空间应沿墙安装安全扶手。符合下列规定：</w:t>
      </w:r>
    </w:p>
    <w:p w14:paraId="35BC40A7" w14:textId="77777777" w:rsidR="00BD2C6C" w:rsidRDefault="007F428B">
      <w:pPr>
        <w:spacing w:line="360" w:lineRule="auto"/>
        <w:ind w:firstLineChars="147" w:firstLine="354"/>
        <w:rPr>
          <w:rFonts w:ascii="Times New Roman" w:hAnsi="Times New Roman"/>
          <w:kern w:val="0"/>
          <w:sz w:val="24"/>
          <w:szCs w:val="20"/>
        </w:rPr>
      </w:pPr>
      <w:r>
        <w:rPr>
          <w:rFonts w:ascii="Times New Roman" w:hAnsi="Times New Roman"/>
          <w:b/>
          <w:kern w:val="0"/>
          <w:sz w:val="24"/>
          <w:szCs w:val="20"/>
        </w:rPr>
        <w:t xml:space="preserve">1  </w:t>
      </w:r>
      <w:r>
        <w:rPr>
          <w:rFonts w:ascii="Times New Roman" w:hAnsi="Times New Roman" w:hint="eastAsia"/>
          <w:kern w:val="0"/>
          <w:sz w:val="24"/>
          <w:szCs w:val="20"/>
        </w:rPr>
        <w:t>走道两侧应设双侧扶手；</w:t>
      </w:r>
    </w:p>
    <w:p w14:paraId="120917F8" w14:textId="68C80108" w:rsidR="00BD2C6C" w:rsidRDefault="007F428B">
      <w:pPr>
        <w:spacing w:line="360" w:lineRule="auto"/>
        <w:ind w:firstLineChars="147" w:firstLine="354"/>
        <w:rPr>
          <w:rFonts w:ascii="Times New Roman" w:hAnsi="Times New Roman"/>
          <w:kern w:val="0"/>
          <w:sz w:val="24"/>
          <w:szCs w:val="20"/>
        </w:rPr>
      </w:pPr>
      <w:r>
        <w:rPr>
          <w:rFonts w:ascii="Times New Roman" w:hAnsi="Times New Roman"/>
          <w:b/>
          <w:kern w:val="0"/>
          <w:sz w:val="24"/>
          <w:szCs w:val="20"/>
        </w:rPr>
        <w:t xml:space="preserve">2 </w:t>
      </w:r>
      <w:r w:rsidR="003124DF">
        <w:rPr>
          <w:rFonts w:ascii="Times New Roman" w:hAnsi="Times New Roman"/>
          <w:b/>
          <w:kern w:val="0"/>
          <w:sz w:val="24"/>
          <w:szCs w:val="20"/>
        </w:rPr>
        <w:t xml:space="preserve"> </w:t>
      </w:r>
      <w:r>
        <w:rPr>
          <w:rFonts w:ascii="Times New Roman" w:hAnsi="Times New Roman" w:hint="eastAsia"/>
          <w:kern w:val="0"/>
          <w:sz w:val="24"/>
          <w:szCs w:val="20"/>
        </w:rPr>
        <w:t>扶手宜保持连续，最小有效长度不小于</w:t>
      </w:r>
      <w:r>
        <w:rPr>
          <w:rFonts w:ascii="Times New Roman" w:hAnsi="Times New Roman"/>
          <w:kern w:val="0"/>
          <w:sz w:val="24"/>
          <w:szCs w:val="20"/>
        </w:rPr>
        <w:t>200mm</w:t>
      </w:r>
      <w:r>
        <w:rPr>
          <w:rFonts w:ascii="Times New Roman" w:hAnsi="Times New Roman" w:hint="eastAsia"/>
          <w:kern w:val="0"/>
          <w:sz w:val="24"/>
          <w:szCs w:val="20"/>
        </w:rPr>
        <w:t>；</w:t>
      </w:r>
    </w:p>
    <w:p w14:paraId="01E93BA5" w14:textId="77777777" w:rsidR="00BD2C6C" w:rsidRPr="003124DF" w:rsidRDefault="007F428B">
      <w:pPr>
        <w:spacing w:line="360" w:lineRule="auto"/>
        <w:ind w:firstLineChars="147" w:firstLine="354"/>
        <w:rPr>
          <w:rFonts w:ascii="Times New Roman" w:hAnsi="Times New Roman"/>
          <w:kern w:val="0"/>
          <w:sz w:val="24"/>
          <w:szCs w:val="20"/>
        </w:rPr>
      </w:pPr>
      <w:r w:rsidRPr="003124DF">
        <w:rPr>
          <w:rFonts w:ascii="Times New Roman" w:hAnsi="Times New Roman"/>
          <w:b/>
          <w:kern w:val="0"/>
          <w:sz w:val="24"/>
          <w:szCs w:val="20"/>
        </w:rPr>
        <w:t xml:space="preserve">3  </w:t>
      </w:r>
      <w:r w:rsidRPr="003124DF">
        <w:rPr>
          <w:rFonts w:ascii="Times New Roman" w:hAnsi="Times New Roman" w:hint="eastAsia"/>
          <w:kern w:val="0"/>
          <w:sz w:val="24"/>
          <w:szCs w:val="20"/>
        </w:rPr>
        <w:t>扶手设置时离地高度为</w:t>
      </w:r>
      <w:r w:rsidRPr="003124DF">
        <w:rPr>
          <w:rFonts w:ascii="Times New Roman" w:hAnsi="Times New Roman"/>
          <w:kern w:val="0"/>
          <w:sz w:val="24"/>
          <w:szCs w:val="20"/>
        </w:rPr>
        <w:t>0.80</w:t>
      </w:r>
      <w:r w:rsidRPr="003124DF">
        <w:rPr>
          <w:rFonts w:ascii="Times New Roman" w:hAnsi="Times New Roman" w:hint="eastAsia"/>
          <w:kern w:val="0"/>
          <w:sz w:val="24"/>
          <w:szCs w:val="20"/>
        </w:rPr>
        <w:t>～</w:t>
      </w:r>
      <w:r w:rsidRPr="003124DF">
        <w:rPr>
          <w:rFonts w:ascii="Times New Roman" w:hAnsi="Times New Roman"/>
          <w:kern w:val="0"/>
          <w:sz w:val="24"/>
          <w:szCs w:val="20"/>
        </w:rPr>
        <w:t>0.85m</w:t>
      </w:r>
      <w:r w:rsidRPr="003124DF">
        <w:rPr>
          <w:rFonts w:ascii="Times New Roman" w:hAnsi="Times New Roman" w:hint="eastAsia"/>
          <w:kern w:val="0"/>
          <w:sz w:val="24"/>
          <w:szCs w:val="20"/>
        </w:rPr>
        <w:t>；</w:t>
      </w:r>
    </w:p>
    <w:p w14:paraId="6BA1E568" w14:textId="372418C2" w:rsidR="00BD2C6C" w:rsidRDefault="007F428B">
      <w:pPr>
        <w:spacing w:line="360" w:lineRule="auto"/>
        <w:ind w:firstLineChars="147" w:firstLine="354"/>
        <w:rPr>
          <w:rFonts w:ascii="Times New Roman" w:hAnsi="Times New Roman"/>
          <w:kern w:val="0"/>
          <w:sz w:val="24"/>
          <w:szCs w:val="20"/>
        </w:rPr>
      </w:pPr>
      <w:r>
        <w:rPr>
          <w:rFonts w:ascii="Times New Roman" w:hAnsi="Times New Roman"/>
          <w:b/>
          <w:kern w:val="0"/>
          <w:sz w:val="24"/>
          <w:szCs w:val="20"/>
        </w:rPr>
        <w:t>4</w:t>
      </w:r>
      <w:r w:rsidR="003124DF">
        <w:rPr>
          <w:rFonts w:ascii="Times New Roman" w:hAnsi="Times New Roman"/>
          <w:b/>
          <w:kern w:val="0"/>
          <w:sz w:val="24"/>
          <w:szCs w:val="20"/>
        </w:rPr>
        <w:t xml:space="preserve">  </w:t>
      </w:r>
      <w:r>
        <w:rPr>
          <w:rFonts w:ascii="Times New Roman" w:hAnsi="Times New Roman" w:hint="eastAsia"/>
          <w:kern w:val="0"/>
          <w:sz w:val="24"/>
          <w:szCs w:val="20"/>
        </w:rPr>
        <w:t>扶手截面宜为半径</w:t>
      </w:r>
      <w:r>
        <w:rPr>
          <w:rFonts w:ascii="Times New Roman" w:hAnsi="Times New Roman"/>
          <w:kern w:val="0"/>
          <w:sz w:val="24"/>
          <w:szCs w:val="20"/>
        </w:rPr>
        <w:t>35-40mm</w:t>
      </w:r>
      <w:r>
        <w:rPr>
          <w:rFonts w:ascii="Times New Roman" w:hAnsi="Times New Roman" w:hint="eastAsia"/>
          <w:kern w:val="0"/>
          <w:sz w:val="24"/>
          <w:szCs w:val="20"/>
        </w:rPr>
        <w:t>的圆形，扶手表面离墙面</w:t>
      </w:r>
      <w:r>
        <w:rPr>
          <w:rFonts w:ascii="Times New Roman" w:hAnsi="Times New Roman"/>
          <w:kern w:val="0"/>
          <w:sz w:val="24"/>
          <w:szCs w:val="20"/>
        </w:rPr>
        <w:t>40mm</w:t>
      </w:r>
      <w:r>
        <w:rPr>
          <w:rFonts w:ascii="Times New Roman" w:hAnsi="Times New Roman" w:hint="eastAsia"/>
          <w:kern w:val="0"/>
          <w:sz w:val="24"/>
          <w:szCs w:val="20"/>
        </w:rPr>
        <w:t>。扶手材质应选用防滑耐用、手感好的材料。</w:t>
      </w:r>
    </w:p>
    <w:p w14:paraId="1F7828E5" w14:textId="77777777" w:rsidR="003124DF" w:rsidRDefault="007F428B" w:rsidP="003124DF">
      <w:pPr>
        <w:spacing w:line="360" w:lineRule="auto"/>
        <w:rPr>
          <w:rFonts w:ascii="Times New Roman" w:hAnsi="Times New Roman"/>
          <w:kern w:val="0"/>
          <w:sz w:val="24"/>
          <w:szCs w:val="20"/>
        </w:rPr>
      </w:pPr>
      <w:r>
        <w:rPr>
          <w:rFonts w:ascii="Times New Roman" w:hAnsi="Times New Roman"/>
          <w:b/>
          <w:kern w:val="0"/>
          <w:sz w:val="24"/>
          <w:szCs w:val="20"/>
        </w:rPr>
        <w:lastRenderedPageBreak/>
        <w:t xml:space="preserve">7.1.8  </w:t>
      </w:r>
      <w:r>
        <w:rPr>
          <w:rFonts w:ascii="Times New Roman" w:hAnsi="Times New Roman" w:hint="eastAsia"/>
          <w:kern w:val="0"/>
          <w:sz w:val="24"/>
          <w:szCs w:val="20"/>
        </w:rPr>
        <w:t>室外老年人日常使用的连廊、走道等，宜</w:t>
      </w:r>
      <w:r w:rsidRPr="003124DF">
        <w:rPr>
          <w:rFonts w:ascii="Times New Roman" w:hAnsi="Times New Roman" w:hint="eastAsia"/>
          <w:kern w:val="0"/>
          <w:sz w:val="24"/>
          <w:szCs w:val="20"/>
        </w:rPr>
        <w:t>采取封闭式。当无外围护结构时，应设防风避雨措施。</w:t>
      </w:r>
    </w:p>
    <w:p w14:paraId="137C55D9" w14:textId="3241C039" w:rsidR="00BD2C6C" w:rsidRDefault="007F428B" w:rsidP="003124DF">
      <w:pPr>
        <w:spacing w:line="360" w:lineRule="auto"/>
        <w:rPr>
          <w:rFonts w:ascii="Times New Roman" w:hAnsi="Times New Roman"/>
          <w:kern w:val="0"/>
          <w:sz w:val="24"/>
          <w:szCs w:val="20"/>
        </w:rPr>
      </w:pPr>
      <w:r>
        <w:rPr>
          <w:rFonts w:ascii="Times New Roman" w:hAnsi="Times New Roman"/>
          <w:b/>
          <w:kern w:val="0"/>
          <w:sz w:val="24"/>
          <w:szCs w:val="20"/>
        </w:rPr>
        <w:t xml:space="preserve">7.1.9  </w:t>
      </w:r>
      <w:r>
        <w:rPr>
          <w:rFonts w:ascii="Times New Roman" w:hAnsi="Times New Roman" w:hint="eastAsia"/>
          <w:kern w:val="0"/>
          <w:sz w:val="24"/>
          <w:szCs w:val="20"/>
        </w:rPr>
        <w:t>走道墙面不应有凸出构造。凸出于走</w:t>
      </w:r>
      <w:r w:rsidR="006D7FBC">
        <w:rPr>
          <w:rFonts w:ascii="Times New Roman" w:hAnsi="Times New Roman" w:hint="eastAsia"/>
          <w:kern w:val="0"/>
          <w:sz w:val="24"/>
          <w:szCs w:val="20"/>
        </w:rPr>
        <w:t>道</w:t>
      </w:r>
      <w:r>
        <w:rPr>
          <w:rFonts w:ascii="Times New Roman" w:hAnsi="Times New Roman" w:hint="eastAsia"/>
          <w:kern w:val="0"/>
          <w:sz w:val="24"/>
          <w:szCs w:val="20"/>
        </w:rPr>
        <w:t>墙面装修完成面的设施、装饰、标识等，其下缘离地高度应不小于</w:t>
      </w:r>
      <w:r>
        <w:rPr>
          <w:rFonts w:ascii="Times New Roman" w:hAnsi="Times New Roman"/>
          <w:kern w:val="0"/>
          <w:sz w:val="24"/>
          <w:szCs w:val="20"/>
        </w:rPr>
        <w:t>2.00m</w:t>
      </w:r>
      <w:r>
        <w:rPr>
          <w:rFonts w:ascii="Times New Roman" w:hAnsi="Times New Roman" w:hint="eastAsia"/>
          <w:kern w:val="0"/>
          <w:sz w:val="24"/>
          <w:szCs w:val="20"/>
        </w:rPr>
        <w:t>。当小于</w:t>
      </w:r>
      <w:r>
        <w:rPr>
          <w:rFonts w:ascii="Times New Roman" w:hAnsi="Times New Roman"/>
          <w:kern w:val="0"/>
          <w:sz w:val="24"/>
          <w:szCs w:val="20"/>
        </w:rPr>
        <w:t>2.00</w:t>
      </w:r>
      <w:r>
        <w:rPr>
          <w:rFonts w:ascii="Times New Roman" w:hAnsi="Times New Roman" w:hint="eastAsia"/>
          <w:kern w:val="0"/>
          <w:sz w:val="24"/>
          <w:szCs w:val="20"/>
        </w:rPr>
        <w:t>m</w:t>
      </w:r>
      <w:r>
        <w:rPr>
          <w:rFonts w:ascii="Times New Roman" w:hAnsi="Times New Roman" w:hint="eastAsia"/>
          <w:kern w:val="0"/>
          <w:sz w:val="24"/>
          <w:szCs w:val="20"/>
        </w:rPr>
        <w:t>时，其凸出装修完成面不应大于</w:t>
      </w:r>
      <w:r>
        <w:rPr>
          <w:rFonts w:ascii="Times New Roman" w:hAnsi="Times New Roman"/>
          <w:kern w:val="0"/>
          <w:sz w:val="24"/>
          <w:szCs w:val="20"/>
        </w:rPr>
        <w:t>100mm</w:t>
      </w:r>
      <w:r>
        <w:rPr>
          <w:rFonts w:ascii="Times New Roman" w:hAnsi="Times New Roman" w:hint="eastAsia"/>
          <w:kern w:val="0"/>
          <w:sz w:val="24"/>
          <w:szCs w:val="20"/>
        </w:rPr>
        <w:t>。</w:t>
      </w:r>
    </w:p>
    <w:p w14:paraId="23F61231" w14:textId="77777777" w:rsidR="00BD2C6C" w:rsidRDefault="007F428B">
      <w:pPr>
        <w:spacing w:line="360" w:lineRule="auto"/>
        <w:rPr>
          <w:rFonts w:ascii="Times New Roman" w:hAnsi="Times New Roman"/>
          <w:kern w:val="0"/>
          <w:sz w:val="24"/>
          <w:szCs w:val="20"/>
        </w:rPr>
      </w:pPr>
      <w:r>
        <w:rPr>
          <w:rFonts w:ascii="Times New Roman" w:hAnsi="Times New Roman"/>
          <w:b/>
          <w:kern w:val="0"/>
          <w:sz w:val="24"/>
          <w:szCs w:val="20"/>
        </w:rPr>
        <w:t xml:space="preserve">7.1.10  </w:t>
      </w:r>
      <w:r>
        <w:rPr>
          <w:rFonts w:ascii="Times New Roman" w:hAnsi="Times New Roman" w:hint="eastAsia"/>
          <w:kern w:val="0"/>
          <w:sz w:val="24"/>
          <w:szCs w:val="20"/>
        </w:rPr>
        <w:t>室内公共墙（柱）面阳角应采用切角或圆弧处理，或安装成品护角。沿墙脚宜设</w:t>
      </w:r>
      <w:r>
        <w:rPr>
          <w:rFonts w:ascii="Times New Roman" w:hAnsi="Times New Roman"/>
          <w:kern w:val="0"/>
          <w:sz w:val="24"/>
          <w:szCs w:val="20"/>
        </w:rPr>
        <w:t xml:space="preserve">350mm </w:t>
      </w:r>
      <w:r>
        <w:rPr>
          <w:rFonts w:ascii="Times New Roman" w:hAnsi="Times New Roman" w:hint="eastAsia"/>
          <w:kern w:val="0"/>
          <w:sz w:val="24"/>
          <w:szCs w:val="20"/>
        </w:rPr>
        <w:t>高的防撞踢脚。</w:t>
      </w:r>
    </w:p>
    <w:p w14:paraId="3224A9A8" w14:textId="6BBEDF36" w:rsidR="00BD2C6C" w:rsidRDefault="007F428B">
      <w:pPr>
        <w:spacing w:line="360" w:lineRule="auto"/>
        <w:rPr>
          <w:rFonts w:ascii="Times New Roman" w:hAnsi="Times New Roman"/>
          <w:kern w:val="0"/>
          <w:sz w:val="24"/>
          <w:szCs w:val="20"/>
        </w:rPr>
      </w:pPr>
      <w:r>
        <w:rPr>
          <w:rFonts w:ascii="Times New Roman" w:hAnsi="Times New Roman"/>
          <w:b/>
          <w:kern w:val="0"/>
          <w:sz w:val="24"/>
          <w:szCs w:val="20"/>
        </w:rPr>
        <w:t xml:space="preserve">7.1.11  </w:t>
      </w:r>
      <w:r w:rsidRPr="003124DF">
        <w:rPr>
          <w:rFonts w:ascii="Times New Roman" w:hAnsi="Times New Roman" w:hint="eastAsia"/>
          <w:kern w:val="0"/>
          <w:sz w:val="24"/>
          <w:szCs w:val="20"/>
        </w:rPr>
        <w:t>楼梯应设在便于老年人出入的地点，有良好的自然采光和通风。并符合下列规定：</w:t>
      </w:r>
    </w:p>
    <w:p w14:paraId="438D734A" w14:textId="77777777" w:rsidR="00BD2C6C" w:rsidRDefault="007F428B">
      <w:pPr>
        <w:spacing w:line="360" w:lineRule="auto"/>
        <w:ind w:firstLineChars="147" w:firstLine="354"/>
        <w:rPr>
          <w:rFonts w:ascii="Times New Roman" w:hAnsi="Times New Roman"/>
          <w:kern w:val="0"/>
          <w:sz w:val="24"/>
          <w:szCs w:val="20"/>
        </w:rPr>
      </w:pPr>
      <w:r>
        <w:rPr>
          <w:rFonts w:ascii="Times New Roman" w:hAnsi="Times New Roman"/>
          <w:b/>
          <w:kern w:val="0"/>
          <w:sz w:val="24"/>
          <w:szCs w:val="20"/>
        </w:rPr>
        <w:t xml:space="preserve">1  </w:t>
      </w:r>
      <w:r>
        <w:rPr>
          <w:rFonts w:ascii="Times New Roman" w:hAnsi="Times New Roman" w:hint="eastAsia"/>
          <w:kern w:val="0"/>
          <w:sz w:val="24"/>
          <w:szCs w:val="20"/>
        </w:rPr>
        <w:t>主楼梯梯段净宽不应小于</w:t>
      </w:r>
      <w:r>
        <w:rPr>
          <w:rFonts w:ascii="Times New Roman" w:hAnsi="Times New Roman"/>
          <w:kern w:val="0"/>
          <w:sz w:val="24"/>
          <w:szCs w:val="20"/>
        </w:rPr>
        <w:t xml:space="preserve">1. 50m </w:t>
      </w:r>
      <w:r>
        <w:rPr>
          <w:rFonts w:ascii="Times New Roman" w:hAnsi="Times New Roman" w:hint="eastAsia"/>
          <w:kern w:val="0"/>
          <w:sz w:val="24"/>
          <w:szCs w:val="20"/>
        </w:rPr>
        <w:t>，其他楼梯通行净宽不应小于</w:t>
      </w:r>
      <w:r>
        <w:rPr>
          <w:rFonts w:ascii="Times New Roman" w:hAnsi="Times New Roman"/>
          <w:kern w:val="0"/>
          <w:sz w:val="24"/>
          <w:szCs w:val="20"/>
        </w:rPr>
        <w:t>1. 20m</w:t>
      </w:r>
      <w:r>
        <w:rPr>
          <w:rFonts w:ascii="Times New Roman" w:hAnsi="Times New Roman" w:hint="eastAsia"/>
          <w:kern w:val="0"/>
          <w:sz w:val="24"/>
          <w:szCs w:val="20"/>
        </w:rPr>
        <w:t>；</w:t>
      </w:r>
    </w:p>
    <w:p w14:paraId="248CAEE2" w14:textId="359F8E6E" w:rsidR="00BD2C6C" w:rsidRDefault="007F428B">
      <w:pPr>
        <w:spacing w:line="360" w:lineRule="auto"/>
        <w:ind w:firstLineChars="147" w:firstLine="354"/>
        <w:rPr>
          <w:rFonts w:ascii="Times New Roman" w:hAnsi="Times New Roman"/>
          <w:kern w:val="0"/>
          <w:sz w:val="24"/>
          <w:szCs w:val="20"/>
        </w:rPr>
      </w:pPr>
      <w:r>
        <w:rPr>
          <w:rFonts w:ascii="Times New Roman" w:hAnsi="Times New Roman"/>
          <w:b/>
          <w:kern w:val="0"/>
          <w:sz w:val="24"/>
          <w:szCs w:val="20"/>
        </w:rPr>
        <w:t xml:space="preserve">2 </w:t>
      </w:r>
      <w:r w:rsidR="003124DF">
        <w:rPr>
          <w:rFonts w:ascii="Times New Roman" w:hAnsi="Times New Roman"/>
          <w:b/>
          <w:kern w:val="0"/>
          <w:sz w:val="24"/>
          <w:szCs w:val="20"/>
        </w:rPr>
        <w:t xml:space="preserve"> </w:t>
      </w:r>
      <w:r>
        <w:rPr>
          <w:rFonts w:ascii="Times New Roman" w:hAnsi="Times New Roman" w:hint="eastAsia"/>
          <w:kern w:val="0"/>
          <w:sz w:val="24"/>
          <w:szCs w:val="20"/>
        </w:rPr>
        <w:t>不应采用扇形踏步，不应在楼梯平台内设置踏步；</w:t>
      </w:r>
    </w:p>
    <w:p w14:paraId="441DD524" w14:textId="77777777" w:rsidR="00BD2C6C" w:rsidRDefault="007F428B">
      <w:pPr>
        <w:spacing w:line="360" w:lineRule="auto"/>
        <w:ind w:firstLineChars="147" w:firstLine="354"/>
        <w:rPr>
          <w:rFonts w:ascii="Times New Roman" w:hAnsi="Times New Roman"/>
          <w:kern w:val="0"/>
          <w:sz w:val="24"/>
          <w:szCs w:val="20"/>
        </w:rPr>
      </w:pPr>
      <w:r>
        <w:rPr>
          <w:rFonts w:ascii="Times New Roman" w:hAnsi="Times New Roman"/>
          <w:b/>
          <w:kern w:val="0"/>
          <w:sz w:val="24"/>
          <w:szCs w:val="20"/>
        </w:rPr>
        <w:t xml:space="preserve">3  </w:t>
      </w:r>
      <w:r w:rsidR="006D7FBC">
        <w:rPr>
          <w:rFonts w:ascii="Times New Roman" w:hAnsi="Times New Roman" w:hint="eastAsia"/>
          <w:kern w:val="0"/>
          <w:sz w:val="24"/>
          <w:szCs w:val="20"/>
        </w:rPr>
        <w:t>主楼梯</w:t>
      </w:r>
      <w:r>
        <w:rPr>
          <w:rFonts w:ascii="Times New Roman" w:hAnsi="Times New Roman" w:hint="eastAsia"/>
          <w:kern w:val="0"/>
          <w:sz w:val="24"/>
          <w:szCs w:val="20"/>
        </w:rPr>
        <w:t>踏步宽宜为</w:t>
      </w:r>
      <w:r>
        <w:rPr>
          <w:rFonts w:ascii="Times New Roman" w:hAnsi="Times New Roman"/>
          <w:kern w:val="0"/>
          <w:sz w:val="24"/>
          <w:szCs w:val="20"/>
        </w:rPr>
        <w:t>320mm—330mm</w:t>
      </w:r>
      <w:r>
        <w:rPr>
          <w:rFonts w:ascii="Times New Roman" w:hAnsi="Times New Roman" w:hint="eastAsia"/>
          <w:kern w:val="0"/>
          <w:sz w:val="24"/>
          <w:szCs w:val="20"/>
        </w:rPr>
        <w:t>，踏步高宜为</w:t>
      </w:r>
      <w:r>
        <w:rPr>
          <w:rFonts w:ascii="Times New Roman" w:hAnsi="Times New Roman"/>
          <w:kern w:val="0"/>
          <w:sz w:val="24"/>
          <w:szCs w:val="20"/>
        </w:rPr>
        <w:t>120mm—130mm</w:t>
      </w:r>
      <w:r>
        <w:rPr>
          <w:rFonts w:ascii="Times New Roman" w:hAnsi="Times New Roman" w:hint="eastAsia"/>
          <w:kern w:val="0"/>
          <w:sz w:val="24"/>
          <w:szCs w:val="20"/>
        </w:rPr>
        <w:t>，连续踏步数不大于</w:t>
      </w:r>
      <w:r>
        <w:rPr>
          <w:rFonts w:ascii="Times New Roman" w:hAnsi="Times New Roman"/>
          <w:kern w:val="0"/>
          <w:sz w:val="24"/>
          <w:szCs w:val="20"/>
        </w:rPr>
        <w:t xml:space="preserve">14 </w:t>
      </w:r>
      <w:r>
        <w:rPr>
          <w:rFonts w:ascii="Times New Roman" w:hAnsi="Times New Roman" w:hint="eastAsia"/>
          <w:kern w:val="0"/>
          <w:sz w:val="24"/>
          <w:szCs w:val="20"/>
        </w:rPr>
        <w:t>步，楼梯平台净宽不小于</w:t>
      </w:r>
      <w:r>
        <w:rPr>
          <w:rFonts w:ascii="Times New Roman" w:hAnsi="Times New Roman"/>
          <w:kern w:val="0"/>
          <w:sz w:val="24"/>
          <w:szCs w:val="20"/>
        </w:rPr>
        <w:t>2.00m</w:t>
      </w:r>
      <w:r>
        <w:rPr>
          <w:rFonts w:ascii="Times New Roman" w:hAnsi="Times New Roman" w:hint="eastAsia"/>
          <w:kern w:val="0"/>
          <w:sz w:val="24"/>
          <w:szCs w:val="20"/>
        </w:rPr>
        <w:t>；</w:t>
      </w:r>
    </w:p>
    <w:p w14:paraId="47869308" w14:textId="284BA09C" w:rsidR="00BD2C6C" w:rsidRDefault="007F428B">
      <w:pPr>
        <w:spacing w:line="360" w:lineRule="auto"/>
        <w:ind w:firstLineChars="147" w:firstLine="354"/>
        <w:rPr>
          <w:rFonts w:ascii="Times New Roman" w:hAnsi="Times New Roman"/>
          <w:kern w:val="0"/>
          <w:sz w:val="24"/>
          <w:szCs w:val="20"/>
        </w:rPr>
      </w:pPr>
      <w:r>
        <w:rPr>
          <w:rFonts w:ascii="Times New Roman" w:hAnsi="Times New Roman"/>
          <w:b/>
          <w:kern w:val="0"/>
          <w:sz w:val="24"/>
          <w:szCs w:val="20"/>
        </w:rPr>
        <w:t>4</w:t>
      </w:r>
      <w:r w:rsidR="003124DF">
        <w:rPr>
          <w:rFonts w:ascii="Times New Roman" w:hAnsi="Times New Roman"/>
          <w:b/>
          <w:kern w:val="0"/>
          <w:sz w:val="24"/>
          <w:szCs w:val="20"/>
        </w:rPr>
        <w:t xml:space="preserve">  </w:t>
      </w:r>
      <w:r>
        <w:rPr>
          <w:rFonts w:ascii="Times New Roman" w:hAnsi="Times New Roman" w:hint="eastAsia"/>
          <w:kern w:val="0"/>
          <w:sz w:val="24"/>
          <w:szCs w:val="20"/>
        </w:rPr>
        <w:t>应设置双侧扶手，扶手高度为</w:t>
      </w:r>
      <w:r>
        <w:rPr>
          <w:rFonts w:ascii="Times New Roman" w:hAnsi="Times New Roman"/>
          <w:kern w:val="0"/>
          <w:sz w:val="24"/>
          <w:szCs w:val="20"/>
        </w:rPr>
        <w:t>0.9</w:t>
      </w:r>
      <w:r>
        <w:rPr>
          <w:rFonts w:ascii="Times New Roman" w:hAnsi="Times New Roman" w:hint="eastAsia"/>
          <w:kern w:val="0"/>
          <w:sz w:val="24"/>
          <w:szCs w:val="20"/>
        </w:rPr>
        <w:t>0</w:t>
      </w:r>
      <w:r>
        <w:rPr>
          <w:rFonts w:ascii="Times New Roman" w:hAnsi="Times New Roman"/>
          <w:kern w:val="0"/>
          <w:sz w:val="24"/>
          <w:szCs w:val="20"/>
        </w:rPr>
        <w:t>m</w:t>
      </w:r>
      <w:r>
        <w:rPr>
          <w:rFonts w:ascii="Times New Roman" w:hAnsi="Times New Roman" w:hint="eastAsia"/>
          <w:kern w:val="0"/>
          <w:sz w:val="24"/>
          <w:szCs w:val="20"/>
        </w:rPr>
        <w:t>。梯井宽度大于</w:t>
      </w:r>
      <w:r>
        <w:rPr>
          <w:rFonts w:ascii="Times New Roman" w:hAnsi="Times New Roman"/>
          <w:kern w:val="0"/>
          <w:sz w:val="24"/>
          <w:szCs w:val="20"/>
        </w:rPr>
        <w:t>0.20m</w:t>
      </w:r>
      <w:r>
        <w:rPr>
          <w:rFonts w:ascii="Times New Roman" w:hAnsi="Times New Roman" w:hint="eastAsia"/>
          <w:kern w:val="0"/>
          <w:sz w:val="24"/>
          <w:szCs w:val="20"/>
        </w:rPr>
        <w:t>的梯井侧、及室外楼梯的临空侧，其栏杆高度不低于</w:t>
      </w:r>
      <w:r>
        <w:rPr>
          <w:rFonts w:ascii="Times New Roman" w:hAnsi="Times New Roman"/>
          <w:kern w:val="0"/>
          <w:sz w:val="24"/>
          <w:szCs w:val="20"/>
        </w:rPr>
        <w:t>1.10m</w:t>
      </w:r>
      <w:r>
        <w:rPr>
          <w:rFonts w:ascii="Times New Roman" w:hAnsi="Times New Roman" w:hint="eastAsia"/>
          <w:kern w:val="0"/>
          <w:sz w:val="24"/>
          <w:szCs w:val="20"/>
        </w:rPr>
        <w:t>；</w:t>
      </w:r>
    </w:p>
    <w:p w14:paraId="10C3624A" w14:textId="2FD0ABFD" w:rsidR="00BD2C6C" w:rsidRDefault="007F428B">
      <w:pPr>
        <w:spacing w:line="360" w:lineRule="auto"/>
        <w:ind w:firstLineChars="147" w:firstLine="354"/>
        <w:rPr>
          <w:rFonts w:ascii="Times New Roman" w:hAnsi="Times New Roman"/>
          <w:kern w:val="0"/>
          <w:sz w:val="24"/>
          <w:szCs w:val="20"/>
        </w:rPr>
      </w:pPr>
      <w:r>
        <w:rPr>
          <w:rFonts w:ascii="Times New Roman" w:hAnsi="Times New Roman"/>
          <w:b/>
          <w:kern w:val="0"/>
          <w:sz w:val="24"/>
          <w:szCs w:val="20"/>
        </w:rPr>
        <w:t>5</w:t>
      </w:r>
      <w:r w:rsidR="003124DF">
        <w:rPr>
          <w:rFonts w:ascii="Times New Roman" w:hAnsi="Times New Roman"/>
          <w:b/>
          <w:kern w:val="0"/>
          <w:sz w:val="24"/>
          <w:szCs w:val="20"/>
        </w:rPr>
        <w:t xml:space="preserve">  </w:t>
      </w:r>
      <w:r>
        <w:rPr>
          <w:rFonts w:ascii="Times New Roman" w:hAnsi="Times New Roman" w:hint="eastAsia"/>
          <w:kern w:val="0"/>
          <w:sz w:val="24"/>
          <w:szCs w:val="20"/>
        </w:rPr>
        <w:t>踏步侧面临梯井或临空时，在栏杆下端宜设高度不小于</w:t>
      </w:r>
      <w:r>
        <w:rPr>
          <w:rFonts w:ascii="Times New Roman" w:hAnsi="Times New Roman"/>
          <w:kern w:val="0"/>
          <w:sz w:val="24"/>
          <w:szCs w:val="20"/>
        </w:rPr>
        <w:t>50mm</w:t>
      </w:r>
      <w:r>
        <w:rPr>
          <w:rFonts w:ascii="Times New Roman" w:hAnsi="Times New Roman" w:hint="eastAsia"/>
          <w:kern w:val="0"/>
          <w:sz w:val="24"/>
          <w:szCs w:val="20"/>
        </w:rPr>
        <w:t>的安全档台；</w:t>
      </w:r>
    </w:p>
    <w:p w14:paraId="329E7631" w14:textId="3134CD5C" w:rsidR="00BD2C6C" w:rsidRDefault="007F428B">
      <w:pPr>
        <w:spacing w:line="360" w:lineRule="auto"/>
        <w:ind w:firstLineChars="147" w:firstLine="354"/>
        <w:rPr>
          <w:rFonts w:ascii="Times New Roman" w:hAnsi="Times New Roman"/>
          <w:kern w:val="0"/>
          <w:sz w:val="24"/>
          <w:szCs w:val="20"/>
        </w:rPr>
      </w:pPr>
      <w:r>
        <w:rPr>
          <w:rFonts w:ascii="Times New Roman" w:hAnsi="Times New Roman"/>
          <w:b/>
          <w:kern w:val="0"/>
          <w:sz w:val="24"/>
          <w:szCs w:val="20"/>
        </w:rPr>
        <w:t>6</w:t>
      </w:r>
      <w:r w:rsidR="003124DF">
        <w:rPr>
          <w:rFonts w:ascii="Times New Roman" w:hAnsi="Times New Roman"/>
          <w:b/>
          <w:kern w:val="0"/>
          <w:sz w:val="24"/>
          <w:szCs w:val="20"/>
        </w:rPr>
        <w:t xml:space="preserve">  </w:t>
      </w:r>
      <w:r w:rsidR="00E1433D" w:rsidRPr="003124DF">
        <w:rPr>
          <w:rFonts w:ascii="Times New Roman" w:hAnsi="Times New Roman" w:hint="eastAsia"/>
          <w:kern w:val="0"/>
          <w:sz w:val="24"/>
          <w:szCs w:val="20"/>
        </w:rPr>
        <w:t>应采用防滑材料饰面，</w:t>
      </w:r>
      <w:r>
        <w:rPr>
          <w:rFonts w:ascii="Times New Roman" w:hAnsi="Times New Roman" w:hint="eastAsia"/>
          <w:kern w:val="0"/>
          <w:sz w:val="24"/>
          <w:szCs w:val="20"/>
        </w:rPr>
        <w:t>踏面前缘宜设置异色防滑警示条；</w:t>
      </w:r>
      <w:r w:rsidR="00E1433D">
        <w:rPr>
          <w:rFonts w:ascii="Times New Roman" w:hAnsi="Times New Roman" w:hint="eastAsia"/>
          <w:kern w:val="0"/>
          <w:sz w:val="24"/>
          <w:szCs w:val="20"/>
        </w:rPr>
        <w:t>所有踏步上的防滑警示条</w:t>
      </w:r>
      <w:r w:rsidR="006435F4">
        <w:rPr>
          <w:rFonts w:ascii="Times New Roman" w:hAnsi="Times New Roman" w:hint="eastAsia"/>
          <w:kern w:val="0"/>
          <w:sz w:val="24"/>
          <w:szCs w:val="20"/>
        </w:rPr>
        <w:t>不应突出踏面。</w:t>
      </w:r>
    </w:p>
    <w:p w14:paraId="04291051" w14:textId="77777777" w:rsidR="00BD2C6C" w:rsidRDefault="007F428B">
      <w:pPr>
        <w:spacing w:line="360" w:lineRule="auto"/>
        <w:ind w:firstLineChars="147" w:firstLine="354"/>
        <w:rPr>
          <w:rFonts w:ascii="Times New Roman" w:hAnsi="Times New Roman"/>
          <w:kern w:val="0"/>
          <w:sz w:val="24"/>
          <w:szCs w:val="20"/>
        </w:rPr>
      </w:pPr>
      <w:r>
        <w:rPr>
          <w:rFonts w:ascii="Times New Roman" w:hAnsi="Times New Roman"/>
          <w:b/>
          <w:kern w:val="0"/>
          <w:sz w:val="24"/>
          <w:szCs w:val="20"/>
        </w:rPr>
        <w:t>7</w:t>
      </w:r>
      <w:r>
        <w:rPr>
          <w:rFonts w:ascii="Times New Roman" w:hAnsi="Times New Roman" w:hint="eastAsia"/>
          <w:kern w:val="0"/>
          <w:sz w:val="24"/>
          <w:szCs w:val="20"/>
        </w:rPr>
        <w:t>楼梯踏步与相连走廊地面的对接处，应用不同颜色区分，并应设有局部提示照明；</w:t>
      </w:r>
    </w:p>
    <w:p w14:paraId="2A73A1A8" w14:textId="77777777" w:rsidR="00BD2C6C" w:rsidRDefault="007F428B">
      <w:pPr>
        <w:spacing w:line="360" w:lineRule="auto"/>
        <w:rPr>
          <w:rFonts w:ascii="Times New Roman" w:hAnsi="Times New Roman"/>
          <w:kern w:val="0"/>
          <w:sz w:val="24"/>
          <w:szCs w:val="20"/>
        </w:rPr>
      </w:pPr>
      <w:r>
        <w:rPr>
          <w:rFonts w:ascii="Times New Roman" w:hAnsi="Times New Roman"/>
          <w:b/>
          <w:kern w:val="0"/>
          <w:sz w:val="24"/>
          <w:szCs w:val="20"/>
        </w:rPr>
        <w:t xml:space="preserve">7.1.12  </w:t>
      </w:r>
      <w:r>
        <w:rPr>
          <w:rFonts w:ascii="Times New Roman" w:hAnsi="Times New Roman" w:hint="eastAsia"/>
          <w:kern w:val="0"/>
          <w:sz w:val="24"/>
          <w:szCs w:val="20"/>
        </w:rPr>
        <w:t>室内同层不可避免的高差应以坡道过渡，并符合下列规定：</w:t>
      </w:r>
    </w:p>
    <w:p w14:paraId="310D7BA1" w14:textId="77777777" w:rsidR="00BD2C6C" w:rsidRDefault="007F428B">
      <w:pPr>
        <w:spacing w:line="360" w:lineRule="auto"/>
        <w:ind w:firstLineChars="147" w:firstLine="354"/>
        <w:rPr>
          <w:rFonts w:ascii="Times New Roman" w:hAnsi="Times New Roman"/>
          <w:kern w:val="0"/>
          <w:sz w:val="24"/>
          <w:szCs w:val="20"/>
        </w:rPr>
      </w:pPr>
      <w:r>
        <w:rPr>
          <w:rFonts w:ascii="Times New Roman" w:hAnsi="Times New Roman"/>
          <w:b/>
          <w:kern w:val="0"/>
          <w:sz w:val="24"/>
          <w:szCs w:val="20"/>
        </w:rPr>
        <w:t xml:space="preserve">1  </w:t>
      </w:r>
      <w:r>
        <w:rPr>
          <w:rFonts w:ascii="Times New Roman" w:hAnsi="Times New Roman" w:hint="eastAsia"/>
          <w:kern w:val="0"/>
          <w:sz w:val="24"/>
          <w:szCs w:val="20"/>
        </w:rPr>
        <w:t>其净宽不应小于</w:t>
      </w:r>
      <w:r>
        <w:rPr>
          <w:rFonts w:ascii="Times New Roman" w:hAnsi="Times New Roman"/>
          <w:kern w:val="0"/>
          <w:sz w:val="24"/>
          <w:szCs w:val="20"/>
        </w:rPr>
        <w:t>1.20m</w:t>
      </w:r>
      <w:r>
        <w:rPr>
          <w:rFonts w:ascii="Times New Roman" w:hAnsi="Times New Roman" w:hint="eastAsia"/>
          <w:kern w:val="0"/>
          <w:sz w:val="24"/>
          <w:szCs w:val="20"/>
        </w:rPr>
        <w:t>，坡度不应大于</w:t>
      </w:r>
      <w:r>
        <w:rPr>
          <w:rFonts w:ascii="Times New Roman" w:hAnsi="Times New Roman"/>
          <w:kern w:val="0"/>
          <w:sz w:val="24"/>
          <w:szCs w:val="20"/>
        </w:rPr>
        <w:t>1/12</w:t>
      </w:r>
      <w:r>
        <w:rPr>
          <w:rFonts w:ascii="Times New Roman" w:hAnsi="Times New Roman" w:hint="eastAsia"/>
          <w:kern w:val="0"/>
          <w:sz w:val="24"/>
          <w:szCs w:val="20"/>
        </w:rPr>
        <w:t>，高度不应大于</w:t>
      </w:r>
      <w:r>
        <w:rPr>
          <w:rFonts w:ascii="Times New Roman" w:hAnsi="Times New Roman"/>
          <w:kern w:val="0"/>
          <w:sz w:val="24"/>
          <w:szCs w:val="20"/>
        </w:rPr>
        <w:t>0.5</w:t>
      </w:r>
      <w:r>
        <w:rPr>
          <w:rFonts w:ascii="Times New Roman" w:hAnsi="Times New Roman" w:hint="eastAsia"/>
          <w:kern w:val="0"/>
          <w:sz w:val="24"/>
          <w:szCs w:val="20"/>
        </w:rPr>
        <w:t>0</w:t>
      </w:r>
      <w:r>
        <w:rPr>
          <w:rFonts w:ascii="Times New Roman" w:hAnsi="Times New Roman"/>
          <w:kern w:val="0"/>
          <w:sz w:val="24"/>
          <w:szCs w:val="20"/>
        </w:rPr>
        <w:t>m</w:t>
      </w:r>
      <w:r>
        <w:rPr>
          <w:rFonts w:ascii="Times New Roman" w:hAnsi="Times New Roman" w:hint="eastAsia"/>
          <w:kern w:val="0"/>
          <w:sz w:val="24"/>
          <w:szCs w:val="20"/>
        </w:rPr>
        <w:t>，水平长度不应大于</w:t>
      </w:r>
      <w:r>
        <w:rPr>
          <w:rFonts w:ascii="Times New Roman" w:hAnsi="Times New Roman"/>
          <w:kern w:val="0"/>
          <w:sz w:val="24"/>
          <w:szCs w:val="20"/>
        </w:rPr>
        <w:t>6.0</w:t>
      </w:r>
      <w:r>
        <w:rPr>
          <w:rFonts w:ascii="Times New Roman" w:hAnsi="Times New Roman" w:hint="eastAsia"/>
          <w:kern w:val="0"/>
          <w:sz w:val="24"/>
          <w:szCs w:val="20"/>
        </w:rPr>
        <w:t>0</w:t>
      </w:r>
      <w:r>
        <w:rPr>
          <w:rFonts w:ascii="Times New Roman" w:hAnsi="Times New Roman"/>
          <w:kern w:val="0"/>
          <w:sz w:val="24"/>
          <w:szCs w:val="20"/>
        </w:rPr>
        <w:t>m</w:t>
      </w:r>
      <w:r>
        <w:rPr>
          <w:rFonts w:ascii="Times New Roman" w:hAnsi="Times New Roman" w:hint="eastAsia"/>
          <w:kern w:val="0"/>
          <w:sz w:val="24"/>
          <w:szCs w:val="20"/>
        </w:rPr>
        <w:t>；</w:t>
      </w:r>
    </w:p>
    <w:p w14:paraId="6D4CA1E8" w14:textId="77777777" w:rsidR="00BD2C6C" w:rsidRDefault="007F428B">
      <w:pPr>
        <w:spacing w:line="360" w:lineRule="auto"/>
        <w:ind w:firstLineChars="147" w:firstLine="354"/>
        <w:rPr>
          <w:rFonts w:ascii="Times New Roman" w:hAnsi="Times New Roman"/>
          <w:kern w:val="0"/>
          <w:sz w:val="24"/>
          <w:szCs w:val="20"/>
        </w:rPr>
      </w:pPr>
      <w:r>
        <w:rPr>
          <w:rFonts w:ascii="Times New Roman" w:hAnsi="Times New Roman"/>
          <w:b/>
          <w:kern w:val="0"/>
          <w:sz w:val="24"/>
          <w:szCs w:val="20"/>
        </w:rPr>
        <w:t xml:space="preserve">2 </w:t>
      </w:r>
      <w:r>
        <w:rPr>
          <w:rFonts w:ascii="Times New Roman" w:hAnsi="Times New Roman" w:hint="eastAsia"/>
          <w:kern w:val="0"/>
          <w:sz w:val="24"/>
          <w:szCs w:val="20"/>
        </w:rPr>
        <w:t>坡道应设置双侧扶手，地面应做防滑处理；</w:t>
      </w:r>
    </w:p>
    <w:p w14:paraId="2FEC39FE" w14:textId="77777777" w:rsidR="00BD2C6C" w:rsidRDefault="007F428B">
      <w:pPr>
        <w:spacing w:line="360" w:lineRule="auto"/>
        <w:ind w:firstLineChars="147" w:firstLine="354"/>
        <w:rPr>
          <w:rFonts w:ascii="Times New Roman" w:hAnsi="Times New Roman"/>
          <w:kern w:val="0"/>
          <w:sz w:val="24"/>
          <w:szCs w:val="20"/>
        </w:rPr>
      </w:pPr>
      <w:r>
        <w:rPr>
          <w:rFonts w:ascii="Times New Roman" w:hAnsi="Times New Roman"/>
          <w:b/>
          <w:kern w:val="0"/>
          <w:sz w:val="24"/>
          <w:szCs w:val="20"/>
        </w:rPr>
        <w:t xml:space="preserve">3  </w:t>
      </w:r>
      <w:r>
        <w:rPr>
          <w:rFonts w:ascii="Times New Roman" w:hAnsi="Times New Roman" w:hint="eastAsia"/>
          <w:kern w:val="0"/>
          <w:sz w:val="24"/>
          <w:szCs w:val="20"/>
        </w:rPr>
        <w:t>坡道侧面凌空时，在栏杆下端宜设高度不小于</w:t>
      </w:r>
      <w:r>
        <w:rPr>
          <w:rFonts w:ascii="Times New Roman" w:hAnsi="Times New Roman"/>
          <w:kern w:val="0"/>
          <w:sz w:val="24"/>
          <w:szCs w:val="20"/>
        </w:rPr>
        <w:t>50mm</w:t>
      </w:r>
      <w:r>
        <w:rPr>
          <w:rFonts w:ascii="Times New Roman" w:hAnsi="Times New Roman" w:hint="eastAsia"/>
          <w:kern w:val="0"/>
          <w:sz w:val="24"/>
          <w:szCs w:val="20"/>
        </w:rPr>
        <w:t>的安全档台；</w:t>
      </w:r>
    </w:p>
    <w:p w14:paraId="147990BB" w14:textId="77777777" w:rsidR="00BD2C6C" w:rsidRDefault="007F428B">
      <w:pPr>
        <w:spacing w:line="360" w:lineRule="auto"/>
        <w:ind w:firstLineChars="147" w:firstLine="354"/>
        <w:rPr>
          <w:rFonts w:ascii="Times New Roman" w:hAnsi="Times New Roman"/>
          <w:kern w:val="0"/>
          <w:sz w:val="24"/>
          <w:szCs w:val="20"/>
        </w:rPr>
      </w:pPr>
      <w:r>
        <w:rPr>
          <w:rFonts w:ascii="Times New Roman" w:hAnsi="Times New Roman"/>
          <w:b/>
          <w:kern w:val="0"/>
          <w:sz w:val="24"/>
          <w:szCs w:val="20"/>
        </w:rPr>
        <w:t>4</w:t>
      </w:r>
      <w:r>
        <w:rPr>
          <w:rFonts w:ascii="Times New Roman" w:hAnsi="Times New Roman" w:hint="eastAsia"/>
          <w:kern w:val="0"/>
          <w:sz w:val="24"/>
          <w:szCs w:val="20"/>
        </w:rPr>
        <w:t>坡道颜色应与周围区分，并在起止处设置警示条及安全提示照明。</w:t>
      </w:r>
    </w:p>
    <w:p w14:paraId="16B2060A" w14:textId="6A2471BD" w:rsidR="002C5739" w:rsidRDefault="002C5739">
      <w:pPr>
        <w:spacing w:line="360" w:lineRule="auto"/>
        <w:rPr>
          <w:rFonts w:ascii="Times New Roman" w:hAnsi="Times New Roman"/>
          <w:b/>
          <w:kern w:val="0"/>
          <w:sz w:val="24"/>
          <w:szCs w:val="20"/>
        </w:rPr>
      </w:pPr>
      <w:r w:rsidRPr="007B1B9D">
        <w:rPr>
          <w:rFonts w:ascii="Times New Roman" w:hAnsi="Times New Roman" w:hint="eastAsia"/>
          <w:b/>
          <w:kern w:val="0"/>
          <w:sz w:val="24"/>
          <w:szCs w:val="20"/>
        </w:rPr>
        <w:t xml:space="preserve">7.1.13 </w:t>
      </w:r>
      <w:r w:rsidRPr="007B1B9D">
        <w:rPr>
          <w:rFonts w:ascii="Times New Roman" w:hAnsi="Times New Roman" w:hint="eastAsia"/>
          <w:b/>
          <w:kern w:val="0"/>
          <w:sz w:val="24"/>
          <w:szCs w:val="20"/>
        </w:rPr>
        <w:t>养老设施二层及二层以上应设置电梯。每个生活、护理单元应至少有一部为医用电梯。电梯井不应与居室、起居室贴邻布置。</w:t>
      </w:r>
    </w:p>
    <w:p w14:paraId="469E78A3" w14:textId="77777777" w:rsidR="00BD2C6C" w:rsidRDefault="007F428B">
      <w:pPr>
        <w:spacing w:line="360" w:lineRule="auto"/>
        <w:rPr>
          <w:rFonts w:ascii="Times New Roman" w:hAnsi="Times New Roman"/>
          <w:kern w:val="0"/>
          <w:sz w:val="24"/>
          <w:szCs w:val="20"/>
        </w:rPr>
      </w:pPr>
      <w:r>
        <w:rPr>
          <w:rFonts w:ascii="Times New Roman" w:hAnsi="Times New Roman"/>
          <w:b/>
          <w:kern w:val="0"/>
          <w:sz w:val="24"/>
          <w:szCs w:val="20"/>
        </w:rPr>
        <w:lastRenderedPageBreak/>
        <w:t>7.1.1</w:t>
      </w:r>
      <w:r>
        <w:rPr>
          <w:rFonts w:ascii="Times New Roman" w:hAnsi="Times New Roman" w:hint="eastAsia"/>
          <w:b/>
          <w:kern w:val="0"/>
          <w:sz w:val="24"/>
          <w:szCs w:val="20"/>
        </w:rPr>
        <w:t>4</w:t>
      </w:r>
      <w:r>
        <w:rPr>
          <w:rFonts w:ascii="Times New Roman" w:hAnsi="Times New Roman" w:hint="eastAsia"/>
          <w:kern w:val="0"/>
          <w:sz w:val="24"/>
          <w:szCs w:val="20"/>
        </w:rPr>
        <w:t>供老年人日常使用的电梯，应符合下列规定：</w:t>
      </w:r>
    </w:p>
    <w:p w14:paraId="4886D83C" w14:textId="00F3082F" w:rsidR="00BD2C6C" w:rsidRDefault="007F428B">
      <w:pPr>
        <w:spacing w:line="360" w:lineRule="auto"/>
        <w:ind w:firstLineChars="147" w:firstLine="354"/>
        <w:rPr>
          <w:rFonts w:ascii="Times New Roman" w:hAnsi="Times New Roman"/>
          <w:kern w:val="0"/>
          <w:sz w:val="24"/>
          <w:szCs w:val="20"/>
        </w:rPr>
      </w:pPr>
      <w:r>
        <w:rPr>
          <w:rFonts w:ascii="Times New Roman" w:hAnsi="Times New Roman"/>
          <w:b/>
          <w:kern w:val="0"/>
          <w:sz w:val="24"/>
          <w:szCs w:val="20"/>
        </w:rPr>
        <w:t>1</w:t>
      </w:r>
      <w:r w:rsidR="00273565">
        <w:rPr>
          <w:rFonts w:ascii="Times New Roman" w:hAnsi="Times New Roman"/>
          <w:b/>
          <w:kern w:val="0"/>
          <w:sz w:val="24"/>
          <w:szCs w:val="20"/>
        </w:rPr>
        <w:t xml:space="preserve"> </w:t>
      </w:r>
      <w:r>
        <w:rPr>
          <w:rFonts w:ascii="Times New Roman" w:hAnsi="Times New Roman" w:hint="eastAsia"/>
          <w:kern w:val="0"/>
          <w:sz w:val="24"/>
          <w:szCs w:val="20"/>
        </w:rPr>
        <w:t>电梯额定速度宜选</w:t>
      </w:r>
      <w:r>
        <w:rPr>
          <w:rFonts w:ascii="Times New Roman" w:hAnsi="Times New Roman"/>
          <w:kern w:val="0"/>
          <w:sz w:val="24"/>
          <w:szCs w:val="20"/>
        </w:rPr>
        <w:t>0.63</w:t>
      </w:r>
      <w:r>
        <w:rPr>
          <w:rFonts w:ascii="Times New Roman" w:hAnsi="Times New Roman" w:hint="eastAsia"/>
          <w:kern w:val="0"/>
          <w:sz w:val="24"/>
          <w:szCs w:val="20"/>
        </w:rPr>
        <w:t>～</w:t>
      </w:r>
      <w:r>
        <w:rPr>
          <w:rFonts w:ascii="Times New Roman" w:hAnsi="Times New Roman"/>
          <w:kern w:val="0"/>
          <w:sz w:val="24"/>
          <w:szCs w:val="20"/>
        </w:rPr>
        <w:t>1.0m</w:t>
      </w:r>
      <w:r>
        <w:rPr>
          <w:rFonts w:ascii="Times New Roman" w:hAnsi="Times New Roman" w:hint="eastAsia"/>
          <w:kern w:val="0"/>
          <w:sz w:val="24"/>
          <w:szCs w:val="20"/>
        </w:rPr>
        <w:t>／</w:t>
      </w:r>
      <w:r>
        <w:rPr>
          <w:rFonts w:ascii="Times New Roman" w:hAnsi="Times New Roman"/>
          <w:kern w:val="0"/>
          <w:sz w:val="24"/>
          <w:szCs w:val="20"/>
        </w:rPr>
        <w:t>s</w:t>
      </w:r>
      <w:r>
        <w:rPr>
          <w:rFonts w:ascii="Times New Roman" w:hAnsi="Times New Roman" w:hint="eastAsia"/>
          <w:kern w:val="0"/>
          <w:sz w:val="24"/>
          <w:szCs w:val="20"/>
        </w:rPr>
        <w:t>。电梯门应采用缓慢关闭程序设定或加装感应装置；</w:t>
      </w:r>
    </w:p>
    <w:p w14:paraId="78225986" w14:textId="068D9FE3" w:rsidR="00BD2C6C" w:rsidRDefault="007F428B" w:rsidP="006639F1">
      <w:pPr>
        <w:spacing w:line="360" w:lineRule="auto"/>
        <w:ind w:firstLineChars="147" w:firstLine="354"/>
        <w:rPr>
          <w:rFonts w:ascii="Times New Roman" w:hAnsi="Times New Roman"/>
          <w:kern w:val="0"/>
          <w:sz w:val="24"/>
          <w:szCs w:val="20"/>
        </w:rPr>
      </w:pPr>
      <w:r w:rsidRPr="00273565">
        <w:rPr>
          <w:rFonts w:ascii="Times New Roman" w:hAnsi="Times New Roman" w:hint="eastAsia"/>
          <w:b/>
          <w:kern w:val="0"/>
          <w:sz w:val="24"/>
          <w:szCs w:val="20"/>
        </w:rPr>
        <w:t>2</w:t>
      </w:r>
      <w:r w:rsidR="00273565">
        <w:rPr>
          <w:rFonts w:ascii="Times New Roman" w:hAnsi="Times New Roman"/>
          <w:b/>
          <w:kern w:val="0"/>
          <w:sz w:val="24"/>
          <w:szCs w:val="20"/>
        </w:rPr>
        <w:t xml:space="preserve"> </w:t>
      </w:r>
      <w:r w:rsidRPr="00273565">
        <w:rPr>
          <w:rFonts w:ascii="Times New Roman" w:hAnsi="Times New Roman"/>
          <w:kern w:val="0"/>
          <w:sz w:val="24"/>
          <w:szCs w:val="20"/>
        </w:rPr>
        <w:t>轿厢尺寸应可容纳担架</w:t>
      </w:r>
      <w:r w:rsidRPr="00273565">
        <w:rPr>
          <w:rFonts w:ascii="Times New Roman" w:hAnsi="Times New Roman" w:hint="eastAsia"/>
          <w:kern w:val="0"/>
          <w:sz w:val="24"/>
          <w:szCs w:val="20"/>
        </w:rPr>
        <w:t>；</w:t>
      </w:r>
    </w:p>
    <w:p w14:paraId="58D160D1" w14:textId="396D05AD" w:rsidR="00BD2C6C" w:rsidRDefault="007F428B">
      <w:pPr>
        <w:spacing w:line="360" w:lineRule="auto"/>
        <w:ind w:firstLineChars="147" w:firstLine="354"/>
        <w:rPr>
          <w:rFonts w:ascii="Times New Roman" w:hAnsi="Times New Roman"/>
          <w:kern w:val="0"/>
          <w:sz w:val="24"/>
          <w:szCs w:val="20"/>
        </w:rPr>
      </w:pPr>
      <w:r w:rsidRPr="00273565">
        <w:rPr>
          <w:rFonts w:ascii="Times New Roman" w:hAnsi="Times New Roman" w:hint="eastAsia"/>
          <w:b/>
          <w:kern w:val="0"/>
          <w:sz w:val="24"/>
          <w:szCs w:val="20"/>
        </w:rPr>
        <w:t>3</w:t>
      </w:r>
      <w:r>
        <w:rPr>
          <w:rFonts w:ascii="Times New Roman" w:hAnsi="Times New Roman" w:hint="eastAsia"/>
          <w:kern w:val="0"/>
          <w:sz w:val="24"/>
          <w:szCs w:val="20"/>
        </w:rPr>
        <w:t>候梯厅</w:t>
      </w:r>
      <w:r w:rsidRPr="00273565">
        <w:rPr>
          <w:rFonts w:ascii="Times New Roman" w:hAnsi="Times New Roman"/>
          <w:kern w:val="0"/>
          <w:sz w:val="24"/>
          <w:szCs w:val="20"/>
        </w:rPr>
        <w:t>轿厢尺寸应可容纳担架</w:t>
      </w:r>
      <w:r w:rsidRPr="00273565">
        <w:rPr>
          <w:rFonts w:ascii="Times New Roman" w:hAnsi="Times New Roman" w:hint="eastAsia"/>
          <w:kern w:val="0"/>
          <w:sz w:val="24"/>
          <w:szCs w:val="20"/>
        </w:rPr>
        <w:t>，</w:t>
      </w:r>
      <w:r>
        <w:rPr>
          <w:rFonts w:ascii="Times New Roman" w:hAnsi="Times New Roman" w:hint="eastAsia"/>
          <w:kern w:val="0"/>
          <w:sz w:val="24"/>
          <w:szCs w:val="20"/>
        </w:rPr>
        <w:t>宜设置座椅。候梯厅呼梯按钮的高度为</w:t>
      </w:r>
      <w:r>
        <w:rPr>
          <w:rFonts w:ascii="Times New Roman" w:hAnsi="Times New Roman"/>
          <w:kern w:val="0"/>
          <w:sz w:val="24"/>
          <w:szCs w:val="20"/>
        </w:rPr>
        <w:t>0.90</w:t>
      </w:r>
      <w:r>
        <w:rPr>
          <w:rFonts w:ascii="Times New Roman" w:hAnsi="Times New Roman" w:hint="eastAsia"/>
          <w:kern w:val="0"/>
          <w:sz w:val="24"/>
          <w:szCs w:val="20"/>
        </w:rPr>
        <w:t>～</w:t>
      </w:r>
      <w:r>
        <w:rPr>
          <w:rFonts w:ascii="Times New Roman" w:hAnsi="Times New Roman"/>
          <w:kern w:val="0"/>
          <w:sz w:val="24"/>
          <w:szCs w:val="20"/>
        </w:rPr>
        <w:t>1.10m</w:t>
      </w:r>
      <w:r>
        <w:rPr>
          <w:rFonts w:ascii="Times New Roman" w:hAnsi="Times New Roman" w:hint="eastAsia"/>
          <w:kern w:val="0"/>
          <w:sz w:val="24"/>
          <w:szCs w:val="20"/>
        </w:rPr>
        <w:t>，颜色应与周围墙壁颜色有明显区别；</w:t>
      </w:r>
    </w:p>
    <w:p w14:paraId="737C0492" w14:textId="023B6C69" w:rsidR="00BD2C6C" w:rsidRDefault="007F428B" w:rsidP="00273565">
      <w:pPr>
        <w:spacing w:line="360" w:lineRule="auto"/>
        <w:ind w:firstLineChars="147" w:firstLine="354"/>
        <w:rPr>
          <w:rFonts w:ascii="Times New Roman" w:hAnsi="Times New Roman"/>
          <w:kern w:val="0"/>
          <w:sz w:val="24"/>
          <w:szCs w:val="20"/>
        </w:rPr>
      </w:pPr>
      <w:r w:rsidRPr="00273565">
        <w:rPr>
          <w:rFonts w:ascii="Times New Roman" w:hAnsi="Times New Roman" w:hint="eastAsia"/>
          <w:b/>
          <w:kern w:val="0"/>
          <w:sz w:val="24"/>
          <w:szCs w:val="20"/>
        </w:rPr>
        <w:t>4</w:t>
      </w:r>
      <w:r w:rsidR="00273565">
        <w:rPr>
          <w:rFonts w:ascii="Times New Roman" w:hAnsi="Times New Roman"/>
          <w:b/>
          <w:kern w:val="0"/>
          <w:sz w:val="24"/>
          <w:szCs w:val="20"/>
        </w:rPr>
        <w:t xml:space="preserve"> </w:t>
      </w:r>
      <w:r>
        <w:rPr>
          <w:rFonts w:ascii="Times New Roman" w:hAnsi="Times New Roman" w:hint="eastAsia"/>
          <w:kern w:val="0"/>
          <w:sz w:val="24"/>
          <w:szCs w:val="20"/>
        </w:rPr>
        <w:t>厅门和轿厢门的净宽度应不小于</w:t>
      </w:r>
      <w:r>
        <w:rPr>
          <w:rFonts w:ascii="Times New Roman" w:hAnsi="Times New Roman"/>
          <w:kern w:val="0"/>
          <w:sz w:val="24"/>
          <w:szCs w:val="20"/>
        </w:rPr>
        <w:t>0.80m</w:t>
      </w:r>
      <w:r>
        <w:rPr>
          <w:rFonts w:ascii="Times New Roman" w:hAnsi="Times New Roman" w:hint="eastAsia"/>
          <w:kern w:val="0"/>
          <w:sz w:val="24"/>
          <w:szCs w:val="20"/>
        </w:rPr>
        <w:t>，不应设防水地坎；</w:t>
      </w:r>
    </w:p>
    <w:p w14:paraId="77C83C4A" w14:textId="3CBAA5CF" w:rsidR="00BD2C6C" w:rsidRDefault="007F428B" w:rsidP="006639F1">
      <w:pPr>
        <w:spacing w:line="360" w:lineRule="auto"/>
        <w:ind w:firstLineChars="147" w:firstLine="354"/>
        <w:rPr>
          <w:rFonts w:ascii="Times New Roman" w:hAnsi="Times New Roman"/>
          <w:kern w:val="0"/>
          <w:sz w:val="24"/>
          <w:szCs w:val="20"/>
        </w:rPr>
      </w:pPr>
      <w:r w:rsidRPr="00273565">
        <w:rPr>
          <w:rFonts w:ascii="Times New Roman" w:hAnsi="Times New Roman" w:hint="eastAsia"/>
          <w:b/>
          <w:kern w:val="0"/>
          <w:sz w:val="24"/>
          <w:szCs w:val="20"/>
        </w:rPr>
        <w:t>5</w:t>
      </w:r>
      <w:r w:rsidR="00273565">
        <w:rPr>
          <w:rFonts w:ascii="Times New Roman" w:hAnsi="Times New Roman"/>
          <w:b/>
          <w:kern w:val="0"/>
          <w:sz w:val="24"/>
          <w:szCs w:val="20"/>
        </w:rPr>
        <w:t xml:space="preserve"> </w:t>
      </w:r>
      <w:r w:rsidRPr="00273565">
        <w:rPr>
          <w:rFonts w:ascii="Times New Roman" w:hAnsi="Times New Roman"/>
          <w:kern w:val="0"/>
          <w:sz w:val="24"/>
          <w:szCs w:val="20"/>
        </w:rPr>
        <w:t>轿门宜设</w:t>
      </w:r>
      <w:r w:rsidRPr="00273565">
        <w:rPr>
          <w:rFonts w:ascii="Times New Roman" w:hAnsi="Times New Roman" w:hint="eastAsia"/>
          <w:kern w:val="0"/>
          <w:sz w:val="24"/>
          <w:szCs w:val="20"/>
        </w:rPr>
        <w:t>观察</w:t>
      </w:r>
      <w:r w:rsidRPr="00273565">
        <w:rPr>
          <w:rFonts w:ascii="Times New Roman" w:hAnsi="Times New Roman"/>
          <w:kern w:val="0"/>
          <w:sz w:val="24"/>
          <w:szCs w:val="20"/>
        </w:rPr>
        <w:t>窗；后壁上</w:t>
      </w:r>
      <w:r w:rsidRPr="00273565">
        <w:rPr>
          <w:rFonts w:ascii="Times New Roman" w:hAnsi="Times New Roman" w:hint="eastAsia"/>
          <w:kern w:val="0"/>
          <w:sz w:val="24"/>
          <w:szCs w:val="20"/>
        </w:rPr>
        <w:t>应</w:t>
      </w:r>
      <w:r w:rsidRPr="00273565">
        <w:rPr>
          <w:rFonts w:ascii="Times New Roman" w:hAnsi="Times New Roman"/>
          <w:kern w:val="0"/>
          <w:sz w:val="24"/>
          <w:szCs w:val="20"/>
        </w:rPr>
        <w:t>设镜子</w:t>
      </w:r>
      <w:r w:rsidR="007B1B9D" w:rsidRPr="00273565">
        <w:rPr>
          <w:rFonts w:ascii="Times New Roman" w:hAnsi="Times New Roman" w:hint="eastAsia"/>
          <w:kern w:val="0"/>
          <w:sz w:val="24"/>
          <w:szCs w:val="20"/>
        </w:rPr>
        <w:t>或采用镜面材料</w:t>
      </w:r>
      <w:r w:rsidRPr="00273565">
        <w:rPr>
          <w:rFonts w:ascii="Times New Roman" w:hAnsi="Times New Roman"/>
          <w:kern w:val="0"/>
          <w:sz w:val="24"/>
          <w:szCs w:val="20"/>
        </w:rPr>
        <w:t>；</w:t>
      </w:r>
    </w:p>
    <w:p w14:paraId="57BDC869" w14:textId="5F77D077" w:rsidR="00BD2C6C" w:rsidRDefault="007F428B" w:rsidP="00273565">
      <w:pPr>
        <w:spacing w:line="360" w:lineRule="auto"/>
        <w:ind w:firstLineChars="147" w:firstLine="354"/>
        <w:rPr>
          <w:rFonts w:ascii="Times New Roman" w:hAnsi="Times New Roman"/>
          <w:kern w:val="0"/>
          <w:sz w:val="24"/>
          <w:szCs w:val="20"/>
        </w:rPr>
      </w:pPr>
      <w:r w:rsidRPr="00273565">
        <w:rPr>
          <w:rFonts w:ascii="Times New Roman" w:hAnsi="Times New Roman" w:hint="eastAsia"/>
          <w:b/>
          <w:kern w:val="0"/>
          <w:sz w:val="24"/>
          <w:szCs w:val="20"/>
        </w:rPr>
        <w:t>6</w:t>
      </w:r>
      <w:r w:rsidR="00273565">
        <w:rPr>
          <w:rFonts w:ascii="Times New Roman" w:hAnsi="Times New Roman"/>
          <w:b/>
          <w:kern w:val="0"/>
          <w:sz w:val="24"/>
          <w:szCs w:val="20"/>
        </w:rPr>
        <w:t xml:space="preserve"> </w:t>
      </w:r>
      <w:r>
        <w:rPr>
          <w:rFonts w:ascii="Times New Roman" w:hAnsi="Times New Roman" w:hint="eastAsia"/>
          <w:kern w:val="0"/>
          <w:sz w:val="24"/>
          <w:szCs w:val="20"/>
        </w:rPr>
        <w:t>轿厢内壁应安装扶手，距地高度</w:t>
      </w:r>
      <w:r>
        <w:rPr>
          <w:rFonts w:ascii="Times New Roman" w:hAnsi="Times New Roman"/>
          <w:kern w:val="0"/>
          <w:sz w:val="24"/>
          <w:szCs w:val="20"/>
        </w:rPr>
        <w:t>0.80</w:t>
      </w:r>
      <w:r>
        <w:rPr>
          <w:rFonts w:ascii="Times New Roman" w:hAnsi="Times New Roman" w:hint="eastAsia"/>
          <w:kern w:val="0"/>
          <w:sz w:val="24"/>
          <w:szCs w:val="20"/>
        </w:rPr>
        <w:t>～</w:t>
      </w:r>
      <w:r>
        <w:rPr>
          <w:rFonts w:ascii="Times New Roman" w:hAnsi="Times New Roman"/>
          <w:kern w:val="0"/>
          <w:sz w:val="24"/>
          <w:szCs w:val="20"/>
        </w:rPr>
        <w:t>0.85m</w:t>
      </w:r>
      <w:r>
        <w:rPr>
          <w:rFonts w:ascii="Times New Roman" w:hAnsi="Times New Roman" w:hint="eastAsia"/>
          <w:kern w:val="0"/>
          <w:sz w:val="24"/>
          <w:szCs w:val="20"/>
        </w:rPr>
        <w:t>；地面材料应防滑；</w:t>
      </w:r>
    </w:p>
    <w:p w14:paraId="26BE42C8" w14:textId="41CF5040" w:rsidR="00BD2C6C" w:rsidRDefault="007F428B" w:rsidP="00273565">
      <w:pPr>
        <w:spacing w:line="360" w:lineRule="auto"/>
        <w:ind w:firstLineChars="147" w:firstLine="354"/>
        <w:rPr>
          <w:rFonts w:ascii="Times New Roman" w:hAnsi="Times New Roman"/>
          <w:kern w:val="0"/>
          <w:sz w:val="24"/>
          <w:szCs w:val="20"/>
        </w:rPr>
      </w:pPr>
      <w:r w:rsidRPr="00273565">
        <w:rPr>
          <w:rFonts w:ascii="Times New Roman" w:hAnsi="Times New Roman" w:hint="eastAsia"/>
          <w:b/>
          <w:kern w:val="0"/>
          <w:sz w:val="24"/>
          <w:szCs w:val="20"/>
        </w:rPr>
        <w:t>7</w:t>
      </w:r>
      <w:r>
        <w:rPr>
          <w:rFonts w:ascii="Times New Roman" w:hAnsi="Times New Roman" w:hint="eastAsia"/>
          <w:kern w:val="0"/>
          <w:sz w:val="24"/>
          <w:szCs w:val="20"/>
        </w:rPr>
        <w:t>轿厢内各种按钮应安装在侧壁易于识别触及处，按钮和楼层指示器的数字应明显，宜配置轿厢报站钟；</w:t>
      </w:r>
    </w:p>
    <w:p w14:paraId="6C14B5F1" w14:textId="12855194" w:rsidR="00BD2C6C" w:rsidRDefault="007F428B" w:rsidP="00273565">
      <w:pPr>
        <w:spacing w:line="360" w:lineRule="auto"/>
        <w:ind w:firstLineChars="147" w:firstLine="354"/>
        <w:rPr>
          <w:rFonts w:ascii="Times New Roman" w:hAnsi="Times New Roman"/>
          <w:kern w:val="0"/>
          <w:sz w:val="24"/>
          <w:szCs w:val="20"/>
        </w:rPr>
      </w:pPr>
      <w:r w:rsidRPr="00273565">
        <w:rPr>
          <w:rFonts w:ascii="Times New Roman" w:hAnsi="Times New Roman" w:hint="eastAsia"/>
          <w:b/>
          <w:kern w:val="0"/>
          <w:sz w:val="24"/>
          <w:szCs w:val="20"/>
        </w:rPr>
        <w:t>8</w:t>
      </w:r>
      <w:r w:rsidR="00273565">
        <w:rPr>
          <w:rFonts w:ascii="Times New Roman" w:hAnsi="Times New Roman"/>
          <w:b/>
          <w:kern w:val="0"/>
          <w:sz w:val="24"/>
          <w:szCs w:val="20"/>
        </w:rPr>
        <w:t xml:space="preserve"> </w:t>
      </w:r>
      <w:r>
        <w:rPr>
          <w:rFonts w:ascii="Times New Roman" w:hAnsi="Times New Roman" w:hint="eastAsia"/>
          <w:kern w:val="0"/>
          <w:sz w:val="24"/>
          <w:szCs w:val="20"/>
        </w:rPr>
        <w:t>轿厢内应配置对讲机或电话，</w:t>
      </w:r>
      <w:r w:rsidRPr="00273565">
        <w:rPr>
          <w:rFonts w:ascii="Times New Roman" w:hAnsi="Times New Roman"/>
          <w:kern w:val="0"/>
          <w:sz w:val="24"/>
          <w:szCs w:val="20"/>
        </w:rPr>
        <w:t>有条件时可设置电视监控系统</w:t>
      </w:r>
      <w:r>
        <w:rPr>
          <w:rFonts w:ascii="Times New Roman" w:hAnsi="Times New Roman" w:hint="eastAsia"/>
          <w:kern w:val="0"/>
          <w:sz w:val="24"/>
          <w:szCs w:val="20"/>
        </w:rPr>
        <w:t>。</w:t>
      </w:r>
    </w:p>
    <w:p w14:paraId="7194BCBC" w14:textId="1F976745" w:rsidR="00BD2C6C" w:rsidRDefault="007F428B">
      <w:pPr>
        <w:spacing w:line="360" w:lineRule="auto"/>
        <w:rPr>
          <w:rFonts w:ascii="Times New Roman" w:hAnsi="Times New Roman"/>
          <w:kern w:val="0"/>
          <w:sz w:val="24"/>
          <w:szCs w:val="20"/>
        </w:rPr>
      </w:pPr>
      <w:r>
        <w:rPr>
          <w:rFonts w:ascii="Times New Roman" w:hAnsi="Times New Roman"/>
          <w:b/>
          <w:kern w:val="0"/>
          <w:sz w:val="24"/>
          <w:szCs w:val="20"/>
        </w:rPr>
        <w:t>7.1.1</w:t>
      </w:r>
      <w:r>
        <w:rPr>
          <w:rFonts w:ascii="Times New Roman" w:hAnsi="Times New Roman" w:hint="eastAsia"/>
          <w:b/>
          <w:kern w:val="0"/>
          <w:sz w:val="24"/>
          <w:szCs w:val="20"/>
        </w:rPr>
        <w:t>5</w:t>
      </w:r>
      <w:r w:rsidR="00273565">
        <w:rPr>
          <w:rFonts w:ascii="Times New Roman" w:hAnsi="Times New Roman"/>
          <w:b/>
          <w:kern w:val="0"/>
          <w:sz w:val="24"/>
          <w:szCs w:val="20"/>
        </w:rPr>
        <w:t xml:space="preserve"> </w:t>
      </w:r>
      <w:r>
        <w:rPr>
          <w:rFonts w:ascii="Times New Roman" w:hAnsi="Times New Roman" w:hint="eastAsia"/>
          <w:kern w:val="0"/>
          <w:sz w:val="24"/>
          <w:szCs w:val="20"/>
        </w:rPr>
        <w:t>建筑地面应采用平整，防滑，耐磨，且不易碎裂的材料。</w:t>
      </w:r>
      <w:r w:rsidR="007B1B9D">
        <w:rPr>
          <w:rFonts w:ascii="Times New Roman" w:hAnsi="Times New Roman" w:hint="eastAsia"/>
          <w:kern w:val="0"/>
          <w:sz w:val="24"/>
          <w:szCs w:val="20"/>
        </w:rPr>
        <w:t>居室</w:t>
      </w:r>
      <w:r>
        <w:rPr>
          <w:rFonts w:ascii="Times New Roman" w:hAnsi="Times New Roman" w:hint="eastAsia"/>
          <w:kern w:val="0"/>
          <w:sz w:val="24"/>
          <w:szCs w:val="20"/>
        </w:rPr>
        <w:t>、起居室宜选择弹性地材。无地下室的底层地面，应采取保温和防潮措施。</w:t>
      </w:r>
    </w:p>
    <w:p w14:paraId="72195E92" w14:textId="0A58D559" w:rsidR="00BD2C6C" w:rsidRDefault="007F428B">
      <w:pPr>
        <w:spacing w:line="360" w:lineRule="auto"/>
        <w:rPr>
          <w:rFonts w:ascii="Times New Roman" w:hAnsi="Times New Roman"/>
          <w:kern w:val="0"/>
          <w:sz w:val="24"/>
          <w:szCs w:val="20"/>
        </w:rPr>
      </w:pPr>
      <w:r>
        <w:rPr>
          <w:rFonts w:ascii="Times New Roman" w:hAnsi="Times New Roman"/>
          <w:b/>
          <w:kern w:val="0"/>
          <w:sz w:val="24"/>
          <w:szCs w:val="20"/>
        </w:rPr>
        <w:t>7.1.1</w:t>
      </w:r>
      <w:r>
        <w:rPr>
          <w:rFonts w:ascii="Times New Roman" w:hAnsi="Times New Roman" w:hint="eastAsia"/>
          <w:b/>
          <w:kern w:val="0"/>
          <w:sz w:val="24"/>
          <w:szCs w:val="20"/>
        </w:rPr>
        <w:t>6</w:t>
      </w:r>
      <w:r>
        <w:rPr>
          <w:rFonts w:ascii="Times New Roman" w:hAnsi="Times New Roman" w:hint="eastAsia"/>
          <w:kern w:val="0"/>
          <w:sz w:val="24"/>
          <w:szCs w:val="20"/>
        </w:rPr>
        <w:t>老年人用房的门、窗设置应符合以下规定：</w:t>
      </w:r>
    </w:p>
    <w:p w14:paraId="524E04FE" w14:textId="77777777" w:rsidR="00BD2C6C" w:rsidRDefault="007F428B">
      <w:pPr>
        <w:spacing w:line="360" w:lineRule="auto"/>
        <w:ind w:firstLineChars="147" w:firstLine="354"/>
        <w:rPr>
          <w:rFonts w:ascii="Times New Roman" w:hAnsi="Times New Roman"/>
          <w:kern w:val="0"/>
          <w:sz w:val="24"/>
          <w:szCs w:val="20"/>
        </w:rPr>
      </w:pPr>
      <w:r>
        <w:rPr>
          <w:rFonts w:ascii="Times New Roman" w:hAnsi="Times New Roman"/>
          <w:b/>
          <w:kern w:val="0"/>
          <w:sz w:val="24"/>
          <w:szCs w:val="20"/>
        </w:rPr>
        <w:t xml:space="preserve">1 </w:t>
      </w:r>
      <w:r w:rsidR="007B1B9D" w:rsidRPr="007B1B9D">
        <w:rPr>
          <w:rFonts w:ascii="Times New Roman" w:hAnsi="Times New Roman" w:hint="eastAsia"/>
          <w:kern w:val="0"/>
          <w:sz w:val="24"/>
          <w:szCs w:val="20"/>
        </w:rPr>
        <w:t>居室</w:t>
      </w:r>
      <w:r>
        <w:rPr>
          <w:rFonts w:ascii="宋体" w:hAnsi="宋体" w:hint="eastAsia"/>
          <w:b/>
        </w:rPr>
        <w:t>，</w:t>
      </w:r>
      <w:r>
        <w:rPr>
          <w:rFonts w:ascii="Times New Roman" w:hAnsi="Times New Roman" w:hint="eastAsia"/>
          <w:kern w:val="0"/>
          <w:sz w:val="24"/>
          <w:szCs w:val="20"/>
        </w:rPr>
        <w:t>走道门的开启净宽不应小于</w:t>
      </w:r>
      <w:r w:rsidR="007B1B9D">
        <w:rPr>
          <w:rFonts w:ascii="Times New Roman" w:hAnsi="Times New Roman" w:hint="eastAsia"/>
          <w:kern w:val="0"/>
          <w:sz w:val="24"/>
          <w:szCs w:val="20"/>
        </w:rPr>
        <w:t>1.10</w:t>
      </w:r>
      <w:r w:rsidR="007B1B9D">
        <w:rPr>
          <w:rFonts w:ascii="Times New Roman" w:hAnsi="Times New Roman"/>
          <w:kern w:val="0"/>
          <w:sz w:val="24"/>
          <w:szCs w:val="20"/>
        </w:rPr>
        <w:t>m</w:t>
      </w:r>
      <w:r>
        <w:rPr>
          <w:rFonts w:ascii="Times New Roman" w:hAnsi="Times New Roman" w:hint="eastAsia"/>
          <w:kern w:val="0"/>
          <w:sz w:val="24"/>
          <w:szCs w:val="20"/>
        </w:rPr>
        <w:t>。厨房、卫生间门的开启净宽不应小于</w:t>
      </w:r>
      <w:r w:rsidR="007B1B9D">
        <w:rPr>
          <w:rFonts w:ascii="Times New Roman" w:hAnsi="Times New Roman" w:hint="eastAsia"/>
          <w:kern w:val="0"/>
          <w:sz w:val="24"/>
          <w:szCs w:val="20"/>
        </w:rPr>
        <w:t>0.90</w:t>
      </w:r>
      <w:r>
        <w:rPr>
          <w:rFonts w:ascii="Times New Roman" w:hAnsi="Times New Roman"/>
          <w:kern w:val="0"/>
          <w:sz w:val="24"/>
          <w:szCs w:val="20"/>
        </w:rPr>
        <w:t>m</w:t>
      </w:r>
      <w:r>
        <w:rPr>
          <w:rFonts w:ascii="Times New Roman" w:hAnsi="Times New Roman" w:hint="eastAsia"/>
          <w:kern w:val="0"/>
          <w:sz w:val="24"/>
          <w:szCs w:val="20"/>
        </w:rPr>
        <w:t>，且应向外开启或采用推拉门。</w:t>
      </w:r>
    </w:p>
    <w:p w14:paraId="16226B27" w14:textId="77777777" w:rsidR="00BD2C6C" w:rsidRDefault="007F428B">
      <w:pPr>
        <w:spacing w:line="360" w:lineRule="auto"/>
        <w:ind w:firstLineChars="147" w:firstLine="354"/>
        <w:rPr>
          <w:rFonts w:ascii="Times New Roman" w:hAnsi="Times New Roman"/>
          <w:kern w:val="0"/>
          <w:sz w:val="24"/>
          <w:szCs w:val="20"/>
        </w:rPr>
      </w:pPr>
      <w:r>
        <w:rPr>
          <w:rFonts w:ascii="Times New Roman" w:hAnsi="Times New Roman"/>
          <w:b/>
          <w:kern w:val="0"/>
          <w:sz w:val="24"/>
          <w:szCs w:val="20"/>
        </w:rPr>
        <w:t xml:space="preserve">2 </w:t>
      </w:r>
      <w:r>
        <w:rPr>
          <w:rFonts w:ascii="Times New Roman" w:hAnsi="Times New Roman" w:hint="eastAsia"/>
          <w:kern w:val="0"/>
          <w:sz w:val="24"/>
          <w:szCs w:val="20"/>
        </w:rPr>
        <w:t>公共通道的门扇距地</w:t>
      </w:r>
      <w:r>
        <w:rPr>
          <w:rFonts w:ascii="Times New Roman" w:hAnsi="Times New Roman"/>
          <w:kern w:val="0"/>
          <w:sz w:val="24"/>
          <w:szCs w:val="20"/>
        </w:rPr>
        <w:t>0.65m</w:t>
      </w:r>
      <w:r>
        <w:rPr>
          <w:rFonts w:ascii="Times New Roman" w:hAnsi="Times New Roman" w:hint="eastAsia"/>
          <w:kern w:val="0"/>
          <w:sz w:val="24"/>
          <w:szCs w:val="20"/>
        </w:rPr>
        <w:t>以上应设透明安全玻璃。防火门应采用透明的防火玻璃；</w:t>
      </w:r>
    </w:p>
    <w:p w14:paraId="417579B4" w14:textId="5BECD689" w:rsidR="00BD2C6C" w:rsidRDefault="007F428B">
      <w:pPr>
        <w:spacing w:line="360" w:lineRule="auto"/>
        <w:ind w:firstLineChars="147" w:firstLine="354"/>
        <w:rPr>
          <w:rFonts w:ascii="Times New Roman" w:hAnsi="Times New Roman"/>
          <w:kern w:val="0"/>
          <w:sz w:val="24"/>
          <w:szCs w:val="20"/>
        </w:rPr>
      </w:pPr>
      <w:r>
        <w:rPr>
          <w:rFonts w:ascii="Times New Roman" w:hAnsi="Times New Roman"/>
          <w:b/>
          <w:kern w:val="0"/>
          <w:sz w:val="24"/>
          <w:szCs w:val="20"/>
        </w:rPr>
        <w:t xml:space="preserve">3 </w:t>
      </w:r>
      <w:r w:rsidRPr="00273565">
        <w:rPr>
          <w:rFonts w:ascii="Times New Roman" w:hAnsi="Times New Roman" w:hint="eastAsia"/>
          <w:kern w:val="0"/>
          <w:sz w:val="24"/>
          <w:szCs w:val="20"/>
        </w:rPr>
        <w:t>居</w:t>
      </w:r>
      <w:r>
        <w:rPr>
          <w:rFonts w:ascii="Times New Roman" w:hAnsi="Times New Roman" w:hint="eastAsia"/>
          <w:kern w:val="0"/>
          <w:sz w:val="24"/>
          <w:szCs w:val="20"/>
        </w:rPr>
        <w:t>室、卫生间门上宜设紧急观察窗，窗底标高宜</w:t>
      </w:r>
      <w:r w:rsidRPr="00273565">
        <w:rPr>
          <w:rFonts w:ascii="Times New Roman" w:hAnsi="Times New Roman" w:hint="eastAsia"/>
          <w:kern w:val="0"/>
          <w:sz w:val="24"/>
          <w:szCs w:val="20"/>
        </w:rPr>
        <w:t>大于</w:t>
      </w:r>
      <w:r w:rsidRPr="00273565">
        <w:rPr>
          <w:rFonts w:ascii="Times New Roman" w:hAnsi="Times New Roman"/>
          <w:kern w:val="0"/>
          <w:sz w:val="24"/>
          <w:szCs w:val="20"/>
        </w:rPr>
        <w:t>1.70m</w:t>
      </w:r>
      <w:r>
        <w:rPr>
          <w:rFonts w:ascii="Times New Roman" w:hAnsi="Times New Roman" w:hint="eastAsia"/>
          <w:kern w:val="0"/>
          <w:sz w:val="24"/>
          <w:szCs w:val="20"/>
        </w:rPr>
        <w:t>；</w:t>
      </w:r>
    </w:p>
    <w:p w14:paraId="52CAD39E" w14:textId="27EF1E90" w:rsidR="00BD2C6C" w:rsidRPr="00273565" w:rsidRDefault="007F428B">
      <w:pPr>
        <w:spacing w:line="360" w:lineRule="auto"/>
        <w:ind w:firstLineChars="147" w:firstLine="354"/>
        <w:rPr>
          <w:rFonts w:ascii="Times New Roman" w:hAnsi="Times New Roman"/>
          <w:kern w:val="0"/>
          <w:sz w:val="24"/>
          <w:szCs w:val="20"/>
        </w:rPr>
      </w:pPr>
      <w:r>
        <w:rPr>
          <w:rFonts w:ascii="Times New Roman" w:hAnsi="Times New Roman"/>
          <w:b/>
          <w:kern w:val="0"/>
          <w:sz w:val="24"/>
          <w:szCs w:val="20"/>
        </w:rPr>
        <w:t>4</w:t>
      </w:r>
      <w:r w:rsidR="00273565">
        <w:rPr>
          <w:rFonts w:ascii="Times New Roman" w:hAnsi="Times New Roman"/>
          <w:b/>
          <w:kern w:val="0"/>
          <w:sz w:val="24"/>
          <w:szCs w:val="20"/>
        </w:rPr>
        <w:t xml:space="preserve"> </w:t>
      </w:r>
      <w:r w:rsidRPr="00273565">
        <w:rPr>
          <w:rFonts w:ascii="Times New Roman" w:hAnsi="Times New Roman" w:hint="eastAsia"/>
          <w:kern w:val="0"/>
          <w:sz w:val="24"/>
          <w:szCs w:val="20"/>
        </w:rPr>
        <w:t>老年人使用的门应安装便于施救的</w:t>
      </w:r>
      <w:r w:rsidR="00BA29E0" w:rsidRPr="00273565">
        <w:rPr>
          <w:rFonts w:ascii="Times New Roman" w:hAnsi="Times New Roman" w:hint="eastAsia"/>
          <w:kern w:val="0"/>
          <w:sz w:val="24"/>
          <w:szCs w:val="20"/>
        </w:rPr>
        <w:t>可内外转换插销；</w:t>
      </w:r>
    </w:p>
    <w:p w14:paraId="4A253D73" w14:textId="1B743728" w:rsidR="00BD2C6C" w:rsidRDefault="007F428B">
      <w:pPr>
        <w:spacing w:line="360" w:lineRule="auto"/>
        <w:ind w:firstLineChars="147" w:firstLine="354"/>
        <w:rPr>
          <w:rFonts w:ascii="Times New Roman" w:hAnsi="Times New Roman"/>
          <w:kern w:val="0"/>
          <w:sz w:val="24"/>
          <w:szCs w:val="20"/>
        </w:rPr>
      </w:pPr>
      <w:r>
        <w:rPr>
          <w:rFonts w:ascii="Times New Roman" w:hAnsi="Times New Roman"/>
          <w:b/>
          <w:kern w:val="0"/>
          <w:sz w:val="24"/>
          <w:szCs w:val="20"/>
        </w:rPr>
        <w:t>5</w:t>
      </w:r>
      <w:r w:rsidR="00273565">
        <w:rPr>
          <w:rFonts w:ascii="Times New Roman" w:hAnsi="Times New Roman"/>
          <w:b/>
          <w:kern w:val="0"/>
          <w:sz w:val="24"/>
          <w:szCs w:val="20"/>
        </w:rPr>
        <w:t xml:space="preserve"> </w:t>
      </w:r>
      <w:r>
        <w:rPr>
          <w:rFonts w:ascii="Times New Roman" w:hAnsi="Times New Roman" w:hint="eastAsia"/>
          <w:kern w:val="0"/>
          <w:sz w:val="24"/>
          <w:szCs w:val="20"/>
        </w:rPr>
        <w:t>室内采用推拉门时，宜在推拉门开门一侧墙面内外加装竖向固定扶手；</w:t>
      </w:r>
    </w:p>
    <w:p w14:paraId="11B33195" w14:textId="5474BFE3" w:rsidR="00BD2C6C" w:rsidRDefault="007F428B">
      <w:pPr>
        <w:spacing w:line="360" w:lineRule="auto"/>
        <w:ind w:firstLineChars="147" w:firstLine="354"/>
        <w:rPr>
          <w:rFonts w:ascii="Times New Roman" w:hAnsi="Times New Roman"/>
          <w:kern w:val="0"/>
          <w:sz w:val="24"/>
          <w:szCs w:val="20"/>
        </w:rPr>
      </w:pPr>
      <w:r>
        <w:rPr>
          <w:rFonts w:ascii="Times New Roman" w:hAnsi="Times New Roman"/>
          <w:b/>
          <w:kern w:val="0"/>
          <w:sz w:val="24"/>
          <w:szCs w:val="20"/>
        </w:rPr>
        <w:t>6</w:t>
      </w:r>
      <w:r w:rsidR="00273565">
        <w:rPr>
          <w:rFonts w:ascii="Times New Roman" w:hAnsi="Times New Roman"/>
          <w:b/>
          <w:kern w:val="0"/>
          <w:sz w:val="24"/>
          <w:szCs w:val="20"/>
        </w:rPr>
        <w:t xml:space="preserve"> </w:t>
      </w:r>
      <w:r>
        <w:rPr>
          <w:rFonts w:ascii="Times New Roman" w:hAnsi="Times New Roman" w:hint="eastAsia"/>
          <w:kern w:val="0"/>
          <w:sz w:val="24"/>
          <w:szCs w:val="20"/>
        </w:rPr>
        <w:t>固定外窗距地高度宜为</w:t>
      </w:r>
      <w:r>
        <w:rPr>
          <w:rFonts w:ascii="Times New Roman" w:hAnsi="Times New Roman"/>
          <w:kern w:val="0"/>
          <w:sz w:val="24"/>
          <w:szCs w:val="20"/>
        </w:rPr>
        <w:t>0.60m</w:t>
      </w:r>
      <w:r>
        <w:rPr>
          <w:rFonts w:ascii="Times New Roman" w:hAnsi="Times New Roman" w:hint="eastAsia"/>
          <w:kern w:val="0"/>
          <w:sz w:val="24"/>
          <w:szCs w:val="20"/>
        </w:rPr>
        <w:t>外窗可开启扇的距地高度不应低于</w:t>
      </w:r>
      <w:r>
        <w:rPr>
          <w:rFonts w:ascii="Times New Roman" w:hAnsi="Times New Roman"/>
          <w:kern w:val="0"/>
          <w:sz w:val="24"/>
          <w:szCs w:val="20"/>
        </w:rPr>
        <w:t>1.00m</w:t>
      </w:r>
      <w:r>
        <w:rPr>
          <w:rFonts w:ascii="Times New Roman" w:hAnsi="Times New Roman" w:hint="eastAsia"/>
          <w:kern w:val="0"/>
          <w:sz w:val="24"/>
          <w:szCs w:val="20"/>
        </w:rPr>
        <w:t>，并宜采用推拉窗；</w:t>
      </w:r>
    </w:p>
    <w:p w14:paraId="2281DB93" w14:textId="1DF256D0" w:rsidR="00BD2C6C" w:rsidRDefault="007F428B">
      <w:pPr>
        <w:spacing w:line="360" w:lineRule="auto"/>
        <w:ind w:firstLineChars="147" w:firstLine="354"/>
        <w:rPr>
          <w:rFonts w:ascii="Times New Roman" w:hAnsi="Times New Roman"/>
          <w:kern w:val="0"/>
          <w:sz w:val="24"/>
          <w:szCs w:val="20"/>
        </w:rPr>
      </w:pPr>
      <w:r>
        <w:rPr>
          <w:rFonts w:ascii="Times New Roman" w:hAnsi="Times New Roman"/>
          <w:b/>
          <w:kern w:val="0"/>
          <w:sz w:val="24"/>
          <w:szCs w:val="20"/>
        </w:rPr>
        <w:t>7</w:t>
      </w:r>
      <w:r w:rsidR="00273565">
        <w:rPr>
          <w:rFonts w:ascii="Times New Roman" w:hAnsi="Times New Roman"/>
          <w:b/>
          <w:kern w:val="0"/>
          <w:sz w:val="24"/>
          <w:szCs w:val="20"/>
        </w:rPr>
        <w:t xml:space="preserve"> </w:t>
      </w:r>
      <w:r w:rsidRPr="00273565">
        <w:rPr>
          <w:rFonts w:ascii="Times New Roman" w:hAnsi="Times New Roman" w:hint="eastAsia"/>
          <w:kern w:val="0"/>
          <w:sz w:val="24"/>
          <w:szCs w:val="20"/>
        </w:rPr>
        <w:t>认知障碍老年人的用房外窗应设置窗户限位器，开启宽度不大于</w:t>
      </w:r>
      <w:r w:rsidRPr="00273565">
        <w:rPr>
          <w:rFonts w:ascii="Times New Roman" w:hAnsi="Times New Roman"/>
          <w:kern w:val="0"/>
          <w:sz w:val="24"/>
          <w:szCs w:val="20"/>
        </w:rPr>
        <w:t>0.11m</w:t>
      </w:r>
      <w:r w:rsidRPr="00273565">
        <w:rPr>
          <w:rFonts w:ascii="Times New Roman" w:hAnsi="Times New Roman" w:hint="eastAsia"/>
          <w:kern w:val="0"/>
          <w:sz w:val="24"/>
          <w:szCs w:val="20"/>
        </w:rPr>
        <w:t>，外窗不应设置全封闭的防护栏。</w:t>
      </w:r>
    </w:p>
    <w:p w14:paraId="6AD163F3" w14:textId="4EDE0078" w:rsidR="00BD2C6C" w:rsidRDefault="007F428B">
      <w:pPr>
        <w:spacing w:line="360" w:lineRule="auto"/>
        <w:rPr>
          <w:rFonts w:ascii="Times New Roman" w:hAnsi="Times New Roman"/>
          <w:kern w:val="0"/>
          <w:sz w:val="24"/>
          <w:szCs w:val="20"/>
        </w:rPr>
      </w:pPr>
      <w:r>
        <w:rPr>
          <w:rFonts w:ascii="Times New Roman" w:hAnsi="Times New Roman"/>
          <w:b/>
          <w:kern w:val="0"/>
          <w:sz w:val="24"/>
          <w:szCs w:val="20"/>
        </w:rPr>
        <w:t>7.1.1</w:t>
      </w:r>
      <w:r>
        <w:rPr>
          <w:rFonts w:ascii="Times New Roman" w:hAnsi="Times New Roman" w:hint="eastAsia"/>
          <w:b/>
          <w:kern w:val="0"/>
          <w:sz w:val="24"/>
          <w:szCs w:val="20"/>
        </w:rPr>
        <w:t>7</w:t>
      </w:r>
      <w:r>
        <w:rPr>
          <w:rFonts w:ascii="Times New Roman" w:hAnsi="Times New Roman" w:hint="eastAsia"/>
          <w:kern w:val="0"/>
          <w:sz w:val="24"/>
          <w:szCs w:val="20"/>
        </w:rPr>
        <w:t>室内隔断或门窗不宜使用大面积玻璃材质。采用此类设计时应设有醒目的异色警示标识。</w:t>
      </w:r>
    </w:p>
    <w:p w14:paraId="7DF46167" w14:textId="35C4E505" w:rsidR="00BD2C6C" w:rsidRDefault="007F428B">
      <w:pPr>
        <w:spacing w:line="360" w:lineRule="auto"/>
        <w:rPr>
          <w:rFonts w:ascii="Times New Roman" w:hAnsi="Times New Roman"/>
          <w:kern w:val="0"/>
          <w:sz w:val="24"/>
          <w:szCs w:val="20"/>
        </w:rPr>
      </w:pPr>
      <w:r>
        <w:rPr>
          <w:rFonts w:ascii="Times New Roman" w:hAnsi="Times New Roman"/>
          <w:b/>
          <w:kern w:val="0"/>
          <w:sz w:val="24"/>
          <w:szCs w:val="20"/>
        </w:rPr>
        <w:t>7.1.1</w:t>
      </w:r>
      <w:r>
        <w:rPr>
          <w:rFonts w:ascii="Times New Roman" w:hAnsi="Times New Roman" w:hint="eastAsia"/>
          <w:b/>
          <w:kern w:val="0"/>
          <w:sz w:val="24"/>
          <w:szCs w:val="20"/>
        </w:rPr>
        <w:t>8</w:t>
      </w:r>
      <w:r>
        <w:rPr>
          <w:rFonts w:ascii="Times New Roman" w:hAnsi="Times New Roman" w:hint="eastAsia"/>
          <w:kern w:val="0"/>
          <w:sz w:val="24"/>
          <w:szCs w:val="20"/>
        </w:rPr>
        <w:t>室内装饰材料选用符合消防、绿色环保等相关要求，不应采用易燃、易碎</w:t>
      </w:r>
      <w:r>
        <w:rPr>
          <w:rFonts w:ascii="Times New Roman" w:hAnsi="Times New Roman" w:hint="eastAsia"/>
          <w:kern w:val="0"/>
          <w:sz w:val="24"/>
          <w:szCs w:val="20"/>
        </w:rPr>
        <w:lastRenderedPageBreak/>
        <w:t>及散发有害有毒的装饰材料。老年人居住空间宜选用隔声降噪材料。</w:t>
      </w:r>
    </w:p>
    <w:p w14:paraId="23499DA3" w14:textId="5D92BA18" w:rsidR="00BD2C6C" w:rsidRDefault="007F428B">
      <w:pPr>
        <w:spacing w:line="360" w:lineRule="auto"/>
        <w:rPr>
          <w:rFonts w:ascii="Times New Roman" w:hAnsi="Times New Roman"/>
          <w:kern w:val="0"/>
          <w:sz w:val="24"/>
          <w:szCs w:val="20"/>
        </w:rPr>
      </w:pPr>
      <w:r>
        <w:rPr>
          <w:rFonts w:ascii="Times New Roman" w:hAnsi="Times New Roman"/>
          <w:b/>
          <w:kern w:val="0"/>
          <w:sz w:val="24"/>
          <w:szCs w:val="20"/>
        </w:rPr>
        <w:t>7.1.1</w:t>
      </w:r>
      <w:r>
        <w:rPr>
          <w:rFonts w:ascii="Times New Roman" w:hAnsi="Times New Roman" w:hint="eastAsia"/>
          <w:b/>
          <w:kern w:val="0"/>
          <w:sz w:val="24"/>
          <w:szCs w:val="20"/>
        </w:rPr>
        <w:t>9</w:t>
      </w:r>
      <w:r>
        <w:rPr>
          <w:rFonts w:ascii="Times New Roman" w:hAnsi="Times New Roman" w:hint="eastAsia"/>
          <w:kern w:val="0"/>
          <w:sz w:val="24"/>
          <w:szCs w:val="20"/>
        </w:rPr>
        <w:t>养老设施建筑应设置具有引导、管理等功能的标识系统，并符合下列要求：</w:t>
      </w:r>
    </w:p>
    <w:p w14:paraId="5A313B5F" w14:textId="77777777" w:rsidR="00BD2C6C" w:rsidRDefault="007F428B">
      <w:pPr>
        <w:spacing w:line="360" w:lineRule="auto"/>
        <w:ind w:firstLineChars="147" w:firstLine="354"/>
        <w:rPr>
          <w:rFonts w:ascii="Times New Roman" w:hAnsi="Times New Roman"/>
          <w:kern w:val="0"/>
          <w:sz w:val="24"/>
          <w:szCs w:val="20"/>
        </w:rPr>
      </w:pPr>
      <w:r>
        <w:rPr>
          <w:rFonts w:ascii="Times New Roman" w:hAnsi="Times New Roman"/>
          <w:b/>
          <w:kern w:val="0"/>
          <w:sz w:val="24"/>
          <w:szCs w:val="20"/>
        </w:rPr>
        <w:t>1</w:t>
      </w:r>
      <w:r>
        <w:rPr>
          <w:rFonts w:ascii="Times New Roman" w:hAnsi="Times New Roman" w:hint="eastAsia"/>
          <w:kern w:val="0"/>
          <w:sz w:val="24"/>
          <w:szCs w:val="20"/>
        </w:rPr>
        <w:t>标识系统可采用多种方式实现；</w:t>
      </w:r>
    </w:p>
    <w:p w14:paraId="2DBF9E74" w14:textId="60FA1D48" w:rsidR="00BD2C6C" w:rsidRDefault="007F428B">
      <w:pPr>
        <w:spacing w:line="360" w:lineRule="auto"/>
        <w:ind w:firstLineChars="147" w:firstLine="354"/>
        <w:rPr>
          <w:rFonts w:ascii="Times New Roman" w:hAnsi="Times New Roman"/>
          <w:kern w:val="0"/>
          <w:sz w:val="24"/>
          <w:szCs w:val="20"/>
        </w:rPr>
      </w:pPr>
      <w:r>
        <w:rPr>
          <w:rFonts w:ascii="Times New Roman" w:hAnsi="Times New Roman"/>
          <w:b/>
          <w:kern w:val="0"/>
          <w:sz w:val="24"/>
          <w:szCs w:val="20"/>
        </w:rPr>
        <w:t xml:space="preserve">2 </w:t>
      </w:r>
      <w:r>
        <w:rPr>
          <w:rFonts w:ascii="Times New Roman" w:hAnsi="Times New Roman" w:hint="eastAsia"/>
          <w:kern w:val="0"/>
          <w:sz w:val="24"/>
          <w:szCs w:val="20"/>
        </w:rPr>
        <w:t>标识导向分级宜按表</w:t>
      </w:r>
      <w:r>
        <w:rPr>
          <w:rFonts w:ascii="Times New Roman" w:hAnsi="Times New Roman"/>
          <w:kern w:val="0"/>
          <w:sz w:val="24"/>
          <w:szCs w:val="20"/>
        </w:rPr>
        <w:t>7.1.1</w:t>
      </w:r>
      <w:r>
        <w:rPr>
          <w:rFonts w:ascii="Times New Roman" w:hAnsi="Times New Roman" w:hint="eastAsia"/>
          <w:kern w:val="0"/>
          <w:sz w:val="24"/>
          <w:szCs w:val="20"/>
        </w:rPr>
        <w:t>9</w:t>
      </w:r>
      <w:r>
        <w:rPr>
          <w:rFonts w:ascii="Times New Roman" w:hAnsi="Times New Roman"/>
          <w:kern w:val="0"/>
          <w:sz w:val="24"/>
          <w:szCs w:val="20"/>
        </w:rPr>
        <w:t>-2</w:t>
      </w:r>
      <w:r>
        <w:rPr>
          <w:rFonts w:ascii="Times New Roman" w:hAnsi="Times New Roman" w:hint="eastAsia"/>
          <w:kern w:val="0"/>
          <w:sz w:val="24"/>
          <w:szCs w:val="20"/>
        </w:rPr>
        <w:t>设置；</w:t>
      </w:r>
    </w:p>
    <w:p w14:paraId="2B2E940B" w14:textId="67F53411" w:rsidR="00BD2C6C" w:rsidRDefault="007F428B">
      <w:pPr>
        <w:spacing w:line="360" w:lineRule="auto"/>
        <w:jc w:val="center"/>
        <w:rPr>
          <w:rFonts w:ascii="Times New Roman" w:hAnsi="宋体"/>
          <w:b/>
          <w:szCs w:val="21"/>
        </w:rPr>
      </w:pPr>
      <w:r>
        <w:rPr>
          <w:rFonts w:ascii="Times New Roman" w:hAnsi="宋体" w:hint="eastAsia"/>
          <w:b/>
          <w:szCs w:val="21"/>
        </w:rPr>
        <w:t>表</w:t>
      </w:r>
      <w:r>
        <w:rPr>
          <w:rFonts w:ascii="Times New Roman" w:hAnsi="宋体"/>
          <w:b/>
          <w:szCs w:val="21"/>
        </w:rPr>
        <w:t>7.1.1</w:t>
      </w:r>
      <w:r>
        <w:rPr>
          <w:rFonts w:ascii="Times New Roman" w:hAnsi="宋体" w:hint="eastAsia"/>
          <w:b/>
          <w:szCs w:val="21"/>
        </w:rPr>
        <w:t>9</w:t>
      </w:r>
      <w:r>
        <w:rPr>
          <w:rFonts w:ascii="Times New Roman" w:hAnsi="宋体"/>
          <w:b/>
          <w:szCs w:val="21"/>
        </w:rPr>
        <w:t>-2</w:t>
      </w:r>
      <w:r>
        <w:rPr>
          <w:rFonts w:ascii="Times New Roman" w:hAnsi="宋体" w:hint="eastAsia"/>
          <w:b/>
          <w:szCs w:val="21"/>
        </w:rPr>
        <w:t>养老标识导向分级</w:t>
      </w:r>
    </w:p>
    <w:tbl>
      <w:tblPr>
        <w:tblW w:w="84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2"/>
        <w:gridCol w:w="2514"/>
        <w:gridCol w:w="2268"/>
        <w:gridCol w:w="1610"/>
      </w:tblGrid>
      <w:tr w:rsidR="00BD2C6C" w14:paraId="4FC9A1DA" w14:textId="77777777" w:rsidTr="00273565">
        <w:tc>
          <w:tcPr>
            <w:tcW w:w="2022" w:type="dxa"/>
          </w:tcPr>
          <w:p w14:paraId="34F243E9" w14:textId="77777777" w:rsidR="00BD2C6C" w:rsidRDefault="007F428B">
            <w:pPr>
              <w:spacing w:line="360" w:lineRule="auto"/>
              <w:jc w:val="center"/>
              <w:rPr>
                <w:rFonts w:ascii="Times New Roman" w:hAnsi="宋体"/>
                <w:szCs w:val="21"/>
              </w:rPr>
            </w:pPr>
            <w:r>
              <w:rPr>
                <w:rFonts w:ascii="Times New Roman" w:hAnsi="宋体" w:hint="eastAsia"/>
                <w:szCs w:val="21"/>
              </w:rPr>
              <w:t>一级导向</w:t>
            </w:r>
          </w:p>
        </w:tc>
        <w:tc>
          <w:tcPr>
            <w:tcW w:w="2514" w:type="dxa"/>
          </w:tcPr>
          <w:p w14:paraId="4D241A49" w14:textId="77777777" w:rsidR="00BD2C6C" w:rsidRDefault="007F428B">
            <w:pPr>
              <w:spacing w:line="360" w:lineRule="auto"/>
              <w:jc w:val="center"/>
              <w:rPr>
                <w:rFonts w:ascii="Times New Roman" w:hAnsi="宋体"/>
                <w:szCs w:val="21"/>
              </w:rPr>
            </w:pPr>
            <w:r>
              <w:rPr>
                <w:rFonts w:ascii="Times New Roman" w:hAnsi="宋体" w:hint="eastAsia"/>
                <w:szCs w:val="21"/>
              </w:rPr>
              <w:t>二级导向</w:t>
            </w:r>
          </w:p>
        </w:tc>
        <w:tc>
          <w:tcPr>
            <w:tcW w:w="2268" w:type="dxa"/>
          </w:tcPr>
          <w:p w14:paraId="7D1137C9" w14:textId="77777777" w:rsidR="00BD2C6C" w:rsidRDefault="007F428B">
            <w:pPr>
              <w:spacing w:line="360" w:lineRule="auto"/>
              <w:jc w:val="center"/>
              <w:rPr>
                <w:rFonts w:ascii="Times New Roman" w:hAnsi="宋体"/>
                <w:szCs w:val="21"/>
              </w:rPr>
            </w:pPr>
            <w:r>
              <w:rPr>
                <w:rFonts w:ascii="Times New Roman" w:hAnsi="宋体" w:hint="eastAsia"/>
                <w:szCs w:val="21"/>
              </w:rPr>
              <w:t>三级导向</w:t>
            </w:r>
          </w:p>
        </w:tc>
        <w:tc>
          <w:tcPr>
            <w:tcW w:w="1610" w:type="dxa"/>
          </w:tcPr>
          <w:p w14:paraId="18960EFC" w14:textId="77777777" w:rsidR="00BD2C6C" w:rsidRDefault="007F428B">
            <w:pPr>
              <w:spacing w:line="360" w:lineRule="auto"/>
              <w:jc w:val="center"/>
              <w:rPr>
                <w:rFonts w:ascii="Times New Roman" w:hAnsi="宋体"/>
                <w:szCs w:val="21"/>
              </w:rPr>
            </w:pPr>
            <w:r>
              <w:rPr>
                <w:rFonts w:ascii="Times New Roman" w:hAnsi="宋体" w:hint="eastAsia"/>
                <w:szCs w:val="21"/>
              </w:rPr>
              <w:t>四级导向</w:t>
            </w:r>
          </w:p>
        </w:tc>
      </w:tr>
      <w:tr w:rsidR="00BD2C6C" w14:paraId="3DA493A0" w14:textId="77777777" w:rsidTr="00273565">
        <w:tc>
          <w:tcPr>
            <w:tcW w:w="2022" w:type="dxa"/>
          </w:tcPr>
          <w:p w14:paraId="05530CE7" w14:textId="77777777" w:rsidR="00BD2C6C" w:rsidRDefault="007F428B">
            <w:pPr>
              <w:spacing w:line="360" w:lineRule="auto"/>
              <w:jc w:val="center"/>
              <w:rPr>
                <w:rFonts w:ascii="Times New Roman" w:hAnsi="宋体"/>
                <w:szCs w:val="21"/>
              </w:rPr>
            </w:pPr>
            <w:r>
              <w:rPr>
                <w:rFonts w:ascii="Times New Roman" w:hAnsi="宋体" w:hint="eastAsia"/>
                <w:szCs w:val="21"/>
              </w:rPr>
              <w:t>户外</w:t>
            </w:r>
            <w:r>
              <w:rPr>
                <w:rFonts w:ascii="Times New Roman" w:hAnsi="宋体"/>
                <w:szCs w:val="21"/>
              </w:rPr>
              <w:t>/</w:t>
            </w:r>
            <w:r>
              <w:rPr>
                <w:rFonts w:ascii="Times New Roman" w:hAnsi="宋体" w:hint="eastAsia"/>
                <w:szCs w:val="21"/>
              </w:rPr>
              <w:t>楼宇标牌</w:t>
            </w:r>
          </w:p>
        </w:tc>
        <w:tc>
          <w:tcPr>
            <w:tcW w:w="2514" w:type="dxa"/>
          </w:tcPr>
          <w:p w14:paraId="5E22B230" w14:textId="77777777" w:rsidR="00BD2C6C" w:rsidRDefault="007F428B">
            <w:pPr>
              <w:spacing w:line="360" w:lineRule="auto"/>
              <w:jc w:val="center"/>
              <w:rPr>
                <w:rFonts w:ascii="Times New Roman" w:hAnsi="宋体"/>
                <w:szCs w:val="21"/>
              </w:rPr>
            </w:pPr>
            <w:r>
              <w:rPr>
                <w:rFonts w:ascii="Times New Roman" w:hAnsi="宋体" w:hint="eastAsia"/>
                <w:szCs w:val="21"/>
              </w:rPr>
              <w:t>楼层、通道标牌</w:t>
            </w:r>
          </w:p>
        </w:tc>
        <w:tc>
          <w:tcPr>
            <w:tcW w:w="2268" w:type="dxa"/>
          </w:tcPr>
          <w:p w14:paraId="741AC515" w14:textId="77777777" w:rsidR="00BD2C6C" w:rsidRDefault="007F428B">
            <w:pPr>
              <w:spacing w:line="360" w:lineRule="auto"/>
              <w:jc w:val="center"/>
              <w:rPr>
                <w:rFonts w:ascii="Times New Roman" w:hAnsi="宋体"/>
                <w:szCs w:val="21"/>
              </w:rPr>
            </w:pPr>
            <w:r>
              <w:rPr>
                <w:rFonts w:ascii="Times New Roman" w:hAnsi="宋体" w:hint="eastAsia"/>
                <w:szCs w:val="21"/>
              </w:rPr>
              <w:t>各功能单元标牌</w:t>
            </w:r>
          </w:p>
        </w:tc>
        <w:tc>
          <w:tcPr>
            <w:tcW w:w="1610" w:type="dxa"/>
          </w:tcPr>
          <w:p w14:paraId="4207BB2D" w14:textId="77777777" w:rsidR="00BD2C6C" w:rsidRDefault="007F428B">
            <w:pPr>
              <w:spacing w:line="360" w:lineRule="auto"/>
              <w:jc w:val="center"/>
              <w:rPr>
                <w:rFonts w:ascii="Times New Roman" w:hAnsi="宋体"/>
                <w:szCs w:val="21"/>
              </w:rPr>
            </w:pPr>
            <w:r>
              <w:rPr>
                <w:rFonts w:ascii="Times New Roman" w:hAnsi="宋体" w:hint="eastAsia"/>
                <w:szCs w:val="21"/>
              </w:rPr>
              <w:t>门牌、窗口牌</w:t>
            </w:r>
          </w:p>
        </w:tc>
      </w:tr>
      <w:tr w:rsidR="00BD2C6C" w14:paraId="3085FF96" w14:textId="77777777" w:rsidTr="00273565">
        <w:tc>
          <w:tcPr>
            <w:tcW w:w="2022" w:type="dxa"/>
          </w:tcPr>
          <w:p w14:paraId="6DC038A4" w14:textId="77777777" w:rsidR="00BD2C6C" w:rsidRDefault="007F428B">
            <w:pPr>
              <w:spacing w:line="360" w:lineRule="auto"/>
              <w:jc w:val="center"/>
              <w:rPr>
                <w:rFonts w:ascii="Times New Roman" w:hAnsi="宋体"/>
                <w:szCs w:val="21"/>
              </w:rPr>
            </w:pPr>
            <w:r>
              <w:rPr>
                <w:rFonts w:ascii="Times New Roman" w:hAnsi="宋体" w:hint="eastAsia"/>
                <w:szCs w:val="21"/>
              </w:rPr>
              <w:t>建筑单体标识</w:t>
            </w:r>
          </w:p>
          <w:p w14:paraId="0249CB6A" w14:textId="77777777" w:rsidR="00BD2C6C" w:rsidRDefault="007F428B">
            <w:pPr>
              <w:spacing w:line="360" w:lineRule="auto"/>
              <w:jc w:val="center"/>
              <w:rPr>
                <w:rFonts w:ascii="Times New Roman" w:hAnsi="宋体"/>
                <w:szCs w:val="21"/>
              </w:rPr>
            </w:pPr>
            <w:r>
              <w:rPr>
                <w:rFonts w:ascii="Times New Roman" w:hAnsi="宋体" w:hint="eastAsia"/>
                <w:szCs w:val="21"/>
              </w:rPr>
              <w:t>建筑出入口标识</w:t>
            </w:r>
          </w:p>
          <w:p w14:paraId="640D6145" w14:textId="77777777" w:rsidR="00BD2C6C" w:rsidRDefault="007F428B">
            <w:pPr>
              <w:spacing w:line="360" w:lineRule="auto"/>
              <w:jc w:val="center"/>
              <w:rPr>
                <w:rFonts w:ascii="Times New Roman" w:hAnsi="宋体"/>
                <w:szCs w:val="21"/>
              </w:rPr>
            </w:pPr>
            <w:r>
              <w:rPr>
                <w:rFonts w:ascii="Times New Roman" w:hAnsi="宋体" w:hint="eastAsia"/>
                <w:szCs w:val="21"/>
              </w:rPr>
              <w:t>道路引导标识</w:t>
            </w:r>
          </w:p>
          <w:p w14:paraId="70598402" w14:textId="77777777" w:rsidR="00BD2C6C" w:rsidRDefault="007F428B">
            <w:pPr>
              <w:spacing w:line="360" w:lineRule="auto"/>
              <w:jc w:val="center"/>
              <w:rPr>
                <w:rFonts w:ascii="Times New Roman" w:hAnsi="宋体"/>
                <w:szCs w:val="21"/>
              </w:rPr>
            </w:pPr>
            <w:r>
              <w:rPr>
                <w:rFonts w:ascii="Times New Roman" w:hAnsi="宋体" w:hint="eastAsia"/>
                <w:szCs w:val="21"/>
              </w:rPr>
              <w:t>总体平面图</w:t>
            </w:r>
          </w:p>
          <w:p w14:paraId="352A3FCE" w14:textId="77777777" w:rsidR="00BD2C6C" w:rsidRDefault="007F428B">
            <w:pPr>
              <w:spacing w:line="360" w:lineRule="auto"/>
              <w:jc w:val="center"/>
              <w:rPr>
                <w:rFonts w:ascii="Times New Roman" w:hAnsi="宋体"/>
                <w:szCs w:val="21"/>
              </w:rPr>
            </w:pPr>
            <w:r>
              <w:rPr>
                <w:rFonts w:ascii="Times New Roman" w:hAnsi="宋体" w:hint="eastAsia"/>
                <w:szCs w:val="21"/>
              </w:rPr>
              <w:t>户外形象及设施标识</w:t>
            </w:r>
          </w:p>
        </w:tc>
        <w:tc>
          <w:tcPr>
            <w:tcW w:w="2514" w:type="dxa"/>
          </w:tcPr>
          <w:p w14:paraId="30DE9E13" w14:textId="77777777" w:rsidR="00BD2C6C" w:rsidRDefault="007F428B">
            <w:pPr>
              <w:spacing w:line="360" w:lineRule="auto"/>
              <w:jc w:val="center"/>
              <w:rPr>
                <w:rFonts w:ascii="Times New Roman" w:hAnsi="宋体"/>
                <w:szCs w:val="21"/>
              </w:rPr>
            </w:pPr>
            <w:r>
              <w:rPr>
                <w:rFonts w:ascii="Times New Roman" w:hAnsi="宋体" w:hint="eastAsia"/>
                <w:szCs w:val="21"/>
              </w:rPr>
              <w:t>楼层索引及平面示意图</w:t>
            </w:r>
          </w:p>
          <w:p w14:paraId="67630961" w14:textId="77777777" w:rsidR="00BD2C6C" w:rsidRDefault="007F428B">
            <w:pPr>
              <w:spacing w:line="360" w:lineRule="auto"/>
              <w:jc w:val="center"/>
              <w:rPr>
                <w:rFonts w:ascii="Times New Roman" w:hAnsi="宋体"/>
                <w:szCs w:val="21"/>
              </w:rPr>
            </w:pPr>
            <w:r>
              <w:rPr>
                <w:rFonts w:ascii="Times New Roman" w:hAnsi="宋体" w:hint="eastAsia"/>
                <w:szCs w:val="21"/>
              </w:rPr>
              <w:t>大厅、通道标识</w:t>
            </w:r>
          </w:p>
          <w:p w14:paraId="5D6BBD35" w14:textId="77777777" w:rsidR="00BD2C6C" w:rsidRDefault="007F428B">
            <w:pPr>
              <w:spacing w:line="360" w:lineRule="auto"/>
              <w:jc w:val="center"/>
              <w:rPr>
                <w:rFonts w:ascii="Times New Roman" w:hAnsi="宋体"/>
                <w:szCs w:val="21"/>
              </w:rPr>
            </w:pPr>
            <w:r>
              <w:rPr>
                <w:rFonts w:ascii="Times New Roman" w:hAnsi="宋体" w:hint="eastAsia"/>
                <w:szCs w:val="21"/>
              </w:rPr>
              <w:t>楼、电梯标识</w:t>
            </w:r>
          </w:p>
          <w:p w14:paraId="09467479" w14:textId="77777777" w:rsidR="00BD2C6C" w:rsidRDefault="007F428B">
            <w:pPr>
              <w:spacing w:line="360" w:lineRule="auto"/>
              <w:jc w:val="center"/>
              <w:rPr>
                <w:rFonts w:ascii="Times New Roman" w:hAnsi="宋体"/>
                <w:szCs w:val="21"/>
              </w:rPr>
            </w:pPr>
            <w:r>
              <w:rPr>
                <w:rFonts w:ascii="Times New Roman" w:hAnsi="宋体" w:hint="eastAsia"/>
                <w:szCs w:val="21"/>
              </w:rPr>
              <w:t>公共服务设施标识</w:t>
            </w:r>
          </w:p>
          <w:p w14:paraId="6EEEEDBE" w14:textId="77777777" w:rsidR="00BD2C6C" w:rsidRDefault="007F428B">
            <w:pPr>
              <w:spacing w:line="360" w:lineRule="auto"/>
              <w:jc w:val="center"/>
              <w:rPr>
                <w:rFonts w:ascii="Times New Roman" w:hAnsi="宋体"/>
                <w:szCs w:val="21"/>
              </w:rPr>
            </w:pPr>
            <w:r>
              <w:rPr>
                <w:rFonts w:ascii="Times New Roman" w:hAnsi="宋体" w:hint="eastAsia"/>
                <w:szCs w:val="21"/>
              </w:rPr>
              <w:t>出入口索引</w:t>
            </w:r>
          </w:p>
          <w:p w14:paraId="5F237D2B" w14:textId="77777777" w:rsidR="00BD2C6C" w:rsidRDefault="007F428B">
            <w:pPr>
              <w:spacing w:line="360" w:lineRule="auto"/>
              <w:jc w:val="center"/>
              <w:rPr>
                <w:rFonts w:ascii="Times New Roman" w:hAnsi="宋体"/>
                <w:szCs w:val="21"/>
              </w:rPr>
            </w:pPr>
            <w:r>
              <w:rPr>
                <w:rFonts w:ascii="Times New Roman" w:hAnsi="宋体" w:hint="eastAsia"/>
                <w:szCs w:val="21"/>
              </w:rPr>
              <w:t>消防疏散指示标识</w:t>
            </w:r>
          </w:p>
        </w:tc>
        <w:tc>
          <w:tcPr>
            <w:tcW w:w="2268" w:type="dxa"/>
          </w:tcPr>
          <w:p w14:paraId="6F85D13B" w14:textId="77777777" w:rsidR="00BD2C6C" w:rsidRDefault="007F428B">
            <w:pPr>
              <w:spacing w:line="360" w:lineRule="auto"/>
              <w:jc w:val="center"/>
              <w:rPr>
                <w:rFonts w:ascii="Times New Roman" w:hAnsi="宋体"/>
                <w:szCs w:val="21"/>
              </w:rPr>
            </w:pPr>
            <w:r>
              <w:rPr>
                <w:rFonts w:ascii="Times New Roman" w:hAnsi="宋体" w:hint="eastAsia"/>
                <w:szCs w:val="21"/>
              </w:rPr>
              <w:t>各功能用房单元标识</w:t>
            </w:r>
          </w:p>
        </w:tc>
        <w:tc>
          <w:tcPr>
            <w:tcW w:w="1610" w:type="dxa"/>
          </w:tcPr>
          <w:p w14:paraId="7BB8B2E0" w14:textId="77777777" w:rsidR="00BD2C6C" w:rsidRDefault="007F428B">
            <w:pPr>
              <w:spacing w:line="360" w:lineRule="auto"/>
              <w:jc w:val="center"/>
              <w:rPr>
                <w:rFonts w:ascii="Times New Roman" w:hAnsi="宋体"/>
                <w:szCs w:val="21"/>
              </w:rPr>
            </w:pPr>
            <w:r>
              <w:rPr>
                <w:rFonts w:ascii="Times New Roman" w:hAnsi="宋体" w:hint="eastAsia"/>
                <w:szCs w:val="21"/>
              </w:rPr>
              <w:t>各房间门牌</w:t>
            </w:r>
          </w:p>
          <w:p w14:paraId="77B331AF" w14:textId="77777777" w:rsidR="00BD2C6C" w:rsidRDefault="007F428B">
            <w:pPr>
              <w:spacing w:line="360" w:lineRule="auto"/>
              <w:jc w:val="center"/>
              <w:rPr>
                <w:rFonts w:ascii="Times New Roman" w:hAnsi="宋体"/>
                <w:szCs w:val="21"/>
              </w:rPr>
            </w:pPr>
            <w:r>
              <w:rPr>
                <w:rFonts w:ascii="Times New Roman" w:hAnsi="宋体" w:hint="eastAsia"/>
                <w:szCs w:val="21"/>
              </w:rPr>
              <w:t>各窗口牌</w:t>
            </w:r>
          </w:p>
        </w:tc>
      </w:tr>
    </w:tbl>
    <w:p w14:paraId="1FAADE75" w14:textId="77777777" w:rsidR="00BD2C6C" w:rsidRDefault="00BD2C6C" w:rsidP="00B145CB">
      <w:pPr>
        <w:spacing w:beforeLines="50" w:before="156" w:afterLines="50" w:after="156" w:line="360" w:lineRule="auto"/>
        <w:jc w:val="center"/>
        <w:outlineLvl w:val="1"/>
        <w:rPr>
          <w:rFonts w:ascii="Times New Roman" w:eastAsia="黑体" w:hAnsi="Times New Roman"/>
          <w:b/>
          <w:sz w:val="24"/>
          <w:szCs w:val="24"/>
        </w:rPr>
      </w:pPr>
      <w:bookmarkStart w:id="77" w:name="_Toc462749713"/>
      <w:bookmarkStart w:id="78" w:name="_Toc434393020"/>
      <w:bookmarkStart w:id="79" w:name="_Toc372190239"/>
      <w:bookmarkStart w:id="80" w:name="_Toc351620262"/>
      <w:bookmarkStart w:id="81" w:name="_Toc463533089"/>
    </w:p>
    <w:p w14:paraId="7924F47C" w14:textId="77777777" w:rsidR="00515076" w:rsidRDefault="007F428B">
      <w:pPr>
        <w:spacing w:beforeLines="50" w:before="156" w:afterLines="50" w:after="156" w:line="360" w:lineRule="auto"/>
        <w:jc w:val="center"/>
        <w:outlineLvl w:val="1"/>
        <w:rPr>
          <w:rFonts w:ascii="Times New Roman" w:eastAsia="黑体" w:hAnsi="Times New Roman"/>
          <w:b/>
          <w:sz w:val="24"/>
          <w:szCs w:val="24"/>
        </w:rPr>
      </w:pPr>
      <w:bookmarkStart w:id="82" w:name="_Toc532035885"/>
      <w:bookmarkStart w:id="83" w:name="_Toc532046458"/>
      <w:bookmarkStart w:id="84" w:name="_Toc532047047"/>
      <w:r>
        <w:rPr>
          <w:rFonts w:ascii="Times New Roman" w:eastAsia="黑体" w:hAnsi="Times New Roman"/>
          <w:b/>
          <w:sz w:val="24"/>
          <w:szCs w:val="24"/>
        </w:rPr>
        <w:t>7.2</w:t>
      </w:r>
      <w:bookmarkEnd w:id="77"/>
      <w:bookmarkEnd w:id="78"/>
      <w:bookmarkEnd w:id="79"/>
      <w:bookmarkEnd w:id="80"/>
      <w:r>
        <w:rPr>
          <w:rFonts w:ascii="Times New Roman" w:eastAsia="黑体" w:hAnsi="Times New Roman" w:hint="eastAsia"/>
          <w:b/>
          <w:sz w:val="24"/>
          <w:szCs w:val="24"/>
        </w:rPr>
        <w:t>生活用房</w:t>
      </w:r>
      <w:bookmarkEnd w:id="81"/>
      <w:bookmarkEnd w:id="82"/>
      <w:bookmarkEnd w:id="83"/>
      <w:bookmarkEnd w:id="84"/>
    </w:p>
    <w:p w14:paraId="19C42BEA" w14:textId="31001016" w:rsidR="00BD2C6C" w:rsidRDefault="007F428B">
      <w:pPr>
        <w:spacing w:line="360" w:lineRule="auto"/>
        <w:rPr>
          <w:rFonts w:ascii="Times New Roman" w:hAnsi="Times New Roman"/>
          <w:b/>
          <w:kern w:val="0"/>
          <w:sz w:val="24"/>
          <w:szCs w:val="20"/>
        </w:rPr>
      </w:pPr>
      <w:r>
        <w:rPr>
          <w:rFonts w:ascii="Times New Roman" w:hAnsi="Times New Roman"/>
          <w:b/>
          <w:kern w:val="0"/>
          <w:sz w:val="24"/>
          <w:szCs w:val="20"/>
        </w:rPr>
        <w:t xml:space="preserve">7.2.1  </w:t>
      </w:r>
      <w:r>
        <w:rPr>
          <w:rFonts w:ascii="Times New Roman" w:hAnsi="Times New Roman" w:hint="eastAsia"/>
          <w:kern w:val="0"/>
          <w:sz w:val="24"/>
          <w:szCs w:val="20"/>
        </w:rPr>
        <w:t>老年人居室、起居室、休息室和亲情居室不应设置在地下、半地下，不应与电梯井道、有噪声振动的设备机房等贴邻布置。居</w:t>
      </w:r>
      <w:r w:rsidRPr="00273565">
        <w:rPr>
          <w:rFonts w:ascii="Times New Roman" w:hAnsi="Times New Roman" w:hint="eastAsia"/>
          <w:kern w:val="0"/>
          <w:sz w:val="24"/>
          <w:szCs w:val="20"/>
        </w:rPr>
        <w:t>室应有自然通风和采光</w:t>
      </w:r>
    </w:p>
    <w:p w14:paraId="15D57505" w14:textId="77777777" w:rsidR="00BD2C6C" w:rsidRDefault="007F428B">
      <w:pPr>
        <w:spacing w:line="360" w:lineRule="auto"/>
        <w:rPr>
          <w:rFonts w:ascii="Times New Roman" w:hAnsi="Times New Roman"/>
          <w:kern w:val="0"/>
          <w:sz w:val="24"/>
          <w:szCs w:val="20"/>
        </w:rPr>
      </w:pPr>
      <w:r>
        <w:rPr>
          <w:rFonts w:ascii="Times New Roman" w:hAnsi="Times New Roman"/>
          <w:b/>
          <w:kern w:val="0"/>
          <w:sz w:val="24"/>
          <w:szCs w:val="20"/>
        </w:rPr>
        <w:t xml:space="preserve">7.2.2  </w:t>
      </w:r>
      <w:r>
        <w:rPr>
          <w:rFonts w:ascii="Times New Roman" w:hAnsi="Times New Roman" w:hint="eastAsia"/>
          <w:kern w:val="0"/>
          <w:sz w:val="24"/>
          <w:szCs w:val="20"/>
        </w:rPr>
        <w:t>老年人居住用房应符合下列规定：</w:t>
      </w:r>
    </w:p>
    <w:p w14:paraId="38F6FF75" w14:textId="6A75DA68" w:rsidR="00BD2C6C" w:rsidRDefault="007F428B">
      <w:pPr>
        <w:spacing w:line="360" w:lineRule="auto"/>
        <w:ind w:firstLineChars="147" w:firstLine="354"/>
        <w:rPr>
          <w:rFonts w:ascii="Times New Roman" w:hAnsi="Times New Roman"/>
          <w:kern w:val="0"/>
          <w:sz w:val="24"/>
          <w:szCs w:val="20"/>
        </w:rPr>
      </w:pPr>
      <w:r>
        <w:rPr>
          <w:rFonts w:ascii="Times New Roman" w:hAnsi="Times New Roman"/>
          <w:b/>
          <w:kern w:val="0"/>
          <w:sz w:val="24"/>
          <w:szCs w:val="20"/>
        </w:rPr>
        <w:t xml:space="preserve">1 </w:t>
      </w:r>
      <w:r w:rsidRPr="00273565">
        <w:rPr>
          <w:rFonts w:ascii="Times New Roman" w:hAnsi="Times New Roman" w:hint="eastAsia"/>
          <w:kern w:val="0"/>
          <w:sz w:val="24"/>
          <w:szCs w:val="20"/>
        </w:rPr>
        <w:t>居</w:t>
      </w:r>
      <w:r>
        <w:rPr>
          <w:rFonts w:ascii="Times New Roman" w:hAnsi="Times New Roman" w:hint="eastAsia"/>
          <w:kern w:val="0"/>
          <w:sz w:val="24"/>
          <w:szCs w:val="20"/>
        </w:rPr>
        <w:t>室、起居室、活动室净高不宜低于</w:t>
      </w:r>
      <w:r w:rsidR="00AD7321" w:rsidRPr="00273565">
        <w:rPr>
          <w:rFonts w:ascii="Times New Roman" w:hAnsi="Times New Roman"/>
          <w:kern w:val="0"/>
          <w:sz w:val="24"/>
          <w:szCs w:val="20"/>
        </w:rPr>
        <w:t>2.40m</w:t>
      </w:r>
      <w:r>
        <w:rPr>
          <w:rFonts w:ascii="Times New Roman" w:hAnsi="Times New Roman" w:hint="eastAsia"/>
          <w:kern w:val="0"/>
          <w:sz w:val="24"/>
          <w:szCs w:val="20"/>
        </w:rPr>
        <w:t>；当利用坡屋顶空间作为居住用房时，最底处距地面净高不应低于</w:t>
      </w:r>
      <w:r w:rsidR="00AD7321">
        <w:rPr>
          <w:rFonts w:ascii="Times New Roman" w:hAnsi="Times New Roman" w:hint="eastAsia"/>
          <w:kern w:val="0"/>
          <w:sz w:val="24"/>
          <w:szCs w:val="20"/>
        </w:rPr>
        <w:t>2.10</w:t>
      </w:r>
      <w:r>
        <w:rPr>
          <w:rFonts w:ascii="Times New Roman" w:hAnsi="Times New Roman"/>
          <w:kern w:val="0"/>
          <w:sz w:val="24"/>
          <w:szCs w:val="20"/>
        </w:rPr>
        <w:t>m</w:t>
      </w:r>
      <w:r>
        <w:rPr>
          <w:rFonts w:ascii="Times New Roman" w:hAnsi="Times New Roman" w:hint="eastAsia"/>
          <w:kern w:val="0"/>
          <w:sz w:val="24"/>
          <w:szCs w:val="20"/>
        </w:rPr>
        <w:t>，且低于</w:t>
      </w:r>
      <w:r w:rsidR="00AD7321">
        <w:rPr>
          <w:rFonts w:ascii="Times New Roman" w:hAnsi="Times New Roman" w:hint="eastAsia"/>
          <w:kern w:val="0"/>
          <w:sz w:val="24"/>
          <w:szCs w:val="20"/>
        </w:rPr>
        <w:t>2.40</w:t>
      </w:r>
      <w:r>
        <w:rPr>
          <w:rFonts w:ascii="Times New Roman" w:hAnsi="Times New Roman"/>
          <w:kern w:val="0"/>
          <w:sz w:val="24"/>
          <w:szCs w:val="20"/>
        </w:rPr>
        <w:t>m</w:t>
      </w:r>
      <w:r>
        <w:rPr>
          <w:rFonts w:ascii="Times New Roman" w:hAnsi="Times New Roman" w:hint="eastAsia"/>
          <w:kern w:val="0"/>
          <w:sz w:val="24"/>
          <w:szCs w:val="20"/>
        </w:rPr>
        <w:t>高度部分面积不应大于室内使用面积的</w:t>
      </w:r>
      <w:r>
        <w:rPr>
          <w:rFonts w:ascii="Times New Roman" w:hAnsi="Times New Roman"/>
          <w:kern w:val="0"/>
          <w:sz w:val="24"/>
          <w:szCs w:val="20"/>
        </w:rPr>
        <w:t>1/3</w:t>
      </w:r>
      <w:r>
        <w:rPr>
          <w:rFonts w:ascii="Times New Roman" w:hAnsi="Times New Roman" w:hint="eastAsia"/>
          <w:kern w:val="0"/>
          <w:sz w:val="24"/>
          <w:szCs w:val="20"/>
        </w:rPr>
        <w:t>；</w:t>
      </w:r>
    </w:p>
    <w:p w14:paraId="76B2FFA5" w14:textId="6D306E21" w:rsidR="00BD2C6C" w:rsidRDefault="007F428B">
      <w:pPr>
        <w:spacing w:line="360" w:lineRule="auto"/>
        <w:ind w:firstLineChars="147" w:firstLine="354"/>
        <w:rPr>
          <w:rFonts w:ascii="Times New Roman" w:hAnsi="Times New Roman"/>
          <w:kern w:val="0"/>
          <w:sz w:val="24"/>
          <w:szCs w:val="20"/>
        </w:rPr>
      </w:pPr>
      <w:r>
        <w:rPr>
          <w:rFonts w:ascii="Times New Roman" w:hAnsi="Times New Roman"/>
          <w:b/>
          <w:kern w:val="0"/>
          <w:sz w:val="24"/>
          <w:szCs w:val="20"/>
        </w:rPr>
        <w:t xml:space="preserve">2 </w:t>
      </w:r>
      <w:r w:rsidRPr="00273565">
        <w:rPr>
          <w:rFonts w:ascii="Times New Roman" w:hAnsi="Times New Roman" w:hint="eastAsia"/>
          <w:kern w:val="0"/>
          <w:sz w:val="24"/>
          <w:szCs w:val="20"/>
        </w:rPr>
        <w:t>居</w:t>
      </w:r>
      <w:r>
        <w:rPr>
          <w:rFonts w:ascii="Times New Roman" w:hAnsi="Times New Roman" w:hint="eastAsia"/>
          <w:kern w:val="0"/>
          <w:sz w:val="24"/>
          <w:szCs w:val="20"/>
        </w:rPr>
        <w:t>室室内净宽不宜小于</w:t>
      </w:r>
      <w:r>
        <w:rPr>
          <w:rFonts w:ascii="Times New Roman" w:hAnsi="Times New Roman"/>
          <w:kern w:val="0"/>
          <w:sz w:val="24"/>
          <w:szCs w:val="20"/>
        </w:rPr>
        <w:t>3.3</w:t>
      </w:r>
      <w:r>
        <w:rPr>
          <w:rFonts w:ascii="Times New Roman" w:hAnsi="Times New Roman" w:hint="eastAsia"/>
          <w:kern w:val="0"/>
          <w:sz w:val="24"/>
          <w:szCs w:val="20"/>
        </w:rPr>
        <w:t>0</w:t>
      </w:r>
      <w:r>
        <w:rPr>
          <w:rFonts w:ascii="Times New Roman" w:hAnsi="Times New Roman"/>
          <w:kern w:val="0"/>
          <w:sz w:val="24"/>
          <w:szCs w:val="20"/>
        </w:rPr>
        <w:t>m</w:t>
      </w:r>
      <w:r>
        <w:rPr>
          <w:rFonts w:ascii="Times New Roman" w:hAnsi="Times New Roman" w:hint="eastAsia"/>
          <w:kern w:val="0"/>
          <w:sz w:val="24"/>
          <w:szCs w:val="20"/>
        </w:rPr>
        <w:t>。室内布置应方便老人使用，宜留有轮椅回旋空间。床边应留有护理、急救操作空间；</w:t>
      </w:r>
    </w:p>
    <w:p w14:paraId="4C065C78" w14:textId="11AB736F" w:rsidR="00BD2C6C" w:rsidRDefault="007F428B">
      <w:pPr>
        <w:spacing w:line="360" w:lineRule="auto"/>
        <w:ind w:firstLineChars="147" w:firstLine="354"/>
        <w:rPr>
          <w:rFonts w:ascii="Times New Roman" w:hAnsi="Times New Roman"/>
          <w:kern w:val="0"/>
          <w:sz w:val="24"/>
          <w:szCs w:val="20"/>
        </w:rPr>
      </w:pPr>
      <w:r>
        <w:rPr>
          <w:rFonts w:ascii="Times New Roman" w:hAnsi="Times New Roman"/>
          <w:b/>
          <w:kern w:val="0"/>
          <w:sz w:val="24"/>
          <w:szCs w:val="20"/>
        </w:rPr>
        <w:t xml:space="preserve">3 </w:t>
      </w:r>
      <w:r>
        <w:rPr>
          <w:rFonts w:ascii="Times New Roman" w:hAnsi="Times New Roman" w:hint="eastAsia"/>
          <w:kern w:val="0"/>
          <w:sz w:val="24"/>
          <w:szCs w:val="20"/>
        </w:rPr>
        <w:t>当需要护理时，床位长边离采光外墙的墙面间距不应小于</w:t>
      </w:r>
      <w:r>
        <w:rPr>
          <w:rFonts w:ascii="Times New Roman" w:hAnsi="Times New Roman"/>
          <w:kern w:val="0"/>
          <w:sz w:val="24"/>
          <w:szCs w:val="20"/>
        </w:rPr>
        <w:t>0.6</w:t>
      </w:r>
      <w:r>
        <w:rPr>
          <w:rFonts w:ascii="Times New Roman" w:hAnsi="Times New Roman" w:hint="eastAsia"/>
          <w:kern w:val="0"/>
          <w:sz w:val="24"/>
          <w:szCs w:val="20"/>
        </w:rPr>
        <w:t>0</w:t>
      </w:r>
      <w:r>
        <w:rPr>
          <w:rFonts w:ascii="Times New Roman" w:hAnsi="Times New Roman"/>
          <w:kern w:val="0"/>
          <w:sz w:val="24"/>
          <w:szCs w:val="20"/>
        </w:rPr>
        <w:t>m</w:t>
      </w:r>
      <w:r>
        <w:rPr>
          <w:rFonts w:ascii="Times New Roman" w:hAnsi="Times New Roman" w:hint="eastAsia"/>
          <w:kern w:val="0"/>
          <w:sz w:val="24"/>
          <w:szCs w:val="20"/>
        </w:rPr>
        <w:t>；</w:t>
      </w:r>
    </w:p>
    <w:p w14:paraId="2B16476E" w14:textId="79782CD5" w:rsidR="00BD2C6C" w:rsidRDefault="007F428B">
      <w:pPr>
        <w:spacing w:line="360" w:lineRule="auto"/>
        <w:ind w:firstLineChars="147" w:firstLine="354"/>
        <w:rPr>
          <w:rFonts w:ascii="Times New Roman" w:hAnsi="Times New Roman"/>
          <w:kern w:val="0"/>
          <w:sz w:val="24"/>
          <w:szCs w:val="20"/>
        </w:rPr>
      </w:pPr>
      <w:r>
        <w:rPr>
          <w:rFonts w:ascii="Times New Roman" w:hAnsi="Times New Roman"/>
          <w:b/>
          <w:kern w:val="0"/>
          <w:sz w:val="24"/>
          <w:szCs w:val="20"/>
        </w:rPr>
        <w:t>4</w:t>
      </w:r>
      <w:r w:rsidR="00273565">
        <w:rPr>
          <w:rFonts w:ascii="Times New Roman" w:hAnsi="Times New Roman"/>
          <w:b/>
          <w:kern w:val="0"/>
          <w:sz w:val="24"/>
          <w:szCs w:val="20"/>
        </w:rPr>
        <w:t xml:space="preserve"> </w:t>
      </w:r>
      <w:r>
        <w:rPr>
          <w:rFonts w:ascii="Times New Roman" w:hAnsi="Times New Roman" w:hint="eastAsia"/>
          <w:kern w:val="0"/>
          <w:sz w:val="24"/>
          <w:szCs w:val="20"/>
        </w:rPr>
        <w:t>床位长边的间距不应小于</w:t>
      </w:r>
      <w:r>
        <w:rPr>
          <w:rFonts w:ascii="Times New Roman" w:hAnsi="Times New Roman"/>
          <w:kern w:val="0"/>
          <w:sz w:val="24"/>
          <w:szCs w:val="20"/>
        </w:rPr>
        <w:t>0.8</w:t>
      </w:r>
      <w:r>
        <w:rPr>
          <w:rFonts w:ascii="Times New Roman" w:hAnsi="Times New Roman" w:hint="eastAsia"/>
          <w:kern w:val="0"/>
          <w:sz w:val="24"/>
          <w:szCs w:val="20"/>
        </w:rPr>
        <w:t>0</w:t>
      </w:r>
      <w:r>
        <w:rPr>
          <w:rFonts w:ascii="Times New Roman" w:hAnsi="Times New Roman"/>
          <w:kern w:val="0"/>
          <w:sz w:val="24"/>
          <w:szCs w:val="20"/>
        </w:rPr>
        <w:t>m</w:t>
      </w:r>
      <w:r>
        <w:rPr>
          <w:rFonts w:ascii="Times New Roman" w:hAnsi="Times New Roman" w:hint="eastAsia"/>
          <w:kern w:val="0"/>
          <w:sz w:val="24"/>
          <w:szCs w:val="20"/>
        </w:rPr>
        <w:t>；</w:t>
      </w:r>
    </w:p>
    <w:p w14:paraId="10BF06A7" w14:textId="125CDA79" w:rsidR="00BD2C6C" w:rsidRDefault="007F428B">
      <w:pPr>
        <w:spacing w:line="360" w:lineRule="auto"/>
        <w:ind w:firstLineChars="147" w:firstLine="354"/>
        <w:rPr>
          <w:rFonts w:ascii="Times New Roman" w:hAnsi="Times New Roman"/>
          <w:kern w:val="0"/>
          <w:sz w:val="24"/>
          <w:szCs w:val="20"/>
        </w:rPr>
      </w:pPr>
      <w:r>
        <w:rPr>
          <w:rFonts w:ascii="Times New Roman" w:hAnsi="Times New Roman"/>
          <w:b/>
          <w:kern w:val="0"/>
          <w:sz w:val="24"/>
          <w:szCs w:val="20"/>
        </w:rPr>
        <w:t>5</w:t>
      </w:r>
      <w:r w:rsidR="00273565">
        <w:rPr>
          <w:rFonts w:ascii="Times New Roman" w:hAnsi="Times New Roman"/>
          <w:b/>
          <w:kern w:val="0"/>
          <w:sz w:val="24"/>
          <w:szCs w:val="20"/>
        </w:rPr>
        <w:t xml:space="preserve"> </w:t>
      </w:r>
      <w:r>
        <w:rPr>
          <w:rFonts w:ascii="Times New Roman" w:hAnsi="Times New Roman" w:hint="eastAsia"/>
          <w:kern w:val="0"/>
          <w:sz w:val="24"/>
          <w:szCs w:val="20"/>
        </w:rPr>
        <w:t>靠通道的床位端部与墙面间距不应小于</w:t>
      </w:r>
      <w:r>
        <w:rPr>
          <w:rFonts w:ascii="Times New Roman" w:hAnsi="Times New Roman"/>
          <w:kern w:val="0"/>
          <w:sz w:val="24"/>
          <w:szCs w:val="20"/>
        </w:rPr>
        <w:t>1.05m</w:t>
      </w:r>
      <w:r>
        <w:rPr>
          <w:rFonts w:ascii="Times New Roman" w:hAnsi="Times New Roman" w:hint="eastAsia"/>
          <w:kern w:val="0"/>
          <w:sz w:val="24"/>
          <w:szCs w:val="20"/>
        </w:rPr>
        <w:t>；</w:t>
      </w:r>
    </w:p>
    <w:p w14:paraId="0B6EF748" w14:textId="0F360770" w:rsidR="00BD2C6C" w:rsidRDefault="007F428B">
      <w:pPr>
        <w:spacing w:line="360" w:lineRule="auto"/>
        <w:ind w:firstLineChars="147" w:firstLine="354"/>
        <w:rPr>
          <w:rFonts w:ascii="Times New Roman" w:hAnsi="Times New Roman"/>
          <w:kern w:val="0"/>
          <w:sz w:val="24"/>
          <w:szCs w:val="20"/>
        </w:rPr>
      </w:pPr>
      <w:r>
        <w:rPr>
          <w:rFonts w:ascii="Times New Roman" w:hAnsi="Times New Roman"/>
          <w:b/>
          <w:kern w:val="0"/>
          <w:sz w:val="24"/>
          <w:szCs w:val="20"/>
        </w:rPr>
        <w:t>6</w:t>
      </w:r>
      <w:r w:rsidR="00273565">
        <w:rPr>
          <w:rFonts w:ascii="Times New Roman" w:hAnsi="Times New Roman"/>
          <w:b/>
          <w:kern w:val="0"/>
          <w:sz w:val="24"/>
          <w:szCs w:val="20"/>
        </w:rPr>
        <w:t xml:space="preserve"> </w:t>
      </w:r>
      <w:r>
        <w:rPr>
          <w:rFonts w:ascii="Times New Roman" w:hAnsi="Times New Roman" w:hint="eastAsia"/>
          <w:kern w:val="0"/>
          <w:sz w:val="24"/>
          <w:szCs w:val="20"/>
        </w:rPr>
        <w:t>居住用房内应设每人独立使用的储藏空间。</w:t>
      </w:r>
    </w:p>
    <w:p w14:paraId="3B114AFD" w14:textId="5423B5BC" w:rsidR="00BD2C6C" w:rsidRDefault="007F428B">
      <w:pPr>
        <w:spacing w:line="360" w:lineRule="auto"/>
        <w:rPr>
          <w:rFonts w:ascii="Times New Roman" w:hAnsi="Times New Roman"/>
          <w:kern w:val="0"/>
          <w:sz w:val="24"/>
          <w:szCs w:val="20"/>
        </w:rPr>
      </w:pPr>
      <w:r>
        <w:rPr>
          <w:rFonts w:ascii="Times New Roman" w:hAnsi="Times New Roman"/>
          <w:b/>
          <w:kern w:val="0"/>
          <w:sz w:val="24"/>
          <w:szCs w:val="20"/>
        </w:rPr>
        <w:t xml:space="preserve">7.2.3  </w:t>
      </w:r>
      <w:r>
        <w:rPr>
          <w:rFonts w:ascii="Times New Roman" w:hAnsi="Times New Roman" w:hint="eastAsia"/>
          <w:kern w:val="0"/>
          <w:sz w:val="24"/>
          <w:szCs w:val="20"/>
        </w:rPr>
        <w:t>老年人</w:t>
      </w:r>
      <w:r w:rsidR="00AD7321">
        <w:rPr>
          <w:rFonts w:ascii="Times New Roman" w:hAnsi="Times New Roman" w:hint="eastAsia"/>
          <w:kern w:val="0"/>
          <w:sz w:val="24"/>
          <w:szCs w:val="20"/>
        </w:rPr>
        <w:t>居室</w:t>
      </w:r>
      <w:r>
        <w:rPr>
          <w:rFonts w:ascii="Times New Roman" w:hAnsi="Times New Roman" w:hint="eastAsia"/>
          <w:kern w:val="0"/>
          <w:sz w:val="24"/>
          <w:szCs w:val="20"/>
        </w:rPr>
        <w:t>卫生间的设置应</w:t>
      </w:r>
      <w:r w:rsidRPr="00273565">
        <w:rPr>
          <w:rFonts w:ascii="Times New Roman" w:hAnsi="Times New Roman"/>
          <w:kern w:val="0"/>
          <w:sz w:val="24"/>
          <w:szCs w:val="20"/>
        </w:rPr>
        <w:t>应与居住用房相邻，并应符合下列规定</w:t>
      </w:r>
      <w:r w:rsidR="00273565">
        <w:rPr>
          <w:rFonts w:ascii="Times New Roman" w:hAnsi="Times New Roman" w:hint="eastAsia"/>
          <w:kern w:val="0"/>
          <w:sz w:val="24"/>
          <w:szCs w:val="20"/>
        </w:rPr>
        <w:t>：</w:t>
      </w:r>
    </w:p>
    <w:p w14:paraId="2176B0D7" w14:textId="35530715" w:rsidR="00BD2C6C" w:rsidRDefault="007F428B">
      <w:pPr>
        <w:spacing w:line="360" w:lineRule="auto"/>
        <w:ind w:firstLineChars="147" w:firstLine="354"/>
        <w:rPr>
          <w:rFonts w:ascii="Times New Roman" w:hAnsi="Times New Roman"/>
          <w:kern w:val="0"/>
          <w:sz w:val="24"/>
          <w:szCs w:val="20"/>
        </w:rPr>
      </w:pPr>
      <w:r>
        <w:rPr>
          <w:rFonts w:ascii="Times New Roman" w:hAnsi="Times New Roman"/>
          <w:b/>
          <w:kern w:val="0"/>
          <w:sz w:val="24"/>
          <w:szCs w:val="20"/>
        </w:rPr>
        <w:lastRenderedPageBreak/>
        <w:t>1</w:t>
      </w:r>
      <w:r w:rsidR="00273565">
        <w:rPr>
          <w:rFonts w:ascii="Times New Roman" w:hAnsi="Times New Roman"/>
          <w:b/>
          <w:kern w:val="0"/>
          <w:sz w:val="24"/>
          <w:szCs w:val="20"/>
        </w:rPr>
        <w:t xml:space="preserve"> </w:t>
      </w:r>
      <w:r>
        <w:rPr>
          <w:rFonts w:ascii="Times New Roman" w:hAnsi="Times New Roman" w:hint="eastAsia"/>
          <w:kern w:val="0"/>
          <w:sz w:val="24"/>
          <w:szCs w:val="20"/>
        </w:rPr>
        <w:t>卫生间的平面布置应便于轮椅进出，留有助厕操作空间。如卫生间内有洗浴设施，应同时留有助浴的操作空间。全护理居室应设置自用卫生间，宜安装冲洗设备满足护理需求；</w:t>
      </w:r>
    </w:p>
    <w:p w14:paraId="616AF548" w14:textId="77777777" w:rsidR="00BD2C6C" w:rsidRDefault="007F428B">
      <w:pPr>
        <w:spacing w:line="360" w:lineRule="auto"/>
        <w:ind w:firstLineChars="147" w:firstLine="354"/>
        <w:rPr>
          <w:rFonts w:ascii="Times New Roman" w:hAnsi="Times New Roman"/>
          <w:kern w:val="0"/>
          <w:sz w:val="24"/>
          <w:szCs w:val="20"/>
        </w:rPr>
      </w:pPr>
      <w:r>
        <w:rPr>
          <w:rFonts w:ascii="Times New Roman" w:hAnsi="Times New Roman"/>
          <w:b/>
          <w:kern w:val="0"/>
          <w:sz w:val="24"/>
          <w:szCs w:val="20"/>
        </w:rPr>
        <w:t xml:space="preserve">2 </w:t>
      </w:r>
      <w:r>
        <w:rPr>
          <w:rFonts w:ascii="Times New Roman" w:hAnsi="Times New Roman" w:hint="eastAsia"/>
          <w:kern w:val="0"/>
          <w:sz w:val="24"/>
          <w:szCs w:val="20"/>
        </w:rPr>
        <w:t>卫生间地面与相邻房间地面不应有高差，地面应采用防滑耐磨材料；</w:t>
      </w:r>
    </w:p>
    <w:p w14:paraId="5F50A871" w14:textId="4D43836D" w:rsidR="00BD2C6C" w:rsidRDefault="007F428B">
      <w:pPr>
        <w:spacing w:line="360" w:lineRule="auto"/>
        <w:ind w:firstLineChars="147" w:firstLine="354"/>
        <w:rPr>
          <w:rFonts w:ascii="Times New Roman" w:hAnsi="Times New Roman"/>
          <w:kern w:val="0"/>
          <w:sz w:val="24"/>
          <w:szCs w:val="20"/>
        </w:rPr>
      </w:pPr>
      <w:r>
        <w:rPr>
          <w:rFonts w:ascii="Times New Roman" w:hAnsi="Times New Roman"/>
          <w:b/>
          <w:kern w:val="0"/>
          <w:sz w:val="24"/>
          <w:szCs w:val="20"/>
        </w:rPr>
        <w:t>3</w:t>
      </w:r>
      <w:r w:rsidR="00273565">
        <w:rPr>
          <w:rFonts w:ascii="Times New Roman" w:hAnsi="Times New Roman"/>
          <w:b/>
          <w:kern w:val="0"/>
          <w:sz w:val="24"/>
          <w:szCs w:val="20"/>
        </w:rPr>
        <w:t xml:space="preserve"> </w:t>
      </w:r>
      <w:r>
        <w:rPr>
          <w:rFonts w:ascii="Times New Roman" w:hAnsi="Times New Roman" w:hint="eastAsia"/>
          <w:kern w:val="0"/>
          <w:sz w:val="24"/>
          <w:szCs w:val="20"/>
        </w:rPr>
        <w:t>便器应为坐式，座便器高宜为</w:t>
      </w:r>
      <w:r>
        <w:rPr>
          <w:rFonts w:ascii="Times New Roman" w:hAnsi="Times New Roman"/>
          <w:kern w:val="0"/>
          <w:sz w:val="24"/>
          <w:szCs w:val="20"/>
        </w:rPr>
        <w:t>0.4</w:t>
      </w:r>
      <w:r>
        <w:rPr>
          <w:rFonts w:ascii="Times New Roman" w:hAnsi="Times New Roman" w:hint="eastAsia"/>
          <w:kern w:val="0"/>
          <w:sz w:val="24"/>
          <w:szCs w:val="20"/>
        </w:rPr>
        <w:t>0</w:t>
      </w:r>
      <w:r>
        <w:rPr>
          <w:rFonts w:ascii="Times New Roman" w:hAnsi="Times New Roman"/>
          <w:kern w:val="0"/>
          <w:sz w:val="24"/>
          <w:szCs w:val="20"/>
        </w:rPr>
        <w:t>m</w:t>
      </w:r>
      <w:r>
        <w:rPr>
          <w:rFonts w:ascii="Times New Roman" w:hAnsi="Times New Roman" w:hint="eastAsia"/>
          <w:kern w:val="0"/>
          <w:sz w:val="24"/>
          <w:szCs w:val="20"/>
        </w:rPr>
        <w:t>，座便器旁应设扶手，距地面高度</w:t>
      </w:r>
      <w:r>
        <w:rPr>
          <w:rFonts w:ascii="Times New Roman" w:hAnsi="Times New Roman"/>
          <w:kern w:val="0"/>
          <w:sz w:val="24"/>
          <w:szCs w:val="20"/>
        </w:rPr>
        <w:t>0.7</w:t>
      </w:r>
      <w:r>
        <w:rPr>
          <w:rFonts w:ascii="Times New Roman" w:hAnsi="Times New Roman" w:hint="eastAsia"/>
          <w:kern w:val="0"/>
          <w:sz w:val="24"/>
          <w:szCs w:val="20"/>
        </w:rPr>
        <w:t>0</w:t>
      </w:r>
      <w:r>
        <w:rPr>
          <w:rFonts w:ascii="Times New Roman" w:hAnsi="Times New Roman"/>
          <w:kern w:val="0"/>
          <w:sz w:val="24"/>
          <w:szCs w:val="20"/>
        </w:rPr>
        <w:t>m</w:t>
      </w:r>
      <w:r>
        <w:rPr>
          <w:rFonts w:ascii="Times New Roman" w:hAnsi="Times New Roman" w:hint="eastAsia"/>
          <w:kern w:val="0"/>
          <w:sz w:val="24"/>
          <w:szCs w:val="20"/>
        </w:rPr>
        <w:t>；</w:t>
      </w:r>
    </w:p>
    <w:p w14:paraId="345AD65C" w14:textId="3215BB6C" w:rsidR="00BD2C6C" w:rsidRDefault="007F428B">
      <w:pPr>
        <w:spacing w:line="360" w:lineRule="auto"/>
        <w:ind w:firstLineChars="147" w:firstLine="354"/>
        <w:rPr>
          <w:rFonts w:ascii="Times New Roman" w:hAnsi="Times New Roman"/>
          <w:color w:val="FF0000"/>
          <w:kern w:val="0"/>
          <w:sz w:val="24"/>
          <w:szCs w:val="20"/>
        </w:rPr>
      </w:pPr>
      <w:r>
        <w:rPr>
          <w:rFonts w:ascii="Times New Roman" w:hAnsi="Times New Roman"/>
          <w:b/>
          <w:kern w:val="0"/>
          <w:sz w:val="24"/>
          <w:szCs w:val="20"/>
        </w:rPr>
        <w:t>4</w:t>
      </w:r>
      <w:r w:rsidR="00273565">
        <w:rPr>
          <w:rFonts w:ascii="Times New Roman" w:hAnsi="Times New Roman"/>
          <w:b/>
          <w:kern w:val="0"/>
          <w:sz w:val="24"/>
          <w:szCs w:val="20"/>
        </w:rPr>
        <w:t xml:space="preserve"> </w:t>
      </w:r>
      <w:r w:rsidRPr="00273565">
        <w:rPr>
          <w:rFonts w:ascii="Times New Roman" w:hAnsi="Times New Roman" w:hint="eastAsia"/>
          <w:kern w:val="0"/>
          <w:sz w:val="24"/>
          <w:szCs w:val="20"/>
        </w:rPr>
        <w:t>居室</w:t>
      </w:r>
      <w:r>
        <w:rPr>
          <w:rFonts w:ascii="Times New Roman" w:hAnsi="Times New Roman" w:hint="eastAsia"/>
          <w:kern w:val="0"/>
          <w:sz w:val="24"/>
          <w:szCs w:val="20"/>
        </w:rPr>
        <w:t>卫生间不应采用浴缸，沐浴区旁应安装扶手</w:t>
      </w:r>
      <w:r w:rsidR="00273565">
        <w:rPr>
          <w:rFonts w:ascii="Times New Roman" w:hAnsi="Times New Roman" w:hint="eastAsia"/>
          <w:kern w:val="0"/>
          <w:sz w:val="24"/>
          <w:szCs w:val="20"/>
        </w:rPr>
        <w:t>；</w:t>
      </w:r>
    </w:p>
    <w:p w14:paraId="3D8B15E9" w14:textId="06C3FB60" w:rsidR="00BD2C6C" w:rsidRDefault="007F428B">
      <w:pPr>
        <w:spacing w:line="360" w:lineRule="auto"/>
        <w:ind w:firstLineChars="147" w:firstLine="354"/>
        <w:rPr>
          <w:rFonts w:ascii="Times New Roman" w:hAnsi="Times New Roman"/>
          <w:kern w:val="0"/>
          <w:sz w:val="24"/>
          <w:szCs w:val="20"/>
        </w:rPr>
      </w:pPr>
      <w:r>
        <w:rPr>
          <w:rFonts w:ascii="Times New Roman" w:hAnsi="Times New Roman"/>
          <w:b/>
          <w:kern w:val="0"/>
          <w:sz w:val="24"/>
          <w:szCs w:val="20"/>
        </w:rPr>
        <w:t>5</w:t>
      </w:r>
      <w:r w:rsidR="00273565">
        <w:rPr>
          <w:rFonts w:ascii="Times New Roman" w:hAnsi="Times New Roman"/>
          <w:b/>
          <w:kern w:val="0"/>
          <w:sz w:val="24"/>
          <w:szCs w:val="20"/>
        </w:rPr>
        <w:t xml:space="preserve"> </w:t>
      </w:r>
      <w:r>
        <w:rPr>
          <w:rFonts w:ascii="Times New Roman" w:hAnsi="Times New Roman" w:hint="eastAsia"/>
          <w:kern w:val="0"/>
          <w:sz w:val="24"/>
          <w:szCs w:val="20"/>
        </w:rPr>
        <w:t>沐浴区内外不应采用挡水坎，宜采用截水沟形式；</w:t>
      </w:r>
    </w:p>
    <w:p w14:paraId="1BD44EDC" w14:textId="278F3CE3" w:rsidR="00BD2C6C" w:rsidRDefault="007F428B">
      <w:pPr>
        <w:spacing w:line="360" w:lineRule="auto"/>
        <w:ind w:firstLineChars="147" w:firstLine="354"/>
        <w:rPr>
          <w:rFonts w:ascii="Times New Roman" w:hAnsi="Times New Roman"/>
          <w:kern w:val="0"/>
          <w:sz w:val="24"/>
          <w:szCs w:val="20"/>
        </w:rPr>
      </w:pPr>
      <w:r>
        <w:rPr>
          <w:rFonts w:ascii="Times New Roman" w:hAnsi="Times New Roman"/>
          <w:b/>
          <w:kern w:val="0"/>
          <w:sz w:val="24"/>
          <w:szCs w:val="20"/>
        </w:rPr>
        <w:t>6</w:t>
      </w:r>
      <w:r w:rsidR="00273565">
        <w:rPr>
          <w:rFonts w:ascii="Times New Roman" w:hAnsi="Times New Roman"/>
          <w:b/>
          <w:kern w:val="0"/>
          <w:sz w:val="24"/>
          <w:szCs w:val="20"/>
        </w:rPr>
        <w:t xml:space="preserve"> </w:t>
      </w:r>
      <w:r>
        <w:rPr>
          <w:rFonts w:ascii="Times New Roman" w:hAnsi="Times New Roman" w:hint="eastAsia"/>
          <w:kern w:val="0"/>
          <w:sz w:val="24"/>
          <w:szCs w:val="20"/>
        </w:rPr>
        <w:t>洗脸盆的设置宜方便轮椅使用，侧面宜安装扶手。</w:t>
      </w:r>
    </w:p>
    <w:p w14:paraId="3AE1FEC7" w14:textId="77777777" w:rsidR="00BD2C6C" w:rsidRDefault="007F428B">
      <w:pPr>
        <w:spacing w:line="360" w:lineRule="auto"/>
        <w:rPr>
          <w:rFonts w:ascii="Times New Roman" w:hAnsi="Times New Roman"/>
          <w:kern w:val="0"/>
          <w:sz w:val="24"/>
          <w:szCs w:val="20"/>
        </w:rPr>
      </w:pPr>
      <w:r>
        <w:rPr>
          <w:rFonts w:ascii="Times New Roman" w:hAnsi="Times New Roman"/>
          <w:b/>
          <w:kern w:val="0"/>
          <w:sz w:val="24"/>
          <w:szCs w:val="20"/>
        </w:rPr>
        <w:t xml:space="preserve">7.2.4  </w:t>
      </w:r>
      <w:r>
        <w:rPr>
          <w:rFonts w:ascii="Times New Roman" w:hAnsi="Times New Roman" w:hint="eastAsia"/>
          <w:kern w:val="0"/>
          <w:sz w:val="24"/>
          <w:szCs w:val="20"/>
        </w:rPr>
        <w:t>老年人居住用房宜设置阳台，并应符合下列规定：</w:t>
      </w:r>
    </w:p>
    <w:p w14:paraId="0AF7DC42" w14:textId="77777777" w:rsidR="00BD2C6C" w:rsidRDefault="007F428B">
      <w:pPr>
        <w:spacing w:line="360" w:lineRule="auto"/>
        <w:ind w:firstLineChars="147" w:firstLine="354"/>
        <w:rPr>
          <w:rFonts w:ascii="Times New Roman" w:hAnsi="Times New Roman"/>
          <w:kern w:val="0"/>
          <w:sz w:val="24"/>
          <w:szCs w:val="20"/>
        </w:rPr>
      </w:pPr>
      <w:r>
        <w:rPr>
          <w:rFonts w:ascii="Times New Roman" w:hAnsi="Times New Roman"/>
          <w:b/>
          <w:kern w:val="0"/>
          <w:sz w:val="24"/>
          <w:szCs w:val="20"/>
        </w:rPr>
        <w:t xml:space="preserve">1  </w:t>
      </w:r>
      <w:r>
        <w:rPr>
          <w:rFonts w:ascii="Times New Roman" w:hAnsi="Times New Roman" w:hint="eastAsia"/>
          <w:kern w:val="0"/>
          <w:sz w:val="24"/>
          <w:szCs w:val="20"/>
        </w:rPr>
        <w:t>居室宜附设直接对外的阳台，阳台净宽不宜小于</w:t>
      </w:r>
      <w:r>
        <w:rPr>
          <w:rFonts w:ascii="Times New Roman" w:hAnsi="Times New Roman"/>
          <w:kern w:val="0"/>
          <w:sz w:val="24"/>
          <w:szCs w:val="20"/>
        </w:rPr>
        <w:t>1.5</w:t>
      </w:r>
      <w:r>
        <w:rPr>
          <w:rFonts w:ascii="Times New Roman" w:hAnsi="Times New Roman" w:hint="eastAsia"/>
          <w:kern w:val="0"/>
          <w:sz w:val="24"/>
          <w:szCs w:val="20"/>
        </w:rPr>
        <w:t>0</w:t>
      </w:r>
      <w:r>
        <w:rPr>
          <w:rFonts w:ascii="Times New Roman" w:hAnsi="Times New Roman"/>
          <w:kern w:val="0"/>
          <w:sz w:val="24"/>
          <w:szCs w:val="20"/>
        </w:rPr>
        <w:t>m</w:t>
      </w:r>
      <w:r>
        <w:rPr>
          <w:rFonts w:ascii="Times New Roman" w:hAnsi="Times New Roman" w:hint="eastAsia"/>
          <w:kern w:val="0"/>
          <w:sz w:val="24"/>
          <w:szCs w:val="20"/>
        </w:rPr>
        <w:t>，阳台与居室之间的地面高差应做缓坡；</w:t>
      </w:r>
    </w:p>
    <w:p w14:paraId="61C979C9" w14:textId="77777777" w:rsidR="00BD2C6C" w:rsidRDefault="007F428B">
      <w:pPr>
        <w:spacing w:line="360" w:lineRule="auto"/>
        <w:ind w:firstLineChars="147" w:firstLine="354"/>
        <w:rPr>
          <w:rFonts w:ascii="Times New Roman" w:hAnsi="Times New Roman"/>
          <w:kern w:val="0"/>
          <w:sz w:val="24"/>
          <w:szCs w:val="20"/>
        </w:rPr>
      </w:pPr>
      <w:r>
        <w:rPr>
          <w:rFonts w:ascii="Times New Roman" w:hAnsi="Times New Roman"/>
          <w:b/>
          <w:kern w:val="0"/>
          <w:sz w:val="24"/>
          <w:szCs w:val="20"/>
        </w:rPr>
        <w:t xml:space="preserve">2 </w:t>
      </w:r>
      <w:r>
        <w:rPr>
          <w:rFonts w:ascii="Times New Roman" w:hAnsi="Times New Roman" w:hint="eastAsia"/>
          <w:kern w:val="0"/>
          <w:sz w:val="24"/>
          <w:szCs w:val="20"/>
        </w:rPr>
        <w:t>阳台栏杆高度不应低于</w:t>
      </w:r>
      <w:r>
        <w:rPr>
          <w:rFonts w:ascii="Times New Roman" w:hAnsi="Times New Roman" w:hint="eastAsia"/>
          <w:kern w:val="0"/>
          <w:sz w:val="24"/>
          <w:szCs w:val="20"/>
        </w:rPr>
        <w:t>1.10</w:t>
      </w:r>
      <w:r>
        <w:rPr>
          <w:rFonts w:ascii="Times New Roman" w:hAnsi="Times New Roman"/>
          <w:kern w:val="0"/>
          <w:sz w:val="24"/>
          <w:szCs w:val="20"/>
        </w:rPr>
        <w:t>m</w:t>
      </w:r>
      <w:r>
        <w:rPr>
          <w:rFonts w:ascii="Times New Roman" w:hAnsi="Times New Roman" w:hint="eastAsia"/>
          <w:kern w:val="0"/>
          <w:sz w:val="24"/>
          <w:szCs w:val="20"/>
        </w:rPr>
        <w:t>，且距地面</w:t>
      </w:r>
      <w:r w:rsidR="00AD7321">
        <w:rPr>
          <w:rFonts w:ascii="Times New Roman" w:hAnsi="Times New Roman" w:hint="eastAsia"/>
          <w:kern w:val="0"/>
          <w:sz w:val="24"/>
          <w:szCs w:val="20"/>
        </w:rPr>
        <w:t>0.35</w:t>
      </w:r>
      <w:r>
        <w:rPr>
          <w:rFonts w:ascii="Times New Roman" w:hAnsi="Times New Roman"/>
          <w:kern w:val="0"/>
          <w:sz w:val="24"/>
          <w:szCs w:val="20"/>
        </w:rPr>
        <w:t>m</w:t>
      </w:r>
      <w:r>
        <w:rPr>
          <w:rFonts w:ascii="Times New Roman" w:hAnsi="Times New Roman" w:hint="eastAsia"/>
          <w:kern w:val="0"/>
          <w:sz w:val="24"/>
          <w:szCs w:val="20"/>
        </w:rPr>
        <w:t>高度范围内不宜留空。栏杆、护板的设计应方便老年人以坐、立两种高度观望；</w:t>
      </w:r>
    </w:p>
    <w:p w14:paraId="0951FB80" w14:textId="77777777" w:rsidR="00BD2C6C" w:rsidRDefault="007F428B">
      <w:pPr>
        <w:spacing w:line="360" w:lineRule="auto"/>
        <w:ind w:firstLineChars="147" w:firstLine="354"/>
        <w:rPr>
          <w:rFonts w:ascii="Times New Roman" w:hAnsi="Times New Roman"/>
          <w:kern w:val="0"/>
          <w:sz w:val="24"/>
          <w:szCs w:val="20"/>
        </w:rPr>
      </w:pPr>
      <w:r>
        <w:rPr>
          <w:rFonts w:ascii="Times New Roman" w:hAnsi="Times New Roman"/>
          <w:b/>
          <w:kern w:val="0"/>
          <w:sz w:val="24"/>
          <w:szCs w:val="20"/>
        </w:rPr>
        <w:t xml:space="preserve">3  </w:t>
      </w:r>
      <w:r>
        <w:rPr>
          <w:rFonts w:ascii="Times New Roman" w:hAnsi="Times New Roman" w:hint="eastAsia"/>
          <w:kern w:val="0"/>
          <w:sz w:val="24"/>
          <w:szCs w:val="20"/>
        </w:rPr>
        <w:t>顶层阳台上部应设雨篷，雨篷净深不宜小于阳台净深。开敞式阳台应做好雨水遮挡及排水措施；为</w:t>
      </w:r>
      <w:r w:rsidR="00AD7321">
        <w:rPr>
          <w:rFonts w:ascii="Times New Roman" w:hAnsi="Times New Roman" w:hint="eastAsia"/>
          <w:kern w:val="0"/>
          <w:sz w:val="24"/>
          <w:szCs w:val="20"/>
        </w:rPr>
        <w:t>认知障碍</w:t>
      </w:r>
      <w:r>
        <w:rPr>
          <w:rFonts w:ascii="Times New Roman" w:hAnsi="Times New Roman" w:hint="eastAsia"/>
          <w:kern w:val="0"/>
          <w:sz w:val="24"/>
          <w:szCs w:val="20"/>
        </w:rPr>
        <w:t>老人服务的单元应设封闭阳台；</w:t>
      </w:r>
    </w:p>
    <w:p w14:paraId="292A0B0F" w14:textId="77777777" w:rsidR="00BD2C6C" w:rsidRDefault="007F428B">
      <w:pPr>
        <w:spacing w:line="360" w:lineRule="auto"/>
        <w:ind w:firstLineChars="147" w:firstLine="354"/>
        <w:rPr>
          <w:rFonts w:ascii="Times New Roman" w:hAnsi="Times New Roman"/>
          <w:kern w:val="0"/>
          <w:sz w:val="24"/>
          <w:szCs w:val="20"/>
        </w:rPr>
      </w:pPr>
      <w:r>
        <w:rPr>
          <w:rFonts w:ascii="Times New Roman" w:hAnsi="Times New Roman"/>
          <w:b/>
          <w:kern w:val="0"/>
          <w:sz w:val="24"/>
          <w:szCs w:val="20"/>
        </w:rPr>
        <w:t>4</w:t>
      </w:r>
      <w:r>
        <w:rPr>
          <w:rFonts w:ascii="Times New Roman" w:hAnsi="Times New Roman" w:hint="eastAsia"/>
          <w:kern w:val="0"/>
          <w:sz w:val="24"/>
          <w:szCs w:val="20"/>
        </w:rPr>
        <w:t>老年人使用的开敞阳台或屋顶平台临空处不应设可攀爬的扶手，屋顶平台女儿墙护栏高度不应低于</w:t>
      </w:r>
      <w:r>
        <w:rPr>
          <w:rFonts w:ascii="Times New Roman" w:hAnsi="Times New Roman"/>
          <w:kern w:val="0"/>
          <w:sz w:val="24"/>
          <w:szCs w:val="20"/>
        </w:rPr>
        <w:t>1.2</w:t>
      </w:r>
      <w:r>
        <w:rPr>
          <w:rFonts w:ascii="Times New Roman" w:hAnsi="Times New Roman" w:hint="eastAsia"/>
          <w:kern w:val="0"/>
          <w:sz w:val="24"/>
          <w:szCs w:val="20"/>
        </w:rPr>
        <w:t>0</w:t>
      </w:r>
      <w:r>
        <w:rPr>
          <w:rFonts w:ascii="Times New Roman" w:hAnsi="Times New Roman"/>
          <w:kern w:val="0"/>
          <w:sz w:val="24"/>
          <w:szCs w:val="20"/>
        </w:rPr>
        <w:t>m</w:t>
      </w:r>
      <w:r>
        <w:rPr>
          <w:rFonts w:ascii="Times New Roman" w:hAnsi="Times New Roman" w:hint="eastAsia"/>
          <w:kern w:val="0"/>
          <w:sz w:val="24"/>
          <w:szCs w:val="20"/>
        </w:rPr>
        <w:t>；</w:t>
      </w:r>
    </w:p>
    <w:p w14:paraId="4CF702B5" w14:textId="77777777" w:rsidR="00BD2C6C" w:rsidRDefault="007F428B">
      <w:pPr>
        <w:spacing w:line="360" w:lineRule="auto"/>
        <w:ind w:firstLineChars="147" w:firstLine="354"/>
        <w:rPr>
          <w:rFonts w:ascii="Times New Roman" w:hAnsi="Times New Roman"/>
          <w:kern w:val="0"/>
          <w:sz w:val="24"/>
          <w:szCs w:val="20"/>
        </w:rPr>
      </w:pPr>
      <w:r>
        <w:rPr>
          <w:rFonts w:ascii="Times New Roman" w:hAnsi="Times New Roman"/>
          <w:b/>
          <w:kern w:val="0"/>
          <w:sz w:val="24"/>
          <w:szCs w:val="20"/>
        </w:rPr>
        <w:t>5</w:t>
      </w:r>
      <w:r>
        <w:rPr>
          <w:rFonts w:ascii="Times New Roman" w:hAnsi="Times New Roman" w:hint="eastAsia"/>
          <w:kern w:val="0"/>
          <w:sz w:val="24"/>
          <w:szCs w:val="20"/>
        </w:rPr>
        <w:t>阳台或平台应附设方便老年人使用的晒衣架；</w:t>
      </w:r>
    </w:p>
    <w:p w14:paraId="3B2FC5CD" w14:textId="77777777" w:rsidR="00BD2C6C" w:rsidRDefault="007F428B">
      <w:pPr>
        <w:spacing w:line="360" w:lineRule="auto"/>
        <w:ind w:firstLineChars="147" w:firstLine="354"/>
        <w:rPr>
          <w:rFonts w:ascii="Times New Roman" w:hAnsi="Times New Roman"/>
          <w:kern w:val="0"/>
          <w:sz w:val="24"/>
          <w:szCs w:val="20"/>
        </w:rPr>
      </w:pPr>
      <w:r>
        <w:rPr>
          <w:rFonts w:ascii="Times New Roman" w:hAnsi="Times New Roman"/>
          <w:b/>
          <w:kern w:val="0"/>
          <w:sz w:val="24"/>
          <w:szCs w:val="20"/>
        </w:rPr>
        <w:t>6</w:t>
      </w:r>
      <w:r>
        <w:rPr>
          <w:rFonts w:ascii="Times New Roman" w:hAnsi="Times New Roman" w:hint="eastAsia"/>
          <w:kern w:val="0"/>
          <w:sz w:val="24"/>
          <w:szCs w:val="20"/>
        </w:rPr>
        <w:t>相邻居住用房的阳台宜相连通。</w:t>
      </w:r>
    </w:p>
    <w:p w14:paraId="32C42077" w14:textId="2DA08EB8" w:rsidR="00BD2C6C" w:rsidRDefault="007F428B">
      <w:pPr>
        <w:spacing w:line="360" w:lineRule="auto"/>
        <w:rPr>
          <w:rFonts w:ascii="Times New Roman" w:hAnsi="Times New Roman"/>
          <w:kern w:val="0"/>
          <w:sz w:val="24"/>
          <w:szCs w:val="20"/>
        </w:rPr>
      </w:pPr>
      <w:r>
        <w:rPr>
          <w:rFonts w:ascii="Times New Roman" w:hAnsi="Times New Roman"/>
          <w:b/>
          <w:kern w:val="0"/>
          <w:sz w:val="24"/>
          <w:szCs w:val="20"/>
        </w:rPr>
        <w:t xml:space="preserve">7.2.5  </w:t>
      </w:r>
      <w:r>
        <w:rPr>
          <w:rFonts w:ascii="Times New Roman" w:hAnsi="Times New Roman" w:hint="eastAsia"/>
          <w:kern w:val="0"/>
          <w:sz w:val="24"/>
          <w:szCs w:val="20"/>
        </w:rPr>
        <w:t>老年人使用的厨房、餐厅应符合以下规定：</w:t>
      </w:r>
      <w:r w:rsidR="00517E80">
        <w:rPr>
          <w:rFonts w:ascii="Times New Roman" w:hAnsi="Times New Roman"/>
          <w:kern w:val="0"/>
          <w:sz w:val="24"/>
          <w:szCs w:val="20"/>
        </w:rPr>
        <w:t xml:space="preserve"> </w:t>
      </w:r>
    </w:p>
    <w:p w14:paraId="291E4AA7" w14:textId="452E777B" w:rsidR="00BD2C6C" w:rsidRDefault="00517E80">
      <w:pPr>
        <w:spacing w:line="360" w:lineRule="auto"/>
        <w:ind w:firstLineChars="147" w:firstLine="354"/>
        <w:rPr>
          <w:rFonts w:ascii="Times New Roman" w:hAnsi="Times New Roman"/>
          <w:kern w:val="0"/>
          <w:sz w:val="24"/>
          <w:szCs w:val="20"/>
        </w:rPr>
      </w:pPr>
      <w:r>
        <w:rPr>
          <w:rFonts w:ascii="Times New Roman" w:hAnsi="Times New Roman"/>
          <w:b/>
          <w:kern w:val="0"/>
          <w:sz w:val="24"/>
          <w:szCs w:val="20"/>
        </w:rPr>
        <w:t xml:space="preserve">1 </w:t>
      </w:r>
      <w:r w:rsidR="007F428B">
        <w:rPr>
          <w:rFonts w:ascii="Times New Roman" w:hAnsi="Times New Roman" w:hint="eastAsia"/>
          <w:kern w:val="0"/>
          <w:sz w:val="24"/>
          <w:szCs w:val="20"/>
        </w:rPr>
        <w:t>老年人自助小厨房不应采用明火加热方式；</w:t>
      </w:r>
    </w:p>
    <w:p w14:paraId="0A229ED8" w14:textId="484E4CCC" w:rsidR="00BD2C6C" w:rsidRDefault="007F428B">
      <w:pPr>
        <w:spacing w:line="360" w:lineRule="auto"/>
        <w:ind w:firstLineChars="147" w:firstLine="354"/>
        <w:rPr>
          <w:rFonts w:ascii="Times New Roman" w:hAnsi="Times New Roman"/>
          <w:kern w:val="0"/>
          <w:sz w:val="24"/>
          <w:szCs w:val="20"/>
        </w:rPr>
      </w:pPr>
      <w:r>
        <w:rPr>
          <w:rFonts w:ascii="Times New Roman" w:hAnsi="Times New Roman"/>
          <w:b/>
          <w:kern w:val="0"/>
          <w:sz w:val="24"/>
          <w:szCs w:val="20"/>
        </w:rPr>
        <w:t xml:space="preserve">2 </w:t>
      </w:r>
      <w:r>
        <w:rPr>
          <w:rFonts w:ascii="Times New Roman" w:hAnsi="Times New Roman" w:hint="eastAsia"/>
          <w:kern w:val="0"/>
          <w:sz w:val="24"/>
          <w:szCs w:val="20"/>
        </w:rPr>
        <w:t>老年人餐厅宜具备天然采光和自然通风条件。备餐间应能满足餐车进出，并留有分餐空间；</w:t>
      </w:r>
    </w:p>
    <w:p w14:paraId="6D348475" w14:textId="034AD46F" w:rsidR="00BD2C6C" w:rsidRDefault="00517E80">
      <w:pPr>
        <w:spacing w:line="360" w:lineRule="auto"/>
        <w:ind w:firstLineChars="147" w:firstLine="354"/>
        <w:rPr>
          <w:rFonts w:ascii="Times New Roman" w:hAnsi="Times New Roman"/>
          <w:kern w:val="0"/>
          <w:sz w:val="24"/>
          <w:szCs w:val="20"/>
        </w:rPr>
      </w:pPr>
      <w:r>
        <w:rPr>
          <w:rFonts w:ascii="Times New Roman" w:hAnsi="Times New Roman"/>
          <w:b/>
          <w:kern w:val="0"/>
          <w:sz w:val="24"/>
          <w:szCs w:val="20"/>
        </w:rPr>
        <w:t xml:space="preserve">3 </w:t>
      </w:r>
      <w:r w:rsidR="007F428B">
        <w:rPr>
          <w:rFonts w:ascii="Times New Roman" w:hAnsi="Times New Roman" w:hint="eastAsia"/>
          <w:kern w:val="0"/>
          <w:sz w:val="24"/>
          <w:szCs w:val="20"/>
        </w:rPr>
        <w:t>有水作业房间的地面与相邻房间地面不应有高差，地面应采用防滑材料。</w:t>
      </w:r>
    </w:p>
    <w:p w14:paraId="12CA5AFE" w14:textId="77777777" w:rsidR="00BD2C6C" w:rsidRDefault="007F428B" w:rsidP="006639F1">
      <w:pPr>
        <w:spacing w:line="360" w:lineRule="auto"/>
        <w:ind w:firstLineChars="147" w:firstLine="354"/>
        <w:rPr>
          <w:rFonts w:ascii="Times New Roman" w:hAnsi="Times New Roman"/>
          <w:kern w:val="0"/>
          <w:sz w:val="24"/>
          <w:szCs w:val="20"/>
        </w:rPr>
      </w:pPr>
      <w:r w:rsidRPr="00517E80">
        <w:rPr>
          <w:rFonts w:ascii="Times New Roman" w:hAnsi="Times New Roman" w:hint="eastAsia"/>
          <w:b/>
          <w:kern w:val="0"/>
          <w:sz w:val="24"/>
          <w:szCs w:val="20"/>
        </w:rPr>
        <w:t>4</w:t>
      </w:r>
      <w:r>
        <w:rPr>
          <w:rFonts w:ascii="Times New Roman" w:hAnsi="Times New Roman" w:hint="eastAsia"/>
          <w:kern w:val="0"/>
          <w:sz w:val="24"/>
          <w:szCs w:val="20"/>
        </w:rPr>
        <w:t xml:space="preserve"> </w:t>
      </w:r>
      <w:r>
        <w:rPr>
          <w:rFonts w:ascii="Times New Roman" w:hAnsi="Times New Roman" w:hint="eastAsia"/>
          <w:kern w:val="0"/>
          <w:sz w:val="24"/>
          <w:szCs w:val="20"/>
        </w:rPr>
        <w:t>应设有餐车停放及洗消空间</w:t>
      </w:r>
    </w:p>
    <w:p w14:paraId="781177B2" w14:textId="77777777" w:rsidR="00BD2C6C" w:rsidRDefault="007F428B">
      <w:pPr>
        <w:spacing w:line="360" w:lineRule="auto"/>
        <w:rPr>
          <w:rFonts w:ascii="Times New Roman" w:hAnsi="Times New Roman"/>
          <w:kern w:val="0"/>
          <w:sz w:val="24"/>
          <w:szCs w:val="20"/>
        </w:rPr>
      </w:pPr>
      <w:r>
        <w:rPr>
          <w:rFonts w:ascii="Times New Roman" w:hAnsi="Times New Roman"/>
          <w:b/>
          <w:kern w:val="0"/>
          <w:sz w:val="24"/>
          <w:szCs w:val="20"/>
        </w:rPr>
        <w:t xml:space="preserve">7.2.6  </w:t>
      </w:r>
      <w:r>
        <w:rPr>
          <w:rFonts w:ascii="Times New Roman" w:hAnsi="Times New Roman" w:hint="eastAsia"/>
          <w:kern w:val="0"/>
          <w:sz w:val="24"/>
          <w:szCs w:val="20"/>
        </w:rPr>
        <w:t>老年人公用卫生间应符合以下规定：</w:t>
      </w:r>
    </w:p>
    <w:p w14:paraId="5129D50F" w14:textId="77777777" w:rsidR="00BD2C6C" w:rsidRDefault="007F428B">
      <w:pPr>
        <w:spacing w:line="360" w:lineRule="auto"/>
        <w:ind w:firstLineChars="147" w:firstLine="354"/>
        <w:rPr>
          <w:rFonts w:ascii="Times New Roman" w:hAnsi="Times New Roman"/>
          <w:kern w:val="0"/>
          <w:sz w:val="24"/>
          <w:szCs w:val="20"/>
        </w:rPr>
      </w:pPr>
      <w:r>
        <w:rPr>
          <w:rFonts w:ascii="Times New Roman" w:hAnsi="Times New Roman"/>
          <w:b/>
          <w:kern w:val="0"/>
          <w:sz w:val="24"/>
          <w:szCs w:val="20"/>
        </w:rPr>
        <w:t xml:space="preserve">1  </w:t>
      </w:r>
      <w:r>
        <w:rPr>
          <w:rFonts w:ascii="Times New Roman" w:hAnsi="Times New Roman" w:hint="eastAsia"/>
          <w:kern w:val="0"/>
          <w:sz w:val="24"/>
          <w:szCs w:val="20"/>
        </w:rPr>
        <w:t>应临近公共活动区，并设有明显标识；</w:t>
      </w:r>
    </w:p>
    <w:p w14:paraId="4CDF81C8" w14:textId="77777777" w:rsidR="00BD2C6C" w:rsidRDefault="007F428B">
      <w:pPr>
        <w:spacing w:line="360" w:lineRule="auto"/>
        <w:ind w:firstLineChars="147" w:firstLine="354"/>
        <w:rPr>
          <w:rFonts w:ascii="Times New Roman" w:hAnsi="Times New Roman"/>
          <w:kern w:val="0"/>
          <w:sz w:val="24"/>
          <w:szCs w:val="20"/>
        </w:rPr>
      </w:pPr>
      <w:r>
        <w:rPr>
          <w:rFonts w:ascii="Times New Roman" w:hAnsi="Times New Roman"/>
          <w:b/>
          <w:kern w:val="0"/>
          <w:sz w:val="24"/>
          <w:szCs w:val="20"/>
        </w:rPr>
        <w:t xml:space="preserve">2 </w:t>
      </w:r>
      <w:r>
        <w:rPr>
          <w:rFonts w:ascii="Times New Roman" w:hAnsi="Times New Roman" w:hint="eastAsia"/>
          <w:kern w:val="0"/>
          <w:sz w:val="24"/>
          <w:szCs w:val="20"/>
        </w:rPr>
        <w:t>卫生间应有良好的通风排气措施；</w:t>
      </w:r>
    </w:p>
    <w:p w14:paraId="3582AD9F" w14:textId="77777777" w:rsidR="00BD2C6C" w:rsidRDefault="007F428B">
      <w:pPr>
        <w:spacing w:line="360" w:lineRule="auto"/>
        <w:ind w:firstLineChars="147" w:firstLine="354"/>
        <w:rPr>
          <w:rFonts w:ascii="Times New Roman" w:hAnsi="Times New Roman"/>
          <w:kern w:val="0"/>
          <w:sz w:val="24"/>
          <w:szCs w:val="20"/>
        </w:rPr>
      </w:pPr>
      <w:r>
        <w:rPr>
          <w:rFonts w:ascii="Times New Roman" w:hAnsi="Times New Roman"/>
          <w:b/>
          <w:kern w:val="0"/>
          <w:sz w:val="24"/>
          <w:szCs w:val="20"/>
        </w:rPr>
        <w:t xml:space="preserve">3  </w:t>
      </w:r>
      <w:r>
        <w:rPr>
          <w:rFonts w:ascii="Times New Roman" w:hAnsi="Times New Roman" w:hint="eastAsia"/>
          <w:kern w:val="0"/>
          <w:sz w:val="24"/>
          <w:szCs w:val="20"/>
        </w:rPr>
        <w:t>独立设置的公共卫生间，应至少有一个为轮椅使用的厕位，即无障碍厕所</w:t>
      </w:r>
      <w:r>
        <w:rPr>
          <w:rFonts w:ascii="Times New Roman" w:hAnsi="Times New Roman" w:hint="eastAsia"/>
          <w:kern w:val="0"/>
          <w:sz w:val="24"/>
          <w:szCs w:val="20"/>
        </w:rPr>
        <w:lastRenderedPageBreak/>
        <w:t>或采用无障碍隔间；</w:t>
      </w:r>
    </w:p>
    <w:p w14:paraId="714B900A" w14:textId="158EBC90" w:rsidR="00BD2C6C" w:rsidRPr="00517E80" w:rsidRDefault="007F428B">
      <w:pPr>
        <w:spacing w:line="360" w:lineRule="auto"/>
        <w:ind w:firstLineChars="147" w:firstLine="354"/>
        <w:rPr>
          <w:rFonts w:ascii="Times New Roman" w:hAnsi="Times New Roman"/>
          <w:kern w:val="0"/>
          <w:sz w:val="24"/>
          <w:szCs w:val="20"/>
        </w:rPr>
      </w:pPr>
      <w:r w:rsidRPr="00517E80">
        <w:rPr>
          <w:rFonts w:ascii="Times New Roman" w:hAnsi="Times New Roman"/>
          <w:b/>
          <w:kern w:val="0"/>
          <w:sz w:val="24"/>
          <w:szCs w:val="20"/>
        </w:rPr>
        <w:t>4</w:t>
      </w:r>
      <w:r w:rsidR="00517E80">
        <w:rPr>
          <w:rFonts w:ascii="Times New Roman" w:hAnsi="Times New Roman"/>
          <w:b/>
          <w:kern w:val="0"/>
          <w:sz w:val="24"/>
          <w:szCs w:val="20"/>
        </w:rPr>
        <w:t xml:space="preserve"> </w:t>
      </w:r>
      <w:r w:rsidRPr="00517E80">
        <w:rPr>
          <w:rFonts w:ascii="Times New Roman" w:hAnsi="Times New Roman" w:hint="eastAsia"/>
          <w:kern w:val="0"/>
          <w:sz w:val="24"/>
          <w:szCs w:val="20"/>
        </w:rPr>
        <w:t>每个楼层应设置一个公用卫生间。</w:t>
      </w:r>
    </w:p>
    <w:p w14:paraId="7AE1C352" w14:textId="77777777" w:rsidR="00BD2C6C" w:rsidRDefault="007F428B">
      <w:pPr>
        <w:spacing w:line="360" w:lineRule="auto"/>
        <w:rPr>
          <w:rFonts w:ascii="Times New Roman" w:hAnsi="Times New Roman"/>
          <w:kern w:val="0"/>
          <w:sz w:val="24"/>
          <w:szCs w:val="20"/>
        </w:rPr>
      </w:pPr>
      <w:r>
        <w:rPr>
          <w:rFonts w:ascii="Times New Roman" w:hAnsi="Times New Roman"/>
          <w:b/>
          <w:kern w:val="0"/>
          <w:sz w:val="24"/>
          <w:szCs w:val="20"/>
        </w:rPr>
        <w:t xml:space="preserve">7.2.7  </w:t>
      </w:r>
      <w:r>
        <w:rPr>
          <w:rFonts w:ascii="Times New Roman" w:hAnsi="Times New Roman" w:hint="eastAsia"/>
          <w:kern w:val="0"/>
          <w:sz w:val="24"/>
          <w:szCs w:val="20"/>
        </w:rPr>
        <w:t>老年人公用沐浴间设置应符合下列</w:t>
      </w:r>
      <w:r>
        <w:rPr>
          <w:rFonts w:ascii="Times New Roman" w:hAnsi="Times New Roman"/>
          <w:kern w:val="0"/>
          <w:sz w:val="24"/>
          <w:szCs w:val="20"/>
        </w:rPr>
        <w:t>要求</w:t>
      </w:r>
      <w:r>
        <w:rPr>
          <w:rFonts w:ascii="Times New Roman" w:hAnsi="Times New Roman" w:hint="eastAsia"/>
          <w:kern w:val="0"/>
          <w:sz w:val="24"/>
          <w:szCs w:val="20"/>
        </w:rPr>
        <w:t>：</w:t>
      </w:r>
    </w:p>
    <w:p w14:paraId="420F0C03" w14:textId="1FE4A0E7" w:rsidR="00BD2C6C" w:rsidRDefault="007F428B">
      <w:pPr>
        <w:spacing w:line="360" w:lineRule="auto"/>
        <w:ind w:firstLineChars="147" w:firstLine="354"/>
        <w:rPr>
          <w:rFonts w:ascii="Times New Roman" w:hAnsi="Times New Roman"/>
          <w:kern w:val="0"/>
          <w:sz w:val="24"/>
          <w:szCs w:val="20"/>
        </w:rPr>
      </w:pPr>
      <w:r>
        <w:rPr>
          <w:rFonts w:ascii="Times New Roman" w:hAnsi="Times New Roman"/>
          <w:b/>
          <w:kern w:val="0"/>
          <w:sz w:val="24"/>
          <w:szCs w:val="20"/>
        </w:rPr>
        <w:t xml:space="preserve">1 </w:t>
      </w:r>
      <w:r>
        <w:rPr>
          <w:rFonts w:ascii="Times New Roman" w:hAnsi="Times New Roman" w:hint="eastAsia"/>
          <w:kern w:val="0"/>
          <w:sz w:val="24"/>
          <w:szCs w:val="20"/>
        </w:rPr>
        <w:t>全护理区域公用沐浴间应就近布置；</w:t>
      </w:r>
    </w:p>
    <w:p w14:paraId="564CA63B" w14:textId="77777777" w:rsidR="00BD2C6C" w:rsidRDefault="007F428B">
      <w:pPr>
        <w:spacing w:line="360" w:lineRule="auto"/>
        <w:ind w:firstLineChars="147" w:firstLine="354"/>
        <w:rPr>
          <w:rFonts w:ascii="Times New Roman" w:hAnsi="Times New Roman"/>
          <w:kern w:val="0"/>
          <w:sz w:val="24"/>
          <w:szCs w:val="20"/>
        </w:rPr>
      </w:pPr>
      <w:r>
        <w:rPr>
          <w:rFonts w:ascii="Times New Roman" w:hAnsi="Times New Roman"/>
          <w:b/>
          <w:kern w:val="0"/>
          <w:sz w:val="24"/>
          <w:szCs w:val="20"/>
        </w:rPr>
        <w:t xml:space="preserve">2 </w:t>
      </w:r>
      <w:r>
        <w:rPr>
          <w:rFonts w:ascii="Times New Roman" w:hAnsi="Times New Roman" w:hint="eastAsia"/>
          <w:kern w:val="0"/>
          <w:sz w:val="24"/>
          <w:szCs w:val="20"/>
        </w:rPr>
        <w:t>公用沐浴间内宜留有助浴空间，配备老年人使用的专用助浴器具，便于轮椅进出；</w:t>
      </w:r>
    </w:p>
    <w:p w14:paraId="559208CA" w14:textId="7EE4FE5B" w:rsidR="00BD2C6C" w:rsidRDefault="007F428B">
      <w:pPr>
        <w:spacing w:line="360" w:lineRule="auto"/>
        <w:ind w:firstLineChars="147" w:firstLine="354"/>
        <w:rPr>
          <w:rFonts w:ascii="Times New Roman" w:hAnsi="Times New Roman"/>
          <w:kern w:val="0"/>
          <w:sz w:val="24"/>
          <w:szCs w:val="20"/>
        </w:rPr>
      </w:pPr>
      <w:r>
        <w:rPr>
          <w:rFonts w:ascii="Times New Roman" w:hAnsi="Times New Roman"/>
          <w:b/>
          <w:kern w:val="0"/>
          <w:sz w:val="24"/>
          <w:szCs w:val="20"/>
        </w:rPr>
        <w:t xml:space="preserve">3  </w:t>
      </w:r>
      <w:r>
        <w:rPr>
          <w:rFonts w:ascii="Times New Roman" w:hAnsi="Times New Roman" w:hint="eastAsia"/>
          <w:kern w:val="0"/>
          <w:sz w:val="24"/>
          <w:szCs w:val="20"/>
        </w:rPr>
        <w:t>老年人公用沐浴间内均应附设无障碍厕位及更衣区，</w:t>
      </w:r>
      <w:r w:rsidR="00AD7321">
        <w:rPr>
          <w:rFonts w:ascii="Times New Roman" w:hAnsi="Times New Roman" w:hint="eastAsia"/>
          <w:kern w:val="0"/>
          <w:sz w:val="24"/>
          <w:szCs w:val="20"/>
        </w:rPr>
        <w:t>护理型</w:t>
      </w:r>
      <w:r>
        <w:rPr>
          <w:rFonts w:ascii="Times New Roman" w:hAnsi="Times New Roman" w:hint="eastAsia"/>
          <w:kern w:val="0"/>
          <w:sz w:val="24"/>
          <w:szCs w:val="20"/>
        </w:rPr>
        <w:t>老人应设置用于更衣的床位。</w:t>
      </w:r>
    </w:p>
    <w:p w14:paraId="5E6801AD" w14:textId="4581CA10" w:rsidR="00BD2C6C" w:rsidRDefault="007F428B">
      <w:pPr>
        <w:spacing w:line="360" w:lineRule="auto"/>
        <w:rPr>
          <w:rFonts w:ascii="Times New Roman" w:hAnsi="Times New Roman"/>
          <w:kern w:val="0"/>
          <w:sz w:val="24"/>
          <w:szCs w:val="20"/>
        </w:rPr>
      </w:pPr>
      <w:r>
        <w:rPr>
          <w:rFonts w:ascii="Times New Roman" w:hAnsi="Times New Roman"/>
          <w:b/>
          <w:kern w:val="0"/>
          <w:sz w:val="24"/>
          <w:szCs w:val="20"/>
        </w:rPr>
        <w:t xml:space="preserve">7.2.8  </w:t>
      </w:r>
      <w:r>
        <w:rPr>
          <w:rFonts w:ascii="Times New Roman" w:hAnsi="Times New Roman" w:hint="eastAsia"/>
          <w:kern w:val="0"/>
          <w:sz w:val="24"/>
          <w:szCs w:val="20"/>
        </w:rPr>
        <w:t>每个</w:t>
      </w:r>
      <w:r>
        <w:rPr>
          <w:rFonts w:ascii="Times New Roman" w:hAnsi="Times New Roman"/>
          <w:kern w:val="0"/>
          <w:sz w:val="24"/>
          <w:szCs w:val="20"/>
        </w:rPr>
        <w:t>照护</w:t>
      </w:r>
      <w:r>
        <w:rPr>
          <w:rFonts w:ascii="Times New Roman" w:hAnsi="Times New Roman" w:hint="eastAsia"/>
          <w:kern w:val="0"/>
          <w:sz w:val="24"/>
          <w:szCs w:val="20"/>
        </w:rPr>
        <w:t>单元均应</w:t>
      </w:r>
      <w:r w:rsidRPr="00517E80">
        <w:rPr>
          <w:rFonts w:ascii="Times New Roman" w:hAnsi="Times New Roman" w:hint="eastAsia"/>
          <w:kern w:val="0"/>
          <w:sz w:val="24"/>
          <w:szCs w:val="20"/>
        </w:rPr>
        <w:t>设照护</w:t>
      </w:r>
      <w:r w:rsidR="00517E80">
        <w:rPr>
          <w:rFonts w:ascii="Times New Roman" w:hAnsi="Times New Roman" w:hint="eastAsia"/>
          <w:kern w:val="0"/>
          <w:sz w:val="24"/>
          <w:szCs w:val="20"/>
        </w:rPr>
        <w:t>站</w:t>
      </w:r>
      <w:r w:rsidRPr="00517E80">
        <w:rPr>
          <w:rFonts w:ascii="Times New Roman" w:hAnsi="Times New Roman" w:hint="eastAsia"/>
          <w:kern w:val="0"/>
          <w:sz w:val="24"/>
          <w:szCs w:val="20"/>
        </w:rPr>
        <w:t>，</w:t>
      </w:r>
      <w:r>
        <w:rPr>
          <w:rFonts w:ascii="Times New Roman" w:hAnsi="Times New Roman" w:hint="eastAsia"/>
          <w:kern w:val="0"/>
          <w:sz w:val="24"/>
          <w:szCs w:val="20"/>
        </w:rPr>
        <w:t>且位置应明显易找，并宜适当居中。</w:t>
      </w:r>
    </w:p>
    <w:p w14:paraId="571530F3" w14:textId="31FED781" w:rsidR="00BD2C6C" w:rsidRDefault="007F428B">
      <w:pPr>
        <w:spacing w:line="360" w:lineRule="auto"/>
        <w:rPr>
          <w:rFonts w:ascii="Times New Roman" w:hAnsi="Times New Roman"/>
          <w:kern w:val="0"/>
          <w:sz w:val="24"/>
          <w:szCs w:val="20"/>
        </w:rPr>
      </w:pPr>
      <w:r>
        <w:rPr>
          <w:rFonts w:ascii="Times New Roman" w:hAnsi="Times New Roman"/>
          <w:b/>
          <w:kern w:val="0"/>
          <w:sz w:val="24"/>
          <w:szCs w:val="20"/>
        </w:rPr>
        <w:t xml:space="preserve">7.2.9  </w:t>
      </w:r>
      <w:r>
        <w:rPr>
          <w:rFonts w:ascii="Times New Roman" w:hAnsi="Times New Roman" w:hint="eastAsia"/>
          <w:kern w:val="0"/>
          <w:sz w:val="24"/>
          <w:szCs w:val="20"/>
        </w:rPr>
        <w:t>养老设施建筑內应每层设置或集中设置污物处理间，满足污物倾倒、冲洗、消毒及洁具使用功能。污物处理间应靠近污物运输通道，并应有污物处理及消毒设施。</w:t>
      </w:r>
    </w:p>
    <w:p w14:paraId="6303B1B8" w14:textId="7317268A" w:rsidR="00BD2C6C" w:rsidRDefault="007F428B">
      <w:pPr>
        <w:spacing w:line="360" w:lineRule="auto"/>
        <w:rPr>
          <w:rFonts w:ascii="Times New Roman" w:hAnsi="Times New Roman"/>
          <w:kern w:val="0"/>
          <w:sz w:val="24"/>
          <w:szCs w:val="20"/>
        </w:rPr>
      </w:pPr>
      <w:r>
        <w:rPr>
          <w:rFonts w:ascii="Times New Roman" w:hAnsi="Times New Roman"/>
          <w:b/>
          <w:kern w:val="0"/>
          <w:sz w:val="24"/>
          <w:szCs w:val="20"/>
        </w:rPr>
        <w:t xml:space="preserve">7.2.10  </w:t>
      </w:r>
      <w:r w:rsidR="001F4626">
        <w:rPr>
          <w:rFonts w:ascii="Times New Roman" w:hAnsi="Times New Roman" w:hint="eastAsia"/>
          <w:kern w:val="0"/>
          <w:sz w:val="24"/>
          <w:szCs w:val="20"/>
        </w:rPr>
        <w:t>开水间可单独设置在某个区域内，并应考虑安全防护措施</w:t>
      </w:r>
      <w:r>
        <w:rPr>
          <w:rFonts w:ascii="Times New Roman" w:hAnsi="Times New Roman" w:hint="eastAsia"/>
          <w:kern w:val="0"/>
          <w:sz w:val="24"/>
          <w:szCs w:val="20"/>
        </w:rPr>
        <w:t>。</w:t>
      </w:r>
    </w:p>
    <w:p w14:paraId="1FC5B8B6" w14:textId="1894E795" w:rsidR="00BD2C6C" w:rsidRDefault="007F428B">
      <w:pPr>
        <w:spacing w:line="360" w:lineRule="auto"/>
        <w:rPr>
          <w:rFonts w:ascii="Times New Roman" w:hAnsi="Times New Roman"/>
          <w:kern w:val="0"/>
          <w:sz w:val="24"/>
          <w:szCs w:val="20"/>
        </w:rPr>
      </w:pPr>
      <w:r>
        <w:rPr>
          <w:rFonts w:ascii="Times New Roman" w:hAnsi="Times New Roman"/>
          <w:b/>
          <w:kern w:val="0"/>
          <w:sz w:val="24"/>
          <w:szCs w:val="20"/>
        </w:rPr>
        <w:t xml:space="preserve">7.2.11 </w:t>
      </w:r>
      <w:r w:rsidR="001F4626" w:rsidRPr="001F4626">
        <w:rPr>
          <w:rFonts w:ascii="Times New Roman" w:hAnsi="Times New Roman" w:hint="eastAsia"/>
          <w:kern w:val="0"/>
          <w:sz w:val="24"/>
          <w:szCs w:val="20"/>
        </w:rPr>
        <w:t xml:space="preserve"> </w:t>
      </w:r>
      <w:r w:rsidR="001F4626" w:rsidRPr="001F4626">
        <w:rPr>
          <w:rFonts w:ascii="Times New Roman" w:hAnsi="Times New Roman" w:hint="eastAsia"/>
          <w:kern w:val="0"/>
          <w:sz w:val="24"/>
          <w:szCs w:val="20"/>
        </w:rPr>
        <w:t>设在建筑物楼顶、或有临空边侧的晒衣场，周边应有防护措施</w:t>
      </w:r>
      <w:r>
        <w:rPr>
          <w:rFonts w:ascii="Times New Roman" w:hAnsi="Times New Roman" w:hint="eastAsia"/>
          <w:kern w:val="0"/>
          <w:sz w:val="24"/>
          <w:szCs w:val="20"/>
        </w:rPr>
        <w:t>。</w:t>
      </w:r>
    </w:p>
    <w:p w14:paraId="7F4BE1EC" w14:textId="77777777" w:rsidR="00BD2C6C" w:rsidRDefault="00BD2C6C" w:rsidP="006639F1">
      <w:pPr>
        <w:spacing w:line="360" w:lineRule="auto"/>
        <w:ind w:firstLineChars="147" w:firstLine="353"/>
        <w:rPr>
          <w:rFonts w:ascii="Times New Roman" w:hAnsi="Times New Roman"/>
          <w:kern w:val="0"/>
          <w:sz w:val="24"/>
          <w:szCs w:val="20"/>
        </w:rPr>
      </w:pPr>
    </w:p>
    <w:p w14:paraId="1D2729B3" w14:textId="77777777" w:rsidR="00BD2C6C" w:rsidRDefault="007F428B" w:rsidP="00B145CB">
      <w:pPr>
        <w:spacing w:beforeLines="50" w:before="156" w:afterLines="50" w:after="156" w:line="360" w:lineRule="auto"/>
        <w:jc w:val="center"/>
        <w:outlineLvl w:val="1"/>
        <w:rPr>
          <w:rFonts w:ascii="Times New Roman" w:eastAsia="黑体" w:hAnsi="Times New Roman"/>
          <w:b/>
          <w:sz w:val="24"/>
          <w:szCs w:val="24"/>
        </w:rPr>
      </w:pPr>
      <w:bookmarkStart w:id="85" w:name="_Toc463533090"/>
      <w:bookmarkStart w:id="86" w:name="_Toc532035886"/>
      <w:bookmarkStart w:id="87" w:name="_Toc532046459"/>
      <w:bookmarkStart w:id="88" w:name="_Toc532047048"/>
      <w:r>
        <w:rPr>
          <w:rFonts w:ascii="Times New Roman" w:eastAsia="黑体" w:hAnsi="Times New Roman"/>
          <w:b/>
          <w:sz w:val="24"/>
          <w:szCs w:val="24"/>
        </w:rPr>
        <w:t>7.3</w:t>
      </w:r>
      <w:r>
        <w:rPr>
          <w:rFonts w:ascii="Times New Roman" w:eastAsia="黑体" w:hAnsi="Times New Roman" w:hint="eastAsia"/>
          <w:b/>
          <w:sz w:val="24"/>
          <w:szCs w:val="24"/>
        </w:rPr>
        <w:t>医疗保健用房</w:t>
      </w:r>
      <w:bookmarkEnd w:id="85"/>
      <w:bookmarkEnd w:id="86"/>
      <w:bookmarkEnd w:id="87"/>
      <w:bookmarkEnd w:id="88"/>
    </w:p>
    <w:p w14:paraId="02778163" w14:textId="77777777" w:rsidR="00BD2C6C" w:rsidRDefault="007F428B">
      <w:pPr>
        <w:spacing w:line="360" w:lineRule="auto"/>
        <w:rPr>
          <w:rFonts w:ascii="Times New Roman" w:hAnsi="Times New Roman"/>
          <w:kern w:val="0"/>
          <w:sz w:val="24"/>
          <w:szCs w:val="20"/>
        </w:rPr>
      </w:pPr>
      <w:r>
        <w:rPr>
          <w:rFonts w:ascii="Times New Roman" w:hAnsi="Times New Roman"/>
          <w:b/>
          <w:kern w:val="0"/>
          <w:sz w:val="24"/>
          <w:szCs w:val="20"/>
        </w:rPr>
        <w:t xml:space="preserve">7.3.1  </w:t>
      </w:r>
      <w:r>
        <w:rPr>
          <w:rFonts w:ascii="Times New Roman" w:hAnsi="Times New Roman" w:hint="eastAsia"/>
          <w:kern w:val="0"/>
          <w:sz w:val="24"/>
          <w:szCs w:val="20"/>
        </w:rPr>
        <w:t>医疗保健用房设计应符合下列</w:t>
      </w:r>
      <w:r>
        <w:rPr>
          <w:rFonts w:ascii="Times New Roman" w:hAnsi="Times New Roman"/>
          <w:kern w:val="0"/>
          <w:sz w:val="24"/>
          <w:szCs w:val="20"/>
        </w:rPr>
        <w:t>要求</w:t>
      </w:r>
      <w:r>
        <w:rPr>
          <w:rFonts w:ascii="Times New Roman" w:hAnsi="Times New Roman" w:hint="eastAsia"/>
          <w:kern w:val="0"/>
          <w:sz w:val="24"/>
          <w:szCs w:val="20"/>
        </w:rPr>
        <w:t>：</w:t>
      </w:r>
    </w:p>
    <w:p w14:paraId="3DAB5FC6" w14:textId="173CE28B" w:rsidR="00BD2C6C" w:rsidRDefault="007F428B">
      <w:pPr>
        <w:spacing w:line="360" w:lineRule="auto"/>
        <w:ind w:firstLineChars="147" w:firstLine="354"/>
        <w:rPr>
          <w:rFonts w:ascii="Times New Roman" w:hAnsi="Times New Roman"/>
          <w:kern w:val="0"/>
          <w:sz w:val="24"/>
          <w:szCs w:val="20"/>
        </w:rPr>
      </w:pPr>
      <w:r>
        <w:rPr>
          <w:rFonts w:ascii="Times New Roman" w:hAnsi="Times New Roman"/>
          <w:b/>
          <w:kern w:val="0"/>
          <w:sz w:val="24"/>
          <w:szCs w:val="20"/>
        </w:rPr>
        <w:t>1</w:t>
      </w:r>
      <w:r w:rsidR="001F4626">
        <w:rPr>
          <w:rFonts w:ascii="Times New Roman" w:hAnsi="Times New Roman"/>
          <w:b/>
          <w:kern w:val="0"/>
          <w:sz w:val="24"/>
          <w:szCs w:val="20"/>
        </w:rPr>
        <w:t xml:space="preserve"> </w:t>
      </w:r>
      <w:r>
        <w:rPr>
          <w:rFonts w:ascii="Times New Roman" w:hAnsi="Times New Roman" w:hint="eastAsia"/>
          <w:kern w:val="0"/>
          <w:sz w:val="24"/>
          <w:szCs w:val="20"/>
        </w:rPr>
        <w:t>医务室的位置应方便老年人就医和急救；</w:t>
      </w:r>
    </w:p>
    <w:p w14:paraId="18DDAF55" w14:textId="6F429535" w:rsidR="00BD2C6C" w:rsidRPr="00517E80" w:rsidRDefault="007F428B" w:rsidP="006639F1">
      <w:pPr>
        <w:spacing w:line="360" w:lineRule="auto"/>
        <w:ind w:firstLineChars="147" w:firstLine="354"/>
        <w:rPr>
          <w:rFonts w:ascii="Times New Roman" w:hAnsi="Times New Roman"/>
          <w:kern w:val="0"/>
          <w:sz w:val="24"/>
          <w:szCs w:val="20"/>
        </w:rPr>
      </w:pPr>
      <w:r w:rsidRPr="00517E80">
        <w:rPr>
          <w:rFonts w:ascii="Times New Roman" w:hAnsi="Times New Roman" w:hint="eastAsia"/>
          <w:b/>
          <w:kern w:val="0"/>
          <w:sz w:val="24"/>
          <w:szCs w:val="20"/>
        </w:rPr>
        <w:t>2</w:t>
      </w:r>
      <w:r w:rsidR="001F4626">
        <w:rPr>
          <w:rFonts w:ascii="Times New Roman" w:hAnsi="Times New Roman"/>
          <w:b/>
          <w:kern w:val="0"/>
          <w:sz w:val="24"/>
          <w:szCs w:val="20"/>
        </w:rPr>
        <w:t xml:space="preserve"> </w:t>
      </w:r>
      <w:r w:rsidRPr="00517E80">
        <w:rPr>
          <w:rFonts w:ascii="Times New Roman" w:hAnsi="Times New Roman" w:hint="eastAsia"/>
          <w:kern w:val="0"/>
          <w:sz w:val="24"/>
          <w:szCs w:val="20"/>
        </w:rPr>
        <w:t>临终关怀室宜靠近医务室且相对独立设置，有相对独立的对外通道，并方便车辆暂停。其对外通道不应与养老设施建筑的主要出入口合用</w:t>
      </w:r>
      <w:r w:rsidR="001F4626">
        <w:rPr>
          <w:rFonts w:ascii="Times New Roman" w:hAnsi="Times New Roman" w:hint="eastAsia"/>
          <w:kern w:val="0"/>
          <w:sz w:val="24"/>
          <w:szCs w:val="20"/>
        </w:rPr>
        <w:t>；</w:t>
      </w:r>
    </w:p>
    <w:p w14:paraId="0B9C1A23" w14:textId="3877EA54" w:rsidR="00BD2C6C" w:rsidRPr="00517E80" w:rsidRDefault="007F428B">
      <w:pPr>
        <w:spacing w:line="360" w:lineRule="auto"/>
        <w:ind w:firstLineChars="147" w:firstLine="354"/>
        <w:rPr>
          <w:rFonts w:ascii="Times New Roman" w:hAnsi="Times New Roman"/>
          <w:kern w:val="0"/>
          <w:sz w:val="24"/>
          <w:szCs w:val="20"/>
        </w:rPr>
      </w:pPr>
      <w:r w:rsidRPr="00517E80">
        <w:rPr>
          <w:rFonts w:ascii="Times New Roman" w:hAnsi="Times New Roman" w:hint="eastAsia"/>
          <w:b/>
          <w:kern w:val="0"/>
          <w:sz w:val="24"/>
          <w:szCs w:val="20"/>
        </w:rPr>
        <w:t>3</w:t>
      </w:r>
      <w:r w:rsidR="001F4626">
        <w:rPr>
          <w:rFonts w:ascii="Times New Roman" w:hAnsi="Times New Roman"/>
          <w:b/>
          <w:kern w:val="0"/>
          <w:sz w:val="24"/>
          <w:szCs w:val="20"/>
        </w:rPr>
        <w:t xml:space="preserve"> </w:t>
      </w:r>
      <w:r w:rsidRPr="00517E80">
        <w:rPr>
          <w:rFonts w:ascii="Times New Roman" w:hAnsi="Times New Roman" w:hint="eastAsia"/>
          <w:kern w:val="0"/>
          <w:sz w:val="24"/>
          <w:szCs w:val="20"/>
        </w:rPr>
        <w:t>医务室、临终关怀室及医疗用房中的按实际情况需增设的其他医疗房间，其设置要求同时按行业标准《综合医院建筑设计规范》</w:t>
      </w:r>
      <w:r w:rsidRPr="00517E80">
        <w:rPr>
          <w:rFonts w:ascii="Times New Roman" w:hAnsi="Times New Roman" w:hint="eastAsia"/>
          <w:kern w:val="0"/>
          <w:sz w:val="24"/>
          <w:szCs w:val="20"/>
        </w:rPr>
        <w:t>GB51039</w:t>
      </w:r>
      <w:r w:rsidRPr="00517E80">
        <w:rPr>
          <w:rFonts w:ascii="Times New Roman" w:hAnsi="Times New Roman" w:hint="eastAsia"/>
          <w:kern w:val="0"/>
          <w:sz w:val="24"/>
          <w:szCs w:val="20"/>
        </w:rPr>
        <w:t>执行</w:t>
      </w:r>
      <w:r w:rsidR="001F4626">
        <w:rPr>
          <w:rFonts w:ascii="Times New Roman" w:hAnsi="Times New Roman" w:hint="eastAsia"/>
          <w:kern w:val="0"/>
          <w:sz w:val="24"/>
          <w:szCs w:val="20"/>
        </w:rPr>
        <w:t>；</w:t>
      </w:r>
    </w:p>
    <w:p w14:paraId="7EA36469" w14:textId="0EF3BA3C" w:rsidR="00A01DC4" w:rsidRPr="00517E80" w:rsidRDefault="00A01DC4" w:rsidP="00A01DC4">
      <w:pPr>
        <w:spacing w:line="360" w:lineRule="auto"/>
        <w:ind w:firstLineChars="147" w:firstLine="354"/>
        <w:rPr>
          <w:rFonts w:ascii="Times New Roman" w:hAnsi="Times New Roman"/>
          <w:kern w:val="0"/>
          <w:sz w:val="24"/>
          <w:szCs w:val="20"/>
        </w:rPr>
      </w:pPr>
      <w:r w:rsidRPr="00517E80">
        <w:rPr>
          <w:rFonts w:ascii="Times New Roman" w:hAnsi="Times New Roman" w:hint="eastAsia"/>
          <w:b/>
          <w:kern w:val="0"/>
          <w:sz w:val="24"/>
          <w:szCs w:val="20"/>
        </w:rPr>
        <w:t xml:space="preserve">4 </w:t>
      </w:r>
      <w:r w:rsidRPr="00517E80">
        <w:rPr>
          <w:rFonts w:ascii="Times New Roman" w:hAnsi="Times New Roman" w:hint="eastAsia"/>
          <w:kern w:val="0"/>
          <w:sz w:val="24"/>
          <w:szCs w:val="20"/>
        </w:rPr>
        <w:t>医疗废弃物的处置和存放，要满足《医疗废物管理条例》的相关规定。</w:t>
      </w:r>
    </w:p>
    <w:p w14:paraId="6578A217" w14:textId="1553BDCB" w:rsidR="00BD2C6C" w:rsidRDefault="007F428B">
      <w:pPr>
        <w:spacing w:line="360" w:lineRule="auto"/>
        <w:rPr>
          <w:rFonts w:ascii="Times New Roman" w:hAnsi="Times New Roman"/>
          <w:kern w:val="0"/>
          <w:sz w:val="24"/>
          <w:szCs w:val="20"/>
        </w:rPr>
      </w:pPr>
      <w:r>
        <w:rPr>
          <w:rFonts w:ascii="Times New Roman" w:hAnsi="Times New Roman"/>
          <w:b/>
          <w:kern w:val="0"/>
          <w:sz w:val="24"/>
          <w:szCs w:val="20"/>
        </w:rPr>
        <w:t xml:space="preserve">7.3.2  </w:t>
      </w:r>
      <w:r>
        <w:rPr>
          <w:rFonts w:ascii="Times New Roman" w:hAnsi="Times New Roman" w:hint="eastAsia"/>
          <w:kern w:val="0"/>
          <w:sz w:val="24"/>
          <w:szCs w:val="20"/>
        </w:rPr>
        <w:t>保健室、康复室的地面应平整，表面材料应具弹性，房间平面布局应适应不同康复设施的使用要求。</w:t>
      </w:r>
    </w:p>
    <w:p w14:paraId="5FEF4909" w14:textId="77777777" w:rsidR="00BD2C6C" w:rsidRDefault="00BD2C6C" w:rsidP="006639F1">
      <w:pPr>
        <w:spacing w:line="360" w:lineRule="auto"/>
        <w:ind w:firstLineChars="147" w:firstLine="353"/>
        <w:rPr>
          <w:rFonts w:ascii="Times New Roman" w:hAnsi="Times New Roman"/>
          <w:kern w:val="0"/>
          <w:sz w:val="24"/>
          <w:szCs w:val="20"/>
        </w:rPr>
      </w:pPr>
    </w:p>
    <w:p w14:paraId="79D1C1B2" w14:textId="77777777" w:rsidR="00BD2C6C" w:rsidRDefault="007F428B" w:rsidP="00B145CB">
      <w:pPr>
        <w:spacing w:beforeLines="50" w:before="156" w:afterLines="50" w:after="156" w:line="360" w:lineRule="auto"/>
        <w:jc w:val="center"/>
        <w:outlineLvl w:val="1"/>
        <w:rPr>
          <w:rFonts w:ascii="Times New Roman" w:eastAsia="黑体" w:hAnsi="Times New Roman"/>
          <w:b/>
          <w:sz w:val="24"/>
          <w:szCs w:val="24"/>
        </w:rPr>
      </w:pPr>
      <w:bookmarkStart w:id="89" w:name="_Toc463533091"/>
      <w:bookmarkStart w:id="90" w:name="_Toc532035887"/>
      <w:bookmarkStart w:id="91" w:name="_Toc532046460"/>
      <w:bookmarkStart w:id="92" w:name="_Toc532047049"/>
      <w:r>
        <w:rPr>
          <w:rFonts w:ascii="Times New Roman" w:eastAsia="黑体" w:hAnsi="Times New Roman"/>
          <w:b/>
          <w:sz w:val="24"/>
          <w:szCs w:val="24"/>
        </w:rPr>
        <w:t>7.4</w:t>
      </w:r>
      <w:r>
        <w:rPr>
          <w:rFonts w:ascii="Times New Roman" w:eastAsia="黑体" w:hAnsi="Times New Roman" w:hint="eastAsia"/>
          <w:b/>
          <w:sz w:val="24"/>
          <w:szCs w:val="24"/>
        </w:rPr>
        <w:t>公共活动用房</w:t>
      </w:r>
      <w:bookmarkEnd w:id="89"/>
      <w:bookmarkEnd w:id="90"/>
      <w:bookmarkEnd w:id="91"/>
      <w:bookmarkEnd w:id="92"/>
    </w:p>
    <w:p w14:paraId="7F00CB49" w14:textId="77777777" w:rsidR="00BD2C6C" w:rsidRDefault="007F428B">
      <w:pPr>
        <w:spacing w:line="360" w:lineRule="auto"/>
        <w:rPr>
          <w:rFonts w:ascii="Times New Roman" w:hAnsi="Times New Roman"/>
          <w:kern w:val="0"/>
          <w:sz w:val="24"/>
          <w:szCs w:val="20"/>
        </w:rPr>
      </w:pPr>
      <w:r>
        <w:rPr>
          <w:rFonts w:ascii="Times New Roman" w:hAnsi="Times New Roman"/>
          <w:b/>
          <w:kern w:val="0"/>
          <w:sz w:val="24"/>
          <w:szCs w:val="20"/>
        </w:rPr>
        <w:t xml:space="preserve">7.4.1  </w:t>
      </w:r>
      <w:r>
        <w:rPr>
          <w:rFonts w:ascii="Times New Roman" w:hAnsi="Times New Roman" w:hint="eastAsia"/>
          <w:kern w:val="0"/>
          <w:sz w:val="24"/>
          <w:szCs w:val="20"/>
        </w:rPr>
        <w:t>公共活动用房宜独立成区，与老年人生活用房联系便捷。</w:t>
      </w:r>
    </w:p>
    <w:p w14:paraId="5C83B903" w14:textId="77777777" w:rsidR="00BD2C6C" w:rsidRDefault="007F428B">
      <w:pPr>
        <w:spacing w:line="360" w:lineRule="auto"/>
        <w:rPr>
          <w:rFonts w:ascii="Times New Roman" w:hAnsi="Times New Roman"/>
          <w:kern w:val="0"/>
          <w:sz w:val="24"/>
          <w:szCs w:val="20"/>
        </w:rPr>
      </w:pPr>
      <w:r>
        <w:rPr>
          <w:rFonts w:ascii="Times New Roman" w:hAnsi="Times New Roman"/>
          <w:b/>
          <w:kern w:val="0"/>
          <w:sz w:val="24"/>
          <w:szCs w:val="20"/>
        </w:rPr>
        <w:lastRenderedPageBreak/>
        <w:t xml:space="preserve">7.4.2  </w:t>
      </w:r>
      <w:r>
        <w:rPr>
          <w:rFonts w:ascii="Times New Roman" w:hAnsi="Times New Roman" w:hint="eastAsia"/>
          <w:kern w:val="0"/>
          <w:sz w:val="24"/>
          <w:szCs w:val="20"/>
        </w:rPr>
        <w:t>公共活动用房应有良好的朝向及自然采光、通风。开窗根据朝向宜采用有效的遮阳措施。室外宜有开阔视野和良好的景观。</w:t>
      </w:r>
    </w:p>
    <w:p w14:paraId="445D8DEB" w14:textId="77777777" w:rsidR="00BD2C6C" w:rsidRDefault="007F428B">
      <w:pPr>
        <w:spacing w:line="360" w:lineRule="auto"/>
        <w:rPr>
          <w:rFonts w:ascii="Times New Roman" w:hAnsi="Times New Roman"/>
          <w:kern w:val="0"/>
          <w:sz w:val="24"/>
          <w:szCs w:val="20"/>
        </w:rPr>
      </w:pPr>
      <w:r>
        <w:rPr>
          <w:rFonts w:ascii="Times New Roman" w:hAnsi="Times New Roman"/>
          <w:b/>
          <w:kern w:val="0"/>
          <w:sz w:val="24"/>
          <w:szCs w:val="20"/>
        </w:rPr>
        <w:t xml:space="preserve">7.4.3  </w:t>
      </w:r>
      <w:r>
        <w:rPr>
          <w:rFonts w:ascii="Times New Roman" w:hAnsi="Times New Roman" w:hint="eastAsia"/>
          <w:kern w:val="0"/>
          <w:sz w:val="24"/>
          <w:szCs w:val="20"/>
        </w:rPr>
        <w:t>公共活动用房宜采用多功能复合空间，动静分区，同类功能用房就近设置或集中设置。</w:t>
      </w:r>
    </w:p>
    <w:p w14:paraId="541A4471" w14:textId="45073B8F" w:rsidR="00BD2C6C" w:rsidRDefault="007F428B">
      <w:pPr>
        <w:spacing w:line="360" w:lineRule="auto"/>
        <w:rPr>
          <w:rFonts w:ascii="Times New Roman" w:hAnsi="Times New Roman"/>
          <w:kern w:val="0"/>
          <w:sz w:val="24"/>
          <w:szCs w:val="20"/>
        </w:rPr>
      </w:pPr>
      <w:r>
        <w:rPr>
          <w:rFonts w:ascii="Times New Roman" w:hAnsi="Times New Roman"/>
          <w:b/>
          <w:kern w:val="0"/>
          <w:sz w:val="24"/>
          <w:szCs w:val="20"/>
        </w:rPr>
        <w:t xml:space="preserve">7.4.4  </w:t>
      </w:r>
      <w:r>
        <w:rPr>
          <w:rFonts w:ascii="Times New Roman" w:hAnsi="Times New Roman" w:hint="eastAsia"/>
          <w:kern w:val="0"/>
          <w:sz w:val="24"/>
          <w:szCs w:val="20"/>
        </w:rPr>
        <w:t>公共活动用房应邻近设置公共卫生间及储藏空间。</w:t>
      </w:r>
    </w:p>
    <w:p w14:paraId="0EC07540" w14:textId="77777777" w:rsidR="00BD2C6C" w:rsidRDefault="00BD2C6C" w:rsidP="00B145CB">
      <w:pPr>
        <w:spacing w:beforeLines="50" w:before="156" w:afterLines="50" w:after="156" w:line="360" w:lineRule="auto"/>
        <w:jc w:val="center"/>
        <w:outlineLvl w:val="1"/>
        <w:rPr>
          <w:rFonts w:ascii="Times New Roman" w:eastAsia="黑体" w:hAnsi="Times New Roman"/>
          <w:b/>
          <w:sz w:val="24"/>
          <w:szCs w:val="24"/>
        </w:rPr>
      </w:pPr>
      <w:bookmarkStart w:id="93" w:name="_Toc463533092"/>
    </w:p>
    <w:p w14:paraId="085ED5B2" w14:textId="77777777" w:rsidR="00515076" w:rsidRDefault="007F428B">
      <w:pPr>
        <w:spacing w:beforeLines="50" w:before="156" w:afterLines="50" w:after="156" w:line="360" w:lineRule="auto"/>
        <w:jc w:val="center"/>
        <w:outlineLvl w:val="1"/>
        <w:rPr>
          <w:rFonts w:ascii="Times New Roman" w:eastAsia="黑体" w:hAnsi="Times New Roman"/>
          <w:b/>
          <w:sz w:val="24"/>
          <w:szCs w:val="24"/>
        </w:rPr>
      </w:pPr>
      <w:bookmarkStart w:id="94" w:name="_Toc532035888"/>
      <w:bookmarkStart w:id="95" w:name="_Toc532046461"/>
      <w:bookmarkStart w:id="96" w:name="_Toc532047050"/>
      <w:r>
        <w:rPr>
          <w:rFonts w:ascii="Times New Roman" w:eastAsia="黑体" w:hAnsi="Times New Roman"/>
          <w:b/>
          <w:sz w:val="24"/>
          <w:szCs w:val="24"/>
        </w:rPr>
        <w:t>7.5</w:t>
      </w:r>
      <w:r>
        <w:rPr>
          <w:rFonts w:ascii="Times New Roman" w:eastAsia="黑体" w:hAnsi="Times New Roman" w:hint="eastAsia"/>
          <w:b/>
          <w:sz w:val="24"/>
          <w:szCs w:val="24"/>
        </w:rPr>
        <w:t>管理服务用房</w:t>
      </w:r>
      <w:bookmarkEnd w:id="93"/>
      <w:bookmarkEnd w:id="94"/>
      <w:bookmarkEnd w:id="95"/>
      <w:bookmarkEnd w:id="96"/>
    </w:p>
    <w:p w14:paraId="3938BF0B" w14:textId="197F6AEA" w:rsidR="00BD2C6C" w:rsidRDefault="007F428B">
      <w:pPr>
        <w:spacing w:line="360" w:lineRule="auto"/>
        <w:rPr>
          <w:rFonts w:ascii="Times New Roman" w:hAnsi="Times New Roman"/>
          <w:kern w:val="0"/>
          <w:sz w:val="24"/>
          <w:szCs w:val="20"/>
        </w:rPr>
      </w:pPr>
      <w:r>
        <w:rPr>
          <w:rFonts w:ascii="Times New Roman" w:hAnsi="Times New Roman"/>
          <w:b/>
          <w:kern w:val="0"/>
          <w:sz w:val="24"/>
          <w:szCs w:val="20"/>
        </w:rPr>
        <w:t xml:space="preserve">7.5.1  </w:t>
      </w:r>
      <w:r>
        <w:rPr>
          <w:rFonts w:ascii="Times New Roman" w:hAnsi="Times New Roman" w:hint="eastAsia"/>
          <w:kern w:val="0"/>
          <w:sz w:val="24"/>
          <w:szCs w:val="20"/>
        </w:rPr>
        <w:t>出入院管理室宜设置在主要出入口附近，并应设置醒目标识。宜半敞开式，满足来访者交流需求。</w:t>
      </w:r>
    </w:p>
    <w:p w14:paraId="5105D75F" w14:textId="77777777" w:rsidR="00BD2C6C" w:rsidRDefault="007F428B">
      <w:pPr>
        <w:spacing w:line="360" w:lineRule="auto"/>
        <w:rPr>
          <w:rFonts w:ascii="Times New Roman" w:hAnsi="Times New Roman"/>
          <w:kern w:val="0"/>
          <w:sz w:val="24"/>
          <w:szCs w:val="20"/>
        </w:rPr>
      </w:pPr>
      <w:r>
        <w:rPr>
          <w:rFonts w:ascii="Times New Roman" w:hAnsi="Times New Roman"/>
          <w:b/>
          <w:kern w:val="0"/>
          <w:sz w:val="24"/>
          <w:szCs w:val="20"/>
        </w:rPr>
        <w:t xml:space="preserve">7.5.2  </w:t>
      </w:r>
      <w:r>
        <w:rPr>
          <w:rFonts w:ascii="Times New Roman" w:hAnsi="Times New Roman" w:hint="eastAsia"/>
          <w:kern w:val="0"/>
          <w:sz w:val="24"/>
          <w:szCs w:val="20"/>
        </w:rPr>
        <w:t>总值班室宜靠近建筑主要出入口设置，并应设置建筑设备设施控制系统、呼叫报警系统和电视监控系统。</w:t>
      </w:r>
    </w:p>
    <w:p w14:paraId="68243133" w14:textId="48354BF4" w:rsidR="00BD2C6C" w:rsidRDefault="007F428B">
      <w:pPr>
        <w:spacing w:line="360" w:lineRule="auto"/>
        <w:rPr>
          <w:rFonts w:ascii="Times New Roman" w:hAnsi="Times New Roman"/>
          <w:kern w:val="0"/>
          <w:sz w:val="24"/>
          <w:szCs w:val="20"/>
        </w:rPr>
      </w:pPr>
      <w:r>
        <w:rPr>
          <w:rFonts w:ascii="Times New Roman" w:hAnsi="Times New Roman"/>
          <w:b/>
          <w:kern w:val="0"/>
          <w:sz w:val="24"/>
          <w:szCs w:val="20"/>
        </w:rPr>
        <w:t xml:space="preserve">7.5.3  </w:t>
      </w:r>
      <w:r>
        <w:rPr>
          <w:rFonts w:ascii="Times New Roman" w:hAnsi="Times New Roman" w:hint="eastAsia"/>
          <w:kern w:val="0"/>
          <w:sz w:val="24"/>
          <w:szCs w:val="20"/>
        </w:rPr>
        <w:t>厨房应有供餐车停放及消毒的空间，并应避免噪声和气味对老年人用房的干扰。</w:t>
      </w:r>
    </w:p>
    <w:p w14:paraId="4F805BA0" w14:textId="3FAFAB47" w:rsidR="00BD2C6C" w:rsidRDefault="007F428B">
      <w:pPr>
        <w:spacing w:line="360" w:lineRule="auto"/>
        <w:rPr>
          <w:rFonts w:ascii="Times New Roman" w:hAnsi="Times New Roman"/>
          <w:kern w:val="0"/>
          <w:sz w:val="24"/>
          <w:szCs w:val="20"/>
        </w:rPr>
      </w:pPr>
      <w:r>
        <w:rPr>
          <w:rFonts w:ascii="Times New Roman" w:hAnsi="Times New Roman"/>
          <w:b/>
          <w:kern w:val="0"/>
          <w:sz w:val="24"/>
          <w:szCs w:val="20"/>
        </w:rPr>
        <w:t xml:space="preserve">7.5.4  </w:t>
      </w:r>
      <w:r>
        <w:rPr>
          <w:rFonts w:ascii="Times New Roman" w:hAnsi="Times New Roman" w:hint="eastAsia"/>
          <w:kern w:val="0"/>
          <w:sz w:val="24"/>
          <w:szCs w:val="20"/>
        </w:rPr>
        <w:t>职工用房应考虑工作人员休息、沐浴、更衣、就餐等需求，设置相应的空间。</w:t>
      </w:r>
    </w:p>
    <w:p w14:paraId="0A47EAC3" w14:textId="5FE259F8" w:rsidR="00BD2C6C" w:rsidRDefault="007F428B">
      <w:pPr>
        <w:spacing w:line="360" w:lineRule="auto"/>
        <w:rPr>
          <w:rFonts w:ascii="Times New Roman" w:hAnsi="Times New Roman"/>
          <w:kern w:val="0"/>
          <w:sz w:val="24"/>
          <w:szCs w:val="20"/>
        </w:rPr>
      </w:pPr>
      <w:r>
        <w:rPr>
          <w:rFonts w:ascii="Times New Roman" w:hAnsi="Times New Roman"/>
          <w:b/>
          <w:kern w:val="0"/>
          <w:sz w:val="24"/>
          <w:szCs w:val="20"/>
        </w:rPr>
        <w:t xml:space="preserve">7.5.5  </w:t>
      </w:r>
      <w:r w:rsidRPr="00C43304">
        <w:rPr>
          <w:rFonts w:ascii="Times New Roman" w:hAnsi="Times New Roman"/>
          <w:kern w:val="0"/>
          <w:sz w:val="24"/>
          <w:szCs w:val="20"/>
        </w:rPr>
        <w:t>洗衣房平面布置应洁、污分区</w:t>
      </w:r>
      <w:r w:rsidRPr="00C43304">
        <w:rPr>
          <w:rFonts w:ascii="Times New Roman" w:hAnsi="Times New Roman" w:hint="eastAsia"/>
          <w:kern w:val="0"/>
          <w:sz w:val="24"/>
          <w:szCs w:val="20"/>
        </w:rPr>
        <w:t>，</w:t>
      </w:r>
      <w:r>
        <w:rPr>
          <w:rFonts w:ascii="Times New Roman" w:hAnsi="Times New Roman" w:hint="eastAsia"/>
          <w:kern w:val="0"/>
          <w:sz w:val="24"/>
          <w:szCs w:val="20"/>
        </w:rPr>
        <w:t>通风良好，并应满足洗衣、消毒、叠衣、存放等需求。</w:t>
      </w:r>
    </w:p>
    <w:p w14:paraId="0405E1F5" w14:textId="77777777" w:rsidR="00BD2C6C" w:rsidRDefault="007F428B">
      <w:pPr>
        <w:spacing w:line="360" w:lineRule="auto"/>
        <w:rPr>
          <w:rFonts w:ascii="Times New Roman" w:hAnsi="Times New Roman"/>
          <w:kern w:val="0"/>
          <w:sz w:val="24"/>
          <w:szCs w:val="20"/>
        </w:rPr>
      </w:pPr>
      <w:r>
        <w:rPr>
          <w:rFonts w:ascii="Times New Roman" w:hAnsi="Times New Roman"/>
          <w:b/>
          <w:kern w:val="0"/>
          <w:sz w:val="24"/>
          <w:szCs w:val="20"/>
        </w:rPr>
        <w:t xml:space="preserve">7.5.6  </w:t>
      </w:r>
      <w:r>
        <w:rPr>
          <w:rFonts w:ascii="Times New Roman" w:hAnsi="Times New Roman" w:hint="eastAsia"/>
          <w:kern w:val="0"/>
          <w:sz w:val="24"/>
          <w:szCs w:val="20"/>
        </w:rPr>
        <w:t>理发室等生活服务用房的位置应方便老年人使用。</w:t>
      </w:r>
    </w:p>
    <w:p w14:paraId="70BA206F" w14:textId="28C7C69D" w:rsidR="00BD2C6C" w:rsidRDefault="007F428B">
      <w:pPr>
        <w:spacing w:line="360" w:lineRule="auto"/>
        <w:rPr>
          <w:rFonts w:ascii="Times New Roman" w:hAnsi="Times New Roman"/>
          <w:b/>
          <w:sz w:val="32"/>
          <w:szCs w:val="32"/>
        </w:rPr>
      </w:pPr>
      <w:r>
        <w:rPr>
          <w:rFonts w:ascii="Times New Roman" w:hAnsi="Times New Roman"/>
          <w:b/>
          <w:kern w:val="0"/>
          <w:sz w:val="24"/>
          <w:szCs w:val="20"/>
        </w:rPr>
        <w:t>7.5.7</w:t>
      </w:r>
      <w:r w:rsidR="00C43304">
        <w:rPr>
          <w:rFonts w:ascii="Times New Roman" w:hAnsi="Times New Roman"/>
          <w:b/>
          <w:kern w:val="0"/>
          <w:sz w:val="24"/>
          <w:szCs w:val="20"/>
        </w:rPr>
        <w:t xml:space="preserve">  </w:t>
      </w:r>
      <w:r>
        <w:rPr>
          <w:rFonts w:ascii="Times New Roman" w:hAnsi="Times New Roman" w:hint="eastAsia"/>
          <w:kern w:val="0"/>
          <w:sz w:val="24"/>
          <w:szCs w:val="20"/>
        </w:rPr>
        <w:t>设施设备用房、危险品用房等应符合相关的标准，达到安全要求。</w:t>
      </w:r>
    </w:p>
    <w:p w14:paraId="2F7B3783" w14:textId="77777777" w:rsidR="00BD2C6C" w:rsidRDefault="007F428B">
      <w:pPr>
        <w:widowControl/>
        <w:jc w:val="left"/>
      </w:pPr>
      <w:r>
        <w:br w:type="page"/>
      </w:r>
    </w:p>
    <w:p w14:paraId="250D79BA" w14:textId="77777777" w:rsidR="00BD2C6C" w:rsidRDefault="007F428B">
      <w:pPr>
        <w:spacing w:line="360" w:lineRule="auto"/>
        <w:jc w:val="center"/>
        <w:outlineLvl w:val="0"/>
        <w:rPr>
          <w:rFonts w:ascii="Times New Roman" w:eastAsia="黑体" w:hAnsi="Times New Roman"/>
          <w:b/>
          <w:sz w:val="32"/>
          <w:szCs w:val="32"/>
        </w:rPr>
      </w:pPr>
      <w:bookmarkStart w:id="97" w:name="_Toc532035889"/>
      <w:bookmarkStart w:id="98" w:name="_Toc532046462"/>
      <w:bookmarkStart w:id="99" w:name="_Toc532047051"/>
      <w:r>
        <w:rPr>
          <w:rFonts w:ascii="Times New Roman" w:eastAsia="黑体" w:hAnsi="Times New Roman"/>
          <w:b/>
          <w:sz w:val="32"/>
          <w:szCs w:val="32"/>
        </w:rPr>
        <w:lastRenderedPageBreak/>
        <w:t>8</w:t>
      </w:r>
      <w:r>
        <w:rPr>
          <w:rFonts w:ascii="Times New Roman" w:eastAsia="黑体" w:hAnsi="Times New Roman" w:hint="eastAsia"/>
          <w:b/>
          <w:sz w:val="32"/>
          <w:szCs w:val="32"/>
        </w:rPr>
        <w:t>机电设计</w:t>
      </w:r>
      <w:bookmarkEnd w:id="75"/>
      <w:bookmarkEnd w:id="76"/>
      <w:bookmarkEnd w:id="97"/>
      <w:bookmarkEnd w:id="98"/>
      <w:bookmarkEnd w:id="99"/>
    </w:p>
    <w:p w14:paraId="1103A5F2" w14:textId="77777777" w:rsidR="00BD2C6C" w:rsidRDefault="007F428B" w:rsidP="00B145CB">
      <w:pPr>
        <w:spacing w:beforeLines="50" w:before="156" w:afterLines="50" w:after="156" w:line="360" w:lineRule="auto"/>
        <w:jc w:val="center"/>
        <w:outlineLvl w:val="1"/>
        <w:rPr>
          <w:rFonts w:ascii="Times New Roman" w:eastAsia="黑体" w:hAnsi="Times New Roman"/>
          <w:b/>
          <w:sz w:val="24"/>
          <w:szCs w:val="24"/>
        </w:rPr>
      </w:pPr>
      <w:bookmarkStart w:id="100" w:name="_Toc462749715"/>
      <w:bookmarkStart w:id="101" w:name="_Toc463533094"/>
      <w:bookmarkStart w:id="102" w:name="_Toc532035890"/>
      <w:bookmarkStart w:id="103" w:name="_Toc532046463"/>
      <w:bookmarkStart w:id="104" w:name="_Toc532047052"/>
      <w:r>
        <w:rPr>
          <w:rFonts w:ascii="Times New Roman" w:eastAsia="黑体" w:hAnsi="Times New Roman"/>
          <w:b/>
          <w:sz w:val="24"/>
          <w:szCs w:val="24"/>
        </w:rPr>
        <w:t>8.1</w:t>
      </w:r>
      <w:r>
        <w:rPr>
          <w:rFonts w:eastAsia="黑体" w:hint="eastAsia"/>
          <w:b/>
          <w:sz w:val="24"/>
          <w:szCs w:val="24"/>
        </w:rPr>
        <w:t>给水排水</w:t>
      </w:r>
      <w:bookmarkEnd w:id="100"/>
      <w:bookmarkEnd w:id="101"/>
      <w:bookmarkEnd w:id="102"/>
      <w:bookmarkEnd w:id="103"/>
      <w:bookmarkEnd w:id="104"/>
    </w:p>
    <w:p w14:paraId="5401F26E" w14:textId="52110319" w:rsidR="00BD2C6C" w:rsidRDefault="007F428B">
      <w:pPr>
        <w:spacing w:line="360" w:lineRule="auto"/>
        <w:rPr>
          <w:rFonts w:ascii="Times New Roman" w:hAnsi="Times New Roman"/>
          <w:kern w:val="0"/>
          <w:sz w:val="24"/>
          <w:szCs w:val="20"/>
        </w:rPr>
      </w:pPr>
      <w:r>
        <w:rPr>
          <w:rFonts w:ascii="Times New Roman" w:hAnsi="Times New Roman"/>
          <w:b/>
          <w:kern w:val="0"/>
          <w:sz w:val="24"/>
          <w:szCs w:val="20"/>
        </w:rPr>
        <w:t>8.1.1</w:t>
      </w:r>
      <w:r w:rsidR="00C43304">
        <w:rPr>
          <w:rFonts w:ascii="Times New Roman" w:hAnsi="Times New Roman"/>
          <w:b/>
          <w:kern w:val="0"/>
          <w:sz w:val="24"/>
          <w:szCs w:val="20"/>
        </w:rPr>
        <w:t xml:space="preserve">  </w:t>
      </w:r>
      <w:r>
        <w:rPr>
          <w:rFonts w:ascii="Times New Roman" w:hAnsi="Times New Roman" w:hint="eastAsia"/>
          <w:kern w:val="0"/>
          <w:sz w:val="24"/>
          <w:szCs w:val="20"/>
        </w:rPr>
        <w:t>给排水设备选型和系统的确定，应便于老年人自己使用为原则。</w:t>
      </w:r>
    </w:p>
    <w:p w14:paraId="69BE44AB" w14:textId="77777777" w:rsidR="00BD2C6C" w:rsidRDefault="007F428B">
      <w:pPr>
        <w:spacing w:line="360" w:lineRule="auto"/>
        <w:rPr>
          <w:rFonts w:ascii="Times New Roman" w:hAnsi="Times New Roman"/>
          <w:kern w:val="0"/>
          <w:sz w:val="24"/>
          <w:szCs w:val="20"/>
        </w:rPr>
      </w:pPr>
      <w:r>
        <w:rPr>
          <w:rFonts w:ascii="Times New Roman" w:hAnsi="Times New Roman"/>
          <w:b/>
          <w:kern w:val="0"/>
          <w:sz w:val="24"/>
          <w:szCs w:val="20"/>
        </w:rPr>
        <w:t xml:space="preserve">8.1.2  </w:t>
      </w:r>
      <w:r>
        <w:rPr>
          <w:rFonts w:ascii="Times New Roman" w:hAnsi="Times New Roman" w:hint="eastAsia"/>
          <w:kern w:val="0"/>
          <w:sz w:val="24"/>
          <w:szCs w:val="20"/>
        </w:rPr>
        <w:t>给水用水定额及小时变化系数可按表</w:t>
      </w:r>
      <w:r>
        <w:rPr>
          <w:rFonts w:ascii="Times New Roman" w:hAnsi="Times New Roman"/>
          <w:kern w:val="0"/>
          <w:sz w:val="24"/>
          <w:szCs w:val="20"/>
        </w:rPr>
        <w:t>8.1.2</w:t>
      </w:r>
      <w:r>
        <w:rPr>
          <w:rFonts w:ascii="Times New Roman" w:hAnsi="Times New Roman" w:hint="eastAsia"/>
          <w:kern w:val="0"/>
          <w:sz w:val="24"/>
          <w:szCs w:val="20"/>
        </w:rPr>
        <w:t>确定。</w:t>
      </w:r>
    </w:p>
    <w:p w14:paraId="435D44BD" w14:textId="77777777" w:rsidR="00BD2C6C" w:rsidRDefault="007F428B">
      <w:pPr>
        <w:spacing w:line="360" w:lineRule="auto"/>
        <w:jc w:val="center"/>
        <w:rPr>
          <w:rFonts w:ascii="Times New Roman" w:hAnsi="宋体"/>
          <w:b/>
          <w:szCs w:val="21"/>
        </w:rPr>
      </w:pPr>
      <w:r>
        <w:rPr>
          <w:rFonts w:ascii="Times New Roman" w:hAnsi="宋体" w:hint="eastAsia"/>
          <w:b/>
          <w:szCs w:val="21"/>
        </w:rPr>
        <w:t>表</w:t>
      </w:r>
      <w:r>
        <w:rPr>
          <w:rFonts w:ascii="Times New Roman" w:hAnsi="宋体"/>
          <w:b/>
          <w:szCs w:val="21"/>
        </w:rPr>
        <w:t xml:space="preserve">8.1.2 </w:t>
      </w:r>
      <w:r>
        <w:rPr>
          <w:rFonts w:ascii="Times New Roman" w:hAnsi="宋体" w:hint="eastAsia"/>
          <w:b/>
          <w:szCs w:val="21"/>
        </w:rPr>
        <w:t>用水定额及小时变化系数</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119"/>
        <w:gridCol w:w="2693"/>
        <w:gridCol w:w="1893"/>
      </w:tblGrid>
      <w:tr w:rsidR="00BD2C6C" w14:paraId="434A0732" w14:textId="77777777" w:rsidTr="00C43304">
        <w:tc>
          <w:tcPr>
            <w:tcW w:w="817" w:type="dxa"/>
          </w:tcPr>
          <w:p w14:paraId="6C22E0B9" w14:textId="77777777" w:rsidR="00BD2C6C" w:rsidRDefault="007F428B">
            <w:pPr>
              <w:spacing w:line="360" w:lineRule="auto"/>
              <w:jc w:val="center"/>
              <w:rPr>
                <w:rFonts w:ascii="Times New Roman" w:hAnsi="宋体"/>
                <w:szCs w:val="21"/>
              </w:rPr>
            </w:pPr>
            <w:r>
              <w:rPr>
                <w:rFonts w:ascii="Times New Roman" w:hAnsi="宋体" w:hint="eastAsia"/>
                <w:szCs w:val="21"/>
              </w:rPr>
              <w:t>序号</w:t>
            </w:r>
          </w:p>
        </w:tc>
        <w:tc>
          <w:tcPr>
            <w:tcW w:w="3119" w:type="dxa"/>
          </w:tcPr>
          <w:p w14:paraId="1113FFC9" w14:textId="77777777" w:rsidR="00BD2C6C" w:rsidRDefault="007F428B">
            <w:pPr>
              <w:spacing w:line="360" w:lineRule="auto"/>
              <w:jc w:val="center"/>
              <w:rPr>
                <w:rFonts w:ascii="Times New Roman" w:hAnsi="宋体"/>
                <w:szCs w:val="21"/>
              </w:rPr>
            </w:pPr>
            <w:r>
              <w:rPr>
                <w:rFonts w:ascii="Times New Roman" w:hAnsi="宋体" w:hint="eastAsia"/>
                <w:szCs w:val="21"/>
              </w:rPr>
              <w:t>设施标准</w:t>
            </w:r>
          </w:p>
        </w:tc>
        <w:tc>
          <w:tcPr>
            <w:tcW w:w="2693" w:type="dxa"/>
          </w:tcPr>
          <w:p w14:paraId="47488F1F" w14:textId="77777777" w:rsidR="00BD2C6C" w:rsidRDefault="007F428B">
            <w:pPr>
              <w:spacing w:line="360" w:lineRule="auto"/>
              <w:jc w:val="center"/>
              <w:rPr>
                <w:rFonts w:ascii="Times New Roman" w:hAnsi="宋体"/>
                <w:szCs w:val="21"/>
              </w:rPr>
            </w:pPr>
            <w:r>
              <w:rPr>
                <w:rFonts w:ascii="Times New Roman" w:hAnsi="宋体" w:hint="eastAsia"/>
                <w:szCs w:val="21"/>
              </w:rPr>
              <w:t>最高日用水量（升</w:t>
            </w:r>
            <w:r>
              <w:rPr>
                <w:rFonts w:ascii="Times New Roman" w:hAnsi="宋体"/>
                <w:szCs w:val="21"/>
              </w:rPr>
              <w:t>/</w:t>
            </w:r>
            <w:r>
              <w:rPr>
                <w:rFonts w:ascii="Times New Roman" w:hAnsi="宋体" w:hint="eastAsia"/>
                <w:szCs w:val="21"/>
              </w:rPr>
              <w:t>日</w:t>
            </w:r>
            <w:r>
              <w:rPr>
                <w:rFonts w:ascii="Times New Roman" w:hAnsi="宋体"/>
                <w:szCs w:val="21"/>
              </w:rPr>
              <w:t>.</w:t>
            </w:r>
            <w:r>
              <w:rPr>
                <w:rFonts w:ascii="Times New Roman" w:hAnsi="宋体" w:hint="eastAsia"/>
                <w:szCs w:val="21"/>
              </w:rPr>
              <w:t>床）</w:t>
            </w:r>
          </w:p>
        </w:tc>
        <w:tc>
          <w:tcPr>
            <w:tcW w:w="1893" w:type="dxa"/>
          </w:tcPr>
          <w:p w14:paraId="45A76E94" w14:textId="77777777" w:rsidR="00BD2C6C" w:rsidRDefault="007F428B">
            <w:pPr>
              <w:spacing w:line="360" w:lineRule="auto"/>
              <w:jc w:val="center"/>
              <w:rPr>
                <w:rFonts w:ascii="Times New Roman" w:hAnsi="宋体"/>
                <w:szCs w:val="21"/>
              </w:rPr>
            </w:pPr>
            <w:r>
              <w:rPr>
                <w:rFonts w:ascii="Times New Roman" w:hAnsi="宋体" w:hint="eastAsia"/>
                <w:szCs w:val="21"/>
              </w:rPr>
              <w:t>小时变化系数</w:t>
            </w:r>
          </w:p>
        </w:tc>
      </w:tr>
      <w:tr w:rsidR="00BD2C6C" w14:paraId="6C950586" w14:textId="77777777" w:rsidTr="00C43304">
        <w:tc>
          <w:tcPr>
            <w:tcW w:w="817" w:type="dxa"/>
          </w:tcPr>
          <w:p w14:paraId="0A02E46E" w14:textId="77777777" w:rsidR="00BD2C6C" w:rsidRDefault="007F428B">
            <w:pPr>
              <w:spacing w:line="360" w:lineRule="auto"/>
              <w:jc w:val="center"/>
              <w:rPr>
                <w:rFonts w:ascii="Times New Roman" w:hAnsi="宋体"/>
                <w:szCs w:val="21"/>
              </w:rPr>
            </w:pPr>
            <w:r>
              <w:rPr>
                <w:rFonts w:ascii="Times New Roman" w:hAnsi="宋体"/>
                <w:szCs w:val="21"/>
              </w:rPr>
              <w:t>1</w:t>
            </w:r>
          </w:p>
        </w:tc>
        <w:tc>
          <w:tcPr>
            <w:tcW w:w="3119" w:type="dxa"/>
          </w:tcPr>
          <w:p w14:paraId="2C020C94" w14:textId="77777777" w:rsidR="00BD2C6C" w:rsidRDefault="007F428B">
            <w:pPr>
              <w:spacing w:line="360" w:lineRule="auto"/>
              <w:jc w:val="left"/>
              <w:rPr>
                <w:rFonts w:ascii="Times New Roman" w:hAnsi="宋体"/>
                <w:szCs w:val="21"/>
              </w:rPr>
            </w:pPr>
            <w:r>
              <w:rPr>
                <w:rFonts w:ascii="Times New Roman" w:hAnsi="宋体" w:hint="eastAsia"/>
                <w:szCs w:val="21"/>
              </w:rPr>
              <w:t>集中厕所、盥洗</w:t>
            </w:r>
          </w:p>
        </w:tc>
        <w:tc>
          <w:tcPr>
            <w:tcW w:w="2693" w:type="dxa"/>
          </w:tcPr>
          <w:p w14:paraId="65A96194" w14:textId="77777777" w:rsidR="00BD2C6C" w:rsidRDefault="007F428B">
            <w:pPr>
              <w:spacing w:line="360" w:lineRule="auto"/>
              <w:jc w:val="center"/>
              <w:rPr>
                <w:rFonts w:ascii="Times New Roman" w:hAnsi="宋体"/>
                <w:szCs w:val="21"/>
              </w:rPr>
            </w:pPr>
            <w:r>
              <w:rPr>
                <w:rFonts w:ascii="Times New Roman" w:hAnsi="宋体"/>
                <w:szCs w:val="21"/>
              </w:rPr>
              <w:t>50</w:t>
            </w:r>
            <w:r>
              <w:rPr>
                <w:rFonts w:ascii="Times New Roman" w:hAnsi="宋体" w:hint="eastAsia"/>
                <w:szCs w:val="21"/>
              </w:rPr>
              <w:t>～</w:t>
            </w:r>
            <w:r>
              <w:rPr>
                <w:rFonts w:ascii="Times New Roman" w:hAnsi="宋体"/>
                <w:szCs w:val="21"/>
              </w:rPr>
              <w:t>100</w:t>
            </w:r>
          </w:p>
        </w:tc>
        <w:tc>
          <w:tcPr>
            <w:tcW w:w="1893" w:type="dxa"/>
          </w:tcPr>
          <w:p w14:paraId="2E116679" w14:textId="77777777" w:rsidR="00BD2C6C" w:rsidRDefault="007F428B">
            <w:pPr>
              <w:spacing w:line="360" w:lineRule="auto"/>
              <w:jc w:val="center"/>
              <w:rPr>
                <w:rFonts w:ascii="Times New Roman" w:hAnsi="宋体"/>
                <w:szCs w:val="21"/>
              </w:rPr>
            </w:pPr>
            <w:r>
              <w:rPr>
                <w:rFonts w:ascii="Times New Roman" w:hAnsi="宋体"/>
                <w:szCs w:val="21"/>
              </w:rPr>
              <w:t>2.5</w:t>
            </w:r>
            <w:r>
              <w:rPr>
                <w:rFonts w:ascii="Times New Roman" w:hAnsi="宋体" w:hint="eastAsia"/>
                <w:szCs w:val="21"/>
              </w:rPr>
              <w:t>～</w:t>
            </w:r>
            <w:r>
              <w:rPr>
                <w:rFonts w:ascii="Times New Roman" w:hAnsi="宋体"/>
                <w:szCs w:val="21"/>
              </w:rPr>
              <w:t>2.0</w:t>
            </w:r>
          </w:p>
        </w:tc>
      </w:tr>
      <w:tr w:rsidR="00BD2C6C" w14:paraId="2FB74167" w14:textId="77777777" w:rsidTr="00C43304">
        <w:tc>
          <w:tcPr>
            <w:tcW w:w="817" w:type="dxa"/>
          </w:tcPr>
          <w:p w14:paraId="2C01D028" w14:textId="77777777" w:rsidR="00BD2C6C" w:rsidRDefault="007F428B">
            <w:pPr>
              <w:spacing w:line="360" w:lineRule="auto"/>
              <w:jc w:val="center"/>
              <w:rPr>
                <w:rFonts w:ascii="Times New Roman" w:hAnsi="宋体"/>
                <w:szCs w:val="21"/>
              </w:rPr>
            </w:pPr>
            <w:r>
              <w:rPr>
                <w:rFonts w:ascii="Times New Roman" w:hAnsi="宋体"/>
                <w:szCs w:val="21"/>
              </w:rPr>
              <w:t>2</w:t>
            </w:r>
          </w:p>
        </w:tc>
        <w:tc>
          <w:tcPr>
            <w:tcW w:w="3119" w:type="dxa"/>
          </w:tcPr>
          <w:p w14:paraId="5C9B465A" w14:textId="77777777" w:rsidR="00BD2C6C" w:rsidRDefault="007F428B">
            <w:pPr>
              <w:spacing w:line="360" w:lineRule="auto"/>
              <w:jc w:val="left"/>
              <w:rPr>
                <w:rFonts w:ascii="Times New Roman" w:hAnsi="宋体"/>
                <w:szCs w:val="21"/>
              </w:rPr>
            </w:pPr>
            <w:r>
              <w:rPr>
                <w:rFonts w:ascii="Times New Roman" w:hAnsi="宋体" w:hint="eastAsia"/>
                <w:szCs w:val="21"/>
              </w:rPr>
              <w:t>集中浴室、厕所、盥洗</w:t>
            </w:r>
          </w:p>
        </w:tc>
        <w:tc>
          <w:tcPr>
            <w:tcW w:w="2693" w:type="dxa"/>
          </w:tcPr>
          <w:p w14:paraId="4BE6D0E6" w14:textId="77777777" w:rsidR="00BD2C6C" w:rsidRDefault="007F428B">
            <w:pPr>
              <w:spacing w:line="360" w:lineRule="auto"/>
              <w:jc w:val="center"/>
              <w:rPr>
                <w:rFonts w:ascii="Times New Roman" w:hAnsi="宋体"/>
                <w:szCs w:val="21"/>
              </w:rPr>
            </w:pPr>
            <w:r>
              <w:rPr>
                <w:rFonts w:ascii="Times New Roman" w:hAnsi="宋体"/>
                <w:szCs w:val="21"/>
              </w:rPr>
              <w:t>80</w:t>
            </w:r>
            <w:r>
              <w:rPr>
                <w:rFonts w:ascii="Times New Roman" w:hAnsi="宋体" w:hint="eastAsia"/>
                <w:szCs w:val="21"/>
              </w:rPr>
              <w:t>～</w:t>
            </w:r>
            <w:r>
              <w:rPr>
                <w:rFonts w:ascii="Times New Roman" w:hAnsi="宋体"/>
                <w:szCs w:val="21"/>
              </w:rPr>
              <w:t>130</w:t>
            </w:r>
          </w:p>
        </w:tc>
        <w:tc>
          <w:tcPr>
            <w:tcW w:w="1893" w:type="dxa"/>
          </w:tcPr>
          <w:p w14:paraId="70E8D81A" w14:textId="77777777" w:rsidR="00BD2C6C" w:rsidRDefault="007F428B">
            <w:pPr>
              <w:spacing w:line="360" w:lineRule="auto"/>
              <w:jc w:val="center"/>
              <w:rPr>
                <w:rFonts w:ascii="Times New Roman" w:hAnsi="宋体"/>
                <w:szCs w:val="21"/>
              </w:rPr>
            </w:pPr>
            <w:r>
              <w:rPr>
                <w:rFonts w:ascii="Times New Roman" w:hAnsi="宋体"/>
                <w:szCs w:val="21"/>
              </w:rPr>
              <w:t>2.5</w:t>
            </w:r>
            <w:r>
              <w:rPr>
                <w:rFonts w:ascii="Times New Roman" w:hAnsi="宋体" w:hint="eastAsia"/>
                <w:szCs w:val="21"/>
              </w:rPr>
              <w:t>～</w:t>
            </w:r>
            <w:r>
              <w:rPr>
                <w:rFonts w:ascii="Times New Roman" w:hAnsi="宋体"/>
                <w:szCs w:val="21"/>
              </w:rPr>
              <w:t>2.0</w:t>
            </w:r>
          </w:p>
        </w:tc>
      </w:tr>
      <w:tr w:rsidR="00BD2C6C" w14:paraId="6E60B6B1" w14:textId="77777777" w:rsidTr="00C43304">
        <w:tc>
          <w:tcPr>
            <w:tcW w:w="817" w:type="dxa"/>
          </w:tcPr>
          <w:p w14:paraId="2454CBE2" w14:textId="77777777" w:rsidR="00BD2C6C" w:rsidRDefault="007F428B">
            <w:pPr>
              <w:spacing w:line="360" w:lineRule="auto"/>
              <w:jc w:val="center"/>
              <w:rPr>
                <w:rFonts w:ascii="Times New Roman" w:hAnsi="宋体"/>
                <w:szCs w:val="21"/>
              </w:rPr>
            </w:pPr>
            <w:r>
              <w:rPr>
                <w:rFonts w:ascii="Times New Roman" w:hAnsi="宋体"/>
                <w:szCs w:val="21"/>
              </w:rPr>
              <w:t>3</w:t>
            </w:r>
          </w:p>
        </w:tc>
        <w:tc>
          <w:tcPr>
            <w:tcW w:w="3119" w:type="dxa"/>
          </w:tcPr>
          <w:p w14:paraId="641E712B" w14:textId="77777777" w:rsidR="00BD2C6C" w:rsidRDefault="007F428B">
            <w:pPr>
              <w:spacing w:line="360" w:lineRule="auto"/>
              <w:jc w:val="left"/>
              <w:rPr>
                <w:rFonts w:ascii="Times New Roman" w:hAnsi="宋体"/>
                <w:szCs w:val="21"/>
              </w:rPr>
            </w:pPr>
            <w:r>
              <w:rPr>
                <w:rFonts w:ascii="Times New Roman" w:hAnsi="宋体" w:hint="eastAsia"/>
                <w:szCs w:val="21"/>
              </w:rPr>
              <w:t>集中浴室、房间设盥洗、厕所</w:t>
            </w:r>
          </w:p>
        </w:tc>
        <w:tc>
          <w:tcPr>
            <w:tcW w:w="2693" w:type="dxa"/>
          </w:tcPr>
          <w:p w14:paraId="7EE8772D" w14:textId="77777777" w:rsidR="00BD2C6C" w:rsidRDefault="007F428B">
            <w:pPr>
              <w:spacing w:line="360" w:lineRule="auto"/>
              <w:jc w:val="center"/>
              <w:rPr>
                <w:rFonts w:ascii="Times New Roman" w:hAnsi="宋体"/>
                <w:szCs w:val="21"/>
              </w:rPr>
            </w:pPr>
            <w:r>
              <w:rPr>
                <w:rFonts w:ascii="Times New Roman" w:hAnsi="宋体"/>
                <w:szCs w:val="21"/>
              </w:rPr>
              <w:t>100</w:t>
            </w:r>
            <w:r>
              <w:rPr>
                <w:rFonts w:ascii="Times New Roman" w:hAnsi="宋体" w:hint="eastAsia"/>
                <w:szCs w:val="21"/>
              </w:rPr>
              <w:t>～</w:t>
            </w:r>
            <w:r>
              <w:rPr>
                <w:rFonts w:ascii="Times New Roman" w:hAnsi="宋体"/>
                <w:szCs w:val="21"/>
              </w:rPr>
              <w:t>150</w:t>
            </w:r>
          </w:p>
        </w:tc>
        <w:tc>
          <w:tcPr>
            <w:tcW w:w="1893" w:type="dxa"/>
          </w:tcPr>
          <w:p w14:paraId="37310384" w14:textId="77777777" w:rsidR="00BD2C6C" w:rsidRDefault="007F428B">
            <w:pPr>
              <w:spacing w:line="360" w:lineRule="auto"/>
              <w:jc w:val="center"/>
              <w:rPr>
                <w:rFonts w:ascii="Times New Roman" w:hAnsi="宋体"/>
                <w:szCs w:val="21"/>
              </w:rPr>
            </w:pPr>
            <w:r>
              <w:rPr>
                <w:rFonts w:ascii="Times New Roman" w:hAnsi="宋体"/>
                <w:szCs w:val="21"/>
              </w:rPr>
              <w:t>2.5</w:t>
            </w:r>
            <w:r>
              <w:rPr>
                <w:rFonts w:ascii="Times New Roman" w:hAnsi="宋体" w:hint="eastAsia"/>
                <w:szCs w:val="21"/>
              </w:rPr>
              <w:t>～</w:t>
            </w:r>
            <w:r>
              <w:rPr>
                <w:rFonts w:ascii="Times New Roman" w:hAnsi="宋体"/>
                <w:szCs w:val="21"/>
              </w:rPr>
              <w:t>2.0</w:t>
            </w:r>
          </w:p>
        </w:tc>
      </w:tr>
      <w:tr w:rsidR="00BD2C6C" w14:paraId="54FF6BF6" w14:textId="77777777" w:rsidTr="00C43304">
        <w:tc>
          <w:tcPr>
            <w:tcW w:w="817" w:type="dxa"/>
          </w:tcPr>
          <w:p w14:paraId="0F4D990B" w14:textId="77777777" w:rsidR="00BD2C6C" w:rsidRDefault="007F428B">
            <w:pPr>
              <w:spacing w:line="360" w:lineRule="auto"/>
              <w:jc w:val="center"/>
              <w:rPr>
                <w:rFonts w:ascii="Times New Roman" w:hAnsi="宋体"/>
                <w:szCs w:val="21"/>
              </w:rPr>
            </w:pPr>
            <w:r>
              <w:rPr>
                <w:rFonts w:ascii="Times New Roman" w:hAnsi="宋体"/>
                <w:szCs w:val="21"/>
              </w:rPr>
              <w:t>4</w:t>
            </w:r>
          </w:p>
        </w:tc>
        <w:tc>
          <w:tcPr>
            <w:tcW w:w="3119" w:type="dxa"/>
          </w:tcPr>
          <w:p w14:paraId="2EF4EE79" w14:textId="77777777" w:rsidR="00BD2C6C" w:rsidRDefault="007F428B">
            <w:pPr>
              <w:spacing w:line="360" w:lineRule="auto"/>
              <w:jc w:val="left"/>
              <w:rPr>
                <w:rFonts w:ascii="Times New Roman" w:hAnsi="宋体"/>
                <w:szCs w:val="21"/>
              </w:rPr>
            </w:pPr>
            <w:r>
              <w:rPr>
                <w:rFonts w:ascii="Times New Roman" w:hAnsi="宋体" w:hint="eastAsia"/>
                <w:szCs w:val="21"/>
              </w:rPr>
              <w:t>房间内设浴室、盥洗、厕所</w:t>
            </w:r>
          </w:p>
        </w:tc>
        <w:tc>
          <w:tcPr>
            <w:tcW w:w="2693" w:type="dxa"/>
          </w:tcPr>
          <w:p w14:paraId="056D69A2" w14:textId="77777777" w:rsidR="00BD2C6C" w:rsidRDefault="007F428B">
            <w:pPr>
              <w:spacing w:line="360" w:lineRule="auto"/>
              <w:jc w:val="center"/>
              <w:rPr>
                <w:rFonts w:ascii="Times New Roman" w:hAnsi="宋体"/>
                <w:szCs w:val="21"/>
              </w:rPr>
            </w:pPr>
            <w:r>
              <w:rPr>
                <w:rFonts w:ascii="Times New Roman" w:hAnsi="宋体"/>
                <w:szCs w:val="21"/>
              </w:rPr>
              <w:t>140</w:t>
            </w:r>
            <w:r>
              <w:rPr>
                <w:rFonts w:ascii="Times New Roman" w:hAnsi="宋体" w:hint="eastAsia"/>
                <w:szCs w:val="21"/>
              </w:rPr>
              <w:t>～</w:t>
            </w:r>
            <w:r>
              <w:rPr>
                <w:rFonts w:ascii="Times New Roman" w:hAnsi="宋体"/>
                <w:szCs w:val="21"/>
              </w:rPr>
              <w:t>230</w:t>
            </w:r>
          </w:p>
        </w:tc>
        <w:tc>
          <w:tcPr>
            <w:tcW w:w="1893" w:type="dxa"/>
          </w:tcPr>
          <w:p w14:paraId="517A1EE1" w14:textId="77777777" w:rsidR="00BD2C6C" w:rsidRDefault="007F428B">
            <w:pPr>
              <w:spacing w:line="360" w:lineRule="auto"/>
              <w:jc w:val="center"/>
              <w:rPr>
                <w:rFonts w:ascii="Times New Roman" w:hAnsi="宋体"/>
                <w:szCs w:val="21"/>
              </w:rPr>
            </w:pPr>
            <w:r>
              <w:rPr>
                <w:rFonts w:ascii="Times New Roman" w:hAnsi="宋体"/>
                <w:szCs w:val="21"/>
              </w:rPr>
              <w:t>2.0</w:t>
            </w:r>
          </w:p>
        </w:tc>
      </w:tr>
    </w:tbl>
    <w:p w14:paraId="65DDAE7B" w14:textId="77777777" w:rsidR="00BD2C6C" w:rsidRDefault="007F428B">
      <w:pPr>
        <w:spacing w:line="360" w:lineRule="auto"/>
        <w:rPr>
          <w:rFonts w:ascii="Times New Roman" w:hAnsi="Times New Roman"/>
          <w:kern w:val="0"/>
          <w:sz w:val="24"/>
          <w:szCs w:val="20"/>
        </w:rPr>
      </w:pPr>
      <w:r>
        <w:rPr>
          <w:rFonts w:ascii="Times New Roman" w:hAnsi="Times New Roman"/>
          <w:b/>
          <w:kern w:val="0"/>
          <w:sz w:val="24"/>
          <w:szCs w:val="20"/>
        </w:rPr>
        <w:t xml:space="preserve">8.1.3  </w:t>
      </w:r>
      <w:r>
        <w:rPr>
          <w:rFonts w:ascii="Times New Roman" w:hAnsi="Times New Roman" w:hint="eastAsia"/>
          <w:kern w:val="0"/>
          <w:sz w:val="24"/>
          <w:szCs w:val="20"/>
        </w:rPr>
        <w:t>给水管流速宜小于</w:t>
      </w:r>
      <w:r>
        <w:rPr>
          <w:rFonts w:ascii="Times New Roman" w:hAnsi="Times New Roman"/>
          <w:kern w:val="0"/>
          <w:sz w:val="24"/>
          <w:szCs w:val="20"/>
        </w:rPr>
        <w:t>1m/s</w:t>
      </w:r>
      <w:r>
        <w:rPr>
          <w:rFonts w:ascii="Times New Roman" w:hAnsi="Times New Roman" w:hint="eastAsia"/>
          <w:kern w:val="0"/>
          <w:sz w:val="24"/>
          <w:szCs w:val="20"/>
        </w:rPr>
        <w:t>，热水管流速宜小于</w:t>
      </w:r>
      <w:r>
        <w:rPr>
          <w:rFonts w:ascii="Times New Roman" w:hAnsi="Times New Roman"/>
          <w:kern w:val="0"/>
          <w:sz w:val="24"/>
          <w:szCs w:val="20"/>
        </w:rPr>
        <w:t>0.8m/s</w:t>
      </w:r>
      <w:r>
        <w:rPr>
          <w:rFonts w:ascii="Times New Roman" w:hAnsi="Times New Roman" w:hint="eastAsia"/>
          <w:kern w:val="0"/>
          <w:sz w:val="24"/>
          <w:szCs w:val="20"/>
        </w:rPr>
        <w:t>。</w:t>
      </w:r>
    </w:p>
    <w:p w14:paraId="047B9707" w14:textId="7ACD53E0" w:rsidR="00BD2C6C" w:rsidRDefault="007F428B">
      <w:pPr>
        <w:spacing w:line="360" w:lineRule="auto"/>
        <w:rPr>
          <w:rFonts w:ascii="Times New Roman" w:hAnsi="Times New Roman"/>
          <w:kern w:val="0"/>
          <w:sz w:val="24"/>
          <w:szCs w:val="20"/>
        </w:rPr>
      </w:pPr>
      <w:r>
        <w:rPr>
          <w:rFonts w:ascii="Times New Roman" w:hAnsi="Times New Roman"/>
          <w:b/>
          <w:kern w:val="0"/>
          <w:sz w:val="24"/>
          <w:szCs w:val="20"/>
        </w:rPr>
        <w:t>8.1.4</w:t>
      </w:r>
      <w:r w:rsidR="00C43304">
        <w:rPr>
          <w:rFonts w:ascii="Times New Roman" w:hAnsi="Times New Roman"/>
          <w:b/>
          <w:kern w:val="0"/>
          <w:sz w:val="24"/>
          <w:szCs w:val="20"/>
        </w:rPr>
        <w:t xml:space="preserve">  </w:t>
      </w:r>
      <w:r>
        <w:rPr>
          <w:rFonts w:ascii="Times New Roman" w:hAnsi="Times New Roman" w:hint="eastAsia"/>
          <w:kern w:val="0"/>
          <w:sz w:val="24"/>
          <w:szCs w:val="20"/>
        </w:rPr>
        <w:t>大便器应选用节水型低噪声坐式便器；给水配件、水泵及加热设备应选用节水型低噪声的产品。</w:t>
      </w:r>
    </w:p>
    <w:p w14:paraId="145DA211" w14:textId="77777777" w:rsidR="00BD2C6C" w:rsidRDefault="007F428B">
      <w:pPr>
        <w:spacing w:line="360" w:lineRule="auto"/>
        <w:rPr>
          <w:rFonts w:ascii="Times New Roman" w:hAnsi="Times New Roman"/>
          <w:kern w:val="0"/>
          <w:sz w:val="24"/>
          <w:szCs w:val="20"/>
        </w:rPr>
      </w:pPr>
      <w:r>
        <w:rPr>
          <w:rFonts w:ascii="Times New Roman" w:hAnsi="Times New Roman"/>
          <w:b/>
          <w:kern w:val="0"/>
          <w:sz w:val="24"/>
          <w:szCs w:val="20"/>
        </w:rPr>
        <w:t xml:space="preserve">8.1.5  </w:t>
      </w:r>
      <w:r>
        <w:rPr>
          <w:rFonts w:ascii="Times New Roman" w:hAnsi="Times New Roman" w:hint="eastAsia"/>
          <w:kern w:val="0"/>
          <w:sz w:val="24"/>
          <w:szCs w:val="20"/>
        </w:rPr>
        <w:t>水泵房、加热设备宜与主体建筑分开设置；当设于主体建筑内时，应采取消声和隔振措施。</w:t>
      </w:r>
    </w:p>
    <w:p w14:paraId="671F1454" w14:textId="77777777" w:rsidR="00BD2C6C" w:rsidRDefault="007F428B">
      <w:pPr>
        <w:spacing w:line="360" w:lineRule="auto"/>
        <w:rPr>
          <w:rFonts w:ascii="Times New Roman" w:hAnsi="Times New Roman"/>
          <w:kern w:val="0"/>
          <w:sz w:val="24"/>
          <w:szCs w:val="20"/>
        </w:rPr>
      </w:pPr>
      <w:r>
        <w:rPr>
          <w:rFonts w:ascii="Times New Roman" w:hAnsi="Times New Roman"/>
          <w:b/>
          <w:kern w:val="0"/>
          <w:sz w:val="24"/>
          <w:szCs w:val="20"/>
        </w:rPr>
        <w:t xml:space="preserve">8.1.6  </w:t>
      </w:r>
      <w:r>
        <w:rPr>
          <w:rFonts w:ascii="Times New Roman" w:hAnsi="Times New Roman" w:hint="eastAsia"/>
          <w:kern w:val="0"/>
          <w:sz w:val="24"/>
          <w:szCs w:val="20"/>
        </w:rPr>
        <w:t>污水、废水管道应暗敷；给水、热水管宜暗敷。给水、排水管道不应设置在靠近与卧室贴邻的内墙。</w:t>
      </w:r>
    </w:p>
    <w:p w14:paraId="2E5BD686" w14:textId="132DD1F5" w:rsidR="00BD2C6C" w:rsidRDefault="007F428B">
      <w:pPr>
        <w:spacing w:line="360" w:lineRule="auto"/>
        <w:rPr>
          <w:rFonts w:ascii="Times New Roman" w:hAnsi="Times New Roman"/>
          <w:kern w:val="0"/>
          <w:sz w:val="24"/>
          <w:szCs w:val="20"/>
        </w:rPr>
      </w:pPr>
      <w:r>
        <w:rPr>
          <w:rFonts w:ascii="Times New Roman" w:hAnsi="Times New Roman"/>
          <w:b/>
          <w:kern w:val="0"/>
          <w:sz w:val="24"/>
          <w:szCs w:val="20"/>
        </w:rPr>
        <w:t>8.1.7</w:t>
      </w:r>
      <w:r w:rsidR="00C43304">
        <w:rPr>
          <w:rFonts w:ascii="Times New Roman" w:hAnsi="Times New Roman"/>
          <w:b/>
          <w:kern w:val="0"/>
          <w:sz w:val="24"/>
          <w:szCs w:val="20"/>
        </w:rPr>
        <w:t xml:space="preserve">  </w:t>
      </w:r>
      <w:r>
        <w:rPr>
          <w:rFonts w:ascii="Times New Roman" w:hAnsi="Times New Roman" w:hint="eastAsia"/>
          <w:kern w:val="0"/>
          <w:sz w:val="24"/>
          <w:szCs w:val="20"/>
        </w:rPr>
        <w:t>卫生间设有洗脸盆、浴盆和洗衣机时，宜在洗衣机附近设置不带水封的两用地漏，地漏与排水管道连接应设存水弯，水封深度应不小于</w:t>
      </w:r>
      <w:r>
        <w:rPr>
          <w:rFonts w:ascii="Times New Roman" w:hAnsi="Times New Roman"/>
          <w:kern w:val="0"/>
          <w:sz w:val="24"/>
          <w:szCs w:val="20"/>
        </w:rPr>
        <w:t>50mm</w:t>
      </w:r>
      <w:r>
        <w:rPr>
          <w:rFonts w:ascii="Times New Roman" w:hAnsi="Times New Roman" w:hint="eastAsia"/>
          <w:kern w:val="0"/>
          <w:sz w:val="24"/>
          <w:szCs w:val="20"/>
        </w:rPr>
        <w:t>。</w:t>
      </w:r>
    </w:p>
    <w:p w14:paraId="14419DC3" w14:textId="77777777" w:rsidR="00BD2C6C" w:rsidRDefault="007F428B">
      <w:pPr>
        <w:spacing w:line="360" w:lineRule="auto"/>
        <w:rPr>
          <w:rFonts w:ascii="Times New Roman" w:hAnsi="Times New Roman"/>
          <w:kern w:val="0"/>
          <w:sz w:val="24"/>
          <w:szCs w:val="20"/>
        </w:rPr>
      </w:pPr>
      <w:r>
        <w:rPr>
          <w:rFonts w:ascii="Times New Roman" w:hAnsi="Times New Roman"/>
          <w:b/>
          <w:kern w:val="0"/>
          <w:sz w:val="24"/>
          <w:szCs w:val="20"/>
        </w:rPr>
        <w:t xml:space="preserve">8.1.8  </w:t>
      </w:r>
      <w:r>
        <w:rPr>
          <w:rFonts w:ascii="Times New Roman" w:hAnsi="Times New Roman" w:hint="eastAsia"/>
          <w:kern w:val="0"/>
          <w:sz w:val="24"/>
          <w:szCs w:val="20"/>
        </w:rPr>
        <w:t>水嘴、坐便器、小便器和淋浴器的用水效率等级应不低于国家现行有关卫生用水器具用水效率等级标准规定的</w:t>
      </w:r>
      <w:r>
        <w:rPr>
          <w:rFonts w:ascii="Times New Roman" w:hAnsi="Times New Roman"/>
          <w:kern w:val="0"/>
          <w:sz w:val="24"/>
          <w:szCs w:val="20"/>
        </w:rPr>
        <w:t>3</w:t>
      </w:r>
      <w:r>
        <w:rPr>
          <w:rFonts w:ascii="Times New Roman" w:hAnsi="Times New Roman" w:hint="eastAsia"/>
          <w:kern w:val="0"/>
          <w:sz w:val="24"/>
          <w:szCs w:val="20"/>
        </w:rPr>
        <w:t>级标准。</w:t>
      </w:r>
    </w:p>
    <w:p w14:paraId="344DF577" w14:textId="77777777" w:rsidR="00BD2C6C" w:rsidRDefault="007F428B">
      <w:pPr>
        <w:spacing w:line="360" w:lineRule="auto"/>
        <w:rPr>
          <w:rFonts w:ascii="Times New Roman" w:hAnsi="Times New Roman"/>
          <w:kern w:val="0"/>
          <w:sz w:val="24"/>
          <w:szCs w:val="20"/>
        </w:rPr>
      </w:pPr>
      <w:r>
        <w:rPr>
          <w:rFonts w:ascii="Times New Roman" w:hAnsi="Times New Roman"/>
          <w:b/>
          <w:kern w:val="0"/>
          <w:sz w:val="24"/>
          <w:szCs w:val="20"/>
        </w:rPr>
        <w:t xml:space="preserve">8.1.9  </w:t>
      </w:r>
      <w:r>
        <w:rPr>
          <w:rFonts w:ascii="Times New Roman" w:hAnsi="Times New Roman" w:hint="eastAsia"/>
          <w:kern w:val="0"/>
          <w:sz w:val="24"/>
          <w:szCs w:val="20"/>
        </w:rPr>
        <w:t>水嘴、坐便器和小便器冲洗装置宜采用光电感应式、触摸式等便于操作的开关，不应使用旋转式开关。</w:t>
      </w:r>
    </w:p>
    <w:p w14:paraId="2DCEB5D7" w14:textId="77777777" w:rsidR="00BD2C6C" w:rsidRDefault="007F428B">
      <w:pPr>
        <w:spacing w:line="360" w:lineRule="auto"/>
        <w:rPr>
          <w:rFonts w:ascii="Times New Roman" w:hAnsi="Times New Roman"/>
          <w:kern w:val="0"/>
          <w:sz w:val="24"/>
          <w:szCs w:val="20"/>
        </w:rPr>
      </w:pPr>
      <w:r>
        <w:rPr>
          <w:rFonts w:ascii="Times New Roman" w:hAnsi="Times New Roman"/>
          <w:b/>
          <w:kern w:val="0"/>
          <w:sz w:val="24"/>
          <w:szCs w:val="20"/>
        </w:rPr>
        <w:t xml:space="preserve">8.1.10  </w:t>
      </w:r>
      <w:r>
        <w:rPr>
          <w:rFonts w:ascii="Times New Roman" w:hAnsi="Times New Roman" w:hint="eastAsia"/>
          <w:kern w:val="0"/>
          <w:sz w:val="24"/>
          <w:szCs w:val="20"/>
        </w:rPr>
        <w:t>卫生器具应选用方便无障碍使用与通行的洁具。地漏设置位置不应影响老年人通行。</w:t>
      </w:r>
    </w:p>
    <w:p w14:paraId="6E22CA40" w14:textId="21D8683A" w:rsidR="00BD2C6C" w:rsidRDefault="007F428B">
      <w:pPr>
        <w:spacing w:line="360" w:lineRule="auto"/>
        <w:rPr>
          <w:rFonts w:ascii="Times New Roman" w:hAnsi="Times New Roman"/>
          <w:kern w:val="0"/>
          <w:sz w:val="24"/>
          <w:szCs w:val="20"/>
        </w:rPr>
      </w:pPr>
      <w:r>
        <w:rPr>
          <w:rFonts w:ascii="Times New Roman" w:hAnsi="Times New Roman"/>
          <w:b/>
          <w:kern w:val="0"/>
          <w:sz w:val="24"/>
          <w:szCs w:val="20"/>
        </w:rPr>
        <w:t>8.1.11</w:t>
      </w:r>
      <w:r w:rsidR="00C43304">
        <w:rPr>
          <w:rFonts w:ascii="Times New Roman" w:hAnsi="Times New Roman"/>
          <w:b/>
          <w:kern w:val="0"/>
          <w:sz w:val="24"/>
          <w:szCs w:val="20"/>
        </w:rPr>
        <w:t xml:space="preserve">  </w:t>
      </w:r>
      <w:r>
        <w:rPr>
          <w:rFonts w:ascii="Times New Roman" w:hAnsi="Times New Roman" w:hint="eastAsia"/>
          <w:kern w:val="0"/>
          <w:sz w:val="24"/>
          <w:szCs w:val="20"/>
        </w:rPr>
        <w:t>失能老人护理型床位居室内卫生间宜安装冲洗设备。</w:t>
      </w:r>
    </w:p>
    <w:p w14:paraId="47B5EE96" w14:textId="77777777" w:rsidR="00BD2C6C" w:rsidRDefault="007F428B">
      <w:pPr>
        <w:spacing w:line="360" w:lineRule="auto"/>
        <w:rPr>
          <w:rFonts w:ascii="Times New Roman" w:hAnsi="Times New Roman"/>
          <w:kern w:val="0"/>
          <w:sz w:val="24"/>
          <w:szCs w:val="20"/>
        </w:rPr>
      </w:pPr>
      <w:r>
        <w:rPr>
          <w:rFonts w:ascii="Times New Roman" w:hAnsi="Times New Roman"/>
          <w:b/>
          <w:kern w:val="0"/>
          <w:sz w:val="24"/>
          <w:szCs w:val="20"/>
        </w:rPr>
        <w:t xml:space="preserve">8.1.12  </w:t>
      </w:r>
      <w:r>
        <w:rPr>
          <w:rFonts w:ascii="Times New Roman" w:hAnsi="Times New Roman" w:hint="eastAsia"/>
          <w:kern w:val="0"/>
          <w:sz w:val="24"/>
          <w:szCs w:val="20"/>
        </w:rPr>
        <w:t>养老设施建筑宜采用集中热水供应系统，并应有控温、稳压装置；热水配水点出水温度应符合表</w:t>
      </w:r>
      <w:r>
        <w:rPr>
          <w:rFonts w:ascii="Times New Roman" w:hAnsi="Times New Roman"/>
          <w:kern w:val="0"/>
          <w:sz w:val="24"/>
          <w:szCs w:val="20"/>
        </w:rPr>
        <w:t>8.1.12</w:t>
      </w:r>
      <w:r>
        <w:rPr>
          <w:rFonts w:ascii="Times New Roman" w:hAnsi="Times New Roman" w:hint="eastAsia"/>
          <w:kern w:val="0"/>
          <w:sz w:val="24"/>
          <w:szCs w:val="20"/>
        </w:rPr>
        <w:t>规定，冷、热水龙头宜采用色标区别。</w:t>
      </w:r>
    </w:p>
    <w:p w14:paraId="298EDBB7" w14:textId="77777777" w:rsidR="00BD2C6C" w:rsidRDefault="007F428B">
      <w:pPr>
        <w:spacing w:line="360" w:lineRule="auto"/>
        <w:jc w:val="center"/>
        <w:rPr>
          <w:rFonts w:ascii="Times New Roman" w:hAnsi="宋体"/>
          <w:b/>
          <w:szCs w:val="21"/>
        </w:rPr>
      </w:pPr>
      <w:r>
        <w:rPr>
          <w:rFonts w:ascii="Times New Roman" w:hAnsi="宋体" w:hint="eastAsia"/>
          <w:b/>
          <w:szCs w:val="21"/>
        </w:rPr>
        <w:lastRenderedPageBreak/>
        <w:t>表</w:t>
      </w:r>
      <w:r>
        <w:rPr>
          <w:rFonts w:ascii="Times New Roman" w:hAnsi="宋体"/>
          <w:b/>
          <w:szCs w:val="21"/>
        </w:rPr>
        <w:t>8.1.12</w:t>
      </w:r>
      <w:r>
        <w:rPr>
          <w:rFonts w:ascii="Times New Roman" w:hAnsi="宋体" w:hint="eastAsia"/>
          <w:b/>
          <w:szCs w:val="21"/>
        </w:rPr>
        <w:t>热水温度</w:t>
      </w:r>
    </w:p>
    <w:tbl>
      <w:tblPr>
        <w:tblW w:w="6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0"/>
        <w:gridCol w:w="3077"/>
      </w:tblGrid>
      <w:tr w:rsidR="00BD2C6C" w14:paraId="7141464D" w14:textId="77777777">
        <w:trPr>
          <w:jc w:val="center"/>
        </w:trPr>
        <w:tc>
          <w:tcPr>
            <w:tcW w:w="3160" w:type="dxa"/>
          </w:tcPr>
          <w:p w14:paraId="688FD28C" w14:textId="77777777" w:rsidR="00BD2C6C" w:rsidRDefault="007F428B">
            <w:pPr>
              <w:spacing w:line="360" w:lineRule="auto"/>
              <w:jc w:val="center"/>
              <w:rPr>
                <w:rFonts w:ascii="Times New Roman" w:hAnsi="宋体"/>
                <w:szCs w:val="21"/>
              </w:rPr>
            </w:pPr>
            <w:r>
              <w:rPr>
                <w:rFonts w:ascii="Times New Roman" w:hAnsi="宋体" w:hint="eastAsia"/>
                <w:szCs w:val="21"/>
              </w:rPr>
              <w:t>名称</w:t>
            </w:r>
          </w:p>
        </w:tc>
        <w:tc>
          <w:tcPr>
            <w:tcW w:w="3077" w:type="dxa"/>
          </w:tcPr>
          <w:p w14:paraId="708D213E" w14:textId="77777777" w:rsidR="00BD2C6C" w:rsidRDefault="007F428B">
            <w:pPr>
              <w:spacing w:line="360" w:lineRule="auto"/>
              <w:jc w:val="center"/>
              <w:rPr>
                <w:rFonts w:ascii="Times New Roman" w:hAnsi="宋体"/>
                <w:szCs w:val="21"/>
              </w:rPr>
            </w:pPr>
            <w:r>
              <w:rPr>
                <w:rFonts w:ascii="Times New Roman" w:hAnsi="宋体" w:hint="eastAsia"/>
                <w:szCs w:val="21"/>
              </w:rPr>
              <w:t>水温（℃）</w:t>
            </w:r>
          </w:p>
        </w:tc>
      </w:tr>
      <w:tr w:rsidR="00BD2C6C" w14:paraId="2423DE54" w14:textId="77777777">
        <w:trPr>
          <w:jc w:val="center"/>
        </w:trPr>
        <w:tc>
          <w:tcPr>
            <w:tcW w:w="3160" w:type="dxa"/>
          </w:tcPr>
          <w:p w14:paraId="7032DEB2" w14:textId="77777777" w:rsidR="00BD2C6C" w:rsidRDefault="007F428B">
            <w:pPr>
              <w:spacing w:line="360" w:lineRule="auto"/>
              <w:jc w:val="center"/>
              <w:rPr>
                <w:rFonts w:ascii="Times New Roman" w:hAnsi="宋体"/>
                <w:szCs w:val="21"/>
              </w:rPr>
            </w:pPr>
            <w:r>
              <w:rPr>
                <w:rFonts w:ascii="Times New Roman" w:hAnsi="宋体" w:hint="eastAsia"/>
                <w:szCs w:val="21"/>
              </w:rPr>
              <w:t>淋浴器</w:t>
            </w:r>
          </w:p>
        </w:tc>
        <w:tc>
          <w:tcPr>
            <w:tcW w:w="3077" w:type="dxa"/>
          </w:tcPr>
          <w:p w14:paraId="6A965410" w14:textId="77777777" w:rsidR="00BD2C6C" w:rsidRDefault="007F428B">
            <w:pPr>
              <w:spacing w:line="360" w:lineRule="auto"/>
              <w:jc w:val="center"/>
              <w:rPr>
                <w:rFonts w:ascii="Times New Roman" w:hAnsi="宋体"/>
                <w:szCs w:val="21"/>
              </w:rPr>
            </w:pPr>
            <w:r>
              <w:rPr>
                <w:rFonts w:ascii="Times New Roman" w:hAnsi="宋体"/>
                <w:szCs w:val="21"/>
              </w:rPr>
              <w:t>37</w:t>
            </w:r>
            <w:r>
              <w:rPr>
                <w:rFonts w:ascii="Times New Roman" w:hAnsi="宋体" w:hint="eastAsia"/>
                <w:szCs w:val="21"/>
              </w:rPr>
              <w:t>～</w:t>
            </w:r>
            <w:r>
              <w:rPr>
                <w:rFonts w:ascii="Times New Roman" w:hAnsi="宋体"/>
                <w:szCs w:val="21"/>
              </w:rPr>
              <w:t>40</w:t>
            </w:r>
          </w:p>
        </w:tc>
      </w:tr>
      <w:tr w:rsidR="00BD2C6C" w14:paraId="287F0E0C" w14:textId="77777777">
        <w:trPr>
          <w:jc w:val="center"/>
        </w:trPr>
        <w:tc>
          <w:tcPr>
            <w:tcW w:w="3160" w:type="dxa"/>
          </w:tcPr>
          <w:p w14:paraId="0F15014E" w14:textId="77777777" w:rsidR="00BD2C6C" w:rsidRDefault="007F428B">
            <w:pPr>
              <w:spacing w:line="360" w:lineRule="auto"/>
              <w:jc w:val="center"/>
              <w:rPr>
                <w:rFonts w:ascii="Times New Roman" w:hAnsi="宋体"/>
                <w:szCs w:val="21"/>
              </w:rPr>
            </w:pPr>
            <w:r>
              <w:rPr>
                <w:rFonts w:ascii="Times New Roman" w:hAnsi="宋体" w:hint="eastAsia"/>
                <w:szCs w:val="21"/>
              </w:rPr>
              <w:t>浴盆</w:t>
            </w:r>
          </w:p>
        </w:tc>
        <w:tc>
          <w:tcPr>
            <w:tcW w:w="3077" w:type="dxa"/>
          </w:tcPr>
          <w:p w14:paraId="33DFB712" w14:textId="77777777" w:rsidR="00BD2C6C" w:rsidRDefault="007F428B">
            <w:pPr>
              <w:spacing w:line="360" w:lineRule="auto"/>
              <w:jc w:val="center"/>
              <w:rPr>
                <w:rFonts w:ascii="Times New Roman" w:hAnsi="宋体"/>
                <w:szCs w:val="21"/>
              </w:rPr>
            </w:pPr>
            <w:r>
              <w:rPr>
                <w:rFonts w:ascii="Times New Roman" w:hAnsi="宋体"/>
                <w:szCs w:val="21"/>
              </w:rPr>
              <w:t>40</w:t>
            </w:r>
          </w:p>
        </w:tc>
      </w:tr>
      <w:tr w:rsidR="00BD2C6C" w14:paraId="24E70A8B" w14:textId="77777777">
        <w:trPr>
          <w:jc w:val="center"/>
        </w:trPr>
        <w:tc>
          <w:tcPr>
            <w:tcW w:w="3160" w:type="dxa"/>
          </w:tcPr>
          <w:p w14:paraId="2D4ABA67" w14:textId="77777777" w:rsidR="00BD2C6C" w:rsidRDefault="007F428B">
            <w:pPr>
              <w:spacing w:line="360" w:lineRule="auto"/>
              <w:jc w:val="center"/>
              <w:rPr>
                <w:rFonts w:ascii="Times New Roman" w:hAnsi="宋体"/>
                <w:szCs w:val="21"/>
              </w:rPr>
            </w:pPr>
            <w:r>
              <w:rPr>
                <w:rFonts w:ascii="Times New Roman" w:hAnsi="宋体" w:hint="eastAsia"/>
                <w:szCs w:val="21"/>
              </w:rPr>
              <w:t>洗脸盆</w:t>
            </w:r>
          </w:p>
        </w:tc>
        <w:tc>
          <w:tcPr>
            <w:tcW w:w="3077" w:type="dxa"/>
          </w:tcPr>
          <w:p w14:paraId="26DDC54E" w14:textId="77777777" w:rsidR="00BD2C6C" w:rsidRDefault="007F428B">
            <w:pPr>
              <w:spacing w:line="360" w:lineRule="auto"/>
              <w:jc w:val="center"/>
              <w:rPr>
                <w:rFonts w:ascii="Times New Roman" w:hAnsi="宋体"/>
                <w:szCs w:val="21"/>
              </w:rPr>
            </w:pPr>
            <w:r>
              <w:rPr>
                <w:rFonts w:ascii="Times New Roman" w:hAnsi="宋体"/>
                <w:szCs w:val="21"/>
              </w:rPr>
              <w:t>35</w:t>
            </w:r>
          </w:p>
        </w:tc>
      </w:tr>
      <w:tr w:rsidR="00BD2C6C" w14:paraId="41D55E77" w14:textId="77777777">
        <w:trPr>
          <w:jc w:val="center"/>
        </w:trPr>
        <w:tc>
          <w:tcPr>
            <w:tcW w:w="3160" w:type="dxa"/>
          </w:tcPr>
          <w:p w14:paraId="4E8C3BBB" w14:textId="77777777" w:rsidR="00BD2C6C" w:rsidRDefault="007F428B">
            <w:pPr>
              <w:spacing w:line="360" w:lineRule="auto"/>
              <w:jc w:val="center"/>
              <w:rPr>
                <w:rFonts w:ascii="Times New Roman" w:hAnsi="宋体"/>
                <w:szCs w:val="21"/>
              </w:rPr>
            </w:pPr>
            <w:r>
              <w:rPr>
                <w:rFonts w:ascii="Times New Roman" w:hAnsi="宋体" w:hint="eastAsia"/>
                <w:szCs w:val="21"/>
              </w:rPr>
              <w:t>热水炉和水加热器</w:t>
            </w:r>
          </w:p>
        </w:tc>
        <w:tc>
          <w:tcPr>
            <w:tcW w:w="3077" w:type="dxa"/>
          </w:tcPr>
          <w:p w14:paraId="74DC487A" w14:textId="77777777" w:rsidR="00BD2C6C" w:rsidRDefault="007F428B">
            <w:pPr>
              <w:spacing w:line="360" w:lineRule="auto"/>
              <w:jc w:val="center"/>
              <w:rPr>
                <w:rFonts w:ascii="Times New Roman" w:hAnsi="宋体"/>
                <w:szCs w:val="21"/>
              </w:rPr>
            </w:pPr>
            <w:r>
              <w:rPr>
                <w:rFonts w:ascii="Times New Roman" w:hAnsi="宋体"/>
                <w:szCs w:val="21"/>
              </w:rPr>
              <w:t>60</w:t>
            </w:r>
            <w:r>
              <w:rPr>
                <w:rFonts w:ascii="Times New Roman" w:hAnsi="宋体" w:hint="eastAsia"/>
                <w:szCs w:val="21"/>
              </w:rPr>
              <w:t>～</w:t>
            </w:r>
            <w:r>
              <w:rPr>
                <w:rFonts w:ascii="Times New Roman" w:hAnsi="宋体"/>
                <w:szCs w:val="21"/>
              </w:rPr>
              <w:t>65</w:t>
            </w:r>
          </w:p>
        </w:tc>
      </w:tr>
    </w:tbl>
    <w:p w14:paraId="3195D5AC" w14:textId="77777777" w:rsidR="00BD2C6C" w:rsidRDefault="007F428B">
      <w:pPr>
        <w:spacing w:line="360" w:lineRule="auto"/>
        <w:rPr>
          <w:rFonts w:ascii="Times New Roman" w:hAnsi="Times New Roman"/>
          <w:kern w:val="0"/>
          <w:sz w:val="24"/>
          <w:szCs w:val="20"/>
        </w:rPr>
      </w:pPr>
      <w:r>
        <w:rPr>
          <w:rFonts w:ascii="Times New Roman" w:hAnsi="Times New Roman"/>
          <w:b/>
          <w:kern w:val="0"/>
          <w:sz w:val="24"/>
          <w:szCs w:val="20"/>
        </w:rPr>
        <w:t xml:space="preserve">8.1.13  </w:t>
      </w:r>
      <w:r>
        <w:rPr>
          <w:rFonts w:ascii="Times New Roman" w:hAnsi="Times New Roman" w:hint="eastAsia"/>
          <w:kern w:val="0"/>
          <w:sz w:val="24"/>
          <w:szCs w:val="20"/>
        </w:rPr>
        <w:t>热源选用应符合上海市工程建设规范《公共建筑节能设计标准》</w:t>
      </w:r>
      <w:r>
        <w:rPr>
          <w:rFonts w:ascii="Times New Roman" w:hAnsi="Times New Roman"/>
          <w:kern w:val="0"/>
          <w:sz w:val="24"/>
          <w:szCs w:val="20"/>
        </w:rPr>
        <w:t>DGJ08-107</w:t>
      </w:r>
      <w:r>
        <w:rPr>
          <w:rFonts w:ascii="Times New Roman" w:hAnsi="Times New Roman" w:hint="eastAsia"/>
          <w:kern w:val="0"/>
          <w:sz w:val="24"/>
          <w:szCs w:val="20"/>
        </w:rPr>
        <w:t>的要求。</w:t>
      </w:r>
    </w:p>
    <w:p w14:paraId="5C32E42D" w14:textId="77777777" w:rsidR="00BD2C6C" w:rsidRDefault="007F428B">
      <w:pPr>
        <w:spacing w:line="360" w:lineRule="auto"/>
        <w:rPr>
          <w:rFonts w:ascii="Times New Roman" w:hAnsi="Times New Roman"/>
          <w:kern w:val="0"/>
          <w:sz w:val="24"/>
          <w:szCs w:val="20"/>
        </w:rPr>
      </w:pPr>
      <w:r>
        <w:rPr>
          <w:rFonts w:ascii="Times New Roman" w:hAnsi="Times New Roman"/>
          <w:b/>
          <w:kern w:val="0"/>
          <w:sz w:val="24"/>
          <w:szCs w:val="20"/>
        </w:rPr>
        <w:t>8.1.14</w:t>
      </w:r>
      <w:r>
        <w:rPr>
          <w:rFonts w:ascii="Times New Roman" w:hAnsi="Times New Roman" w:hint="eastAsia"/>
          <w:kern w:val="0"/>
          <w:sz w:val="24"/>
          <w:szCs w:val="20"/>
        </w:rPr>
        <w:t>老年养护院给水排水设计还应符合国家现行标准《综合医院建筑设计规范》</w:t>
      </w:r>
      <w:r>
        <w:rPr>
          <w:rFonts w:ascii="Times New Roman" w:hAnsi="Times New Roman"/>
          <w:kern w:val="0"/>
          <w:sz w:val="24"/>
          <w:szCs w:val="20"/>
        </w:rPr>
        <w:t>GB51039</w:t>
      </w:r>
      <w:r>
        <w:rPr>
          <w:rFonts w:ascii="Times New Roman" w:hAnsi="Times New Roman" w:hint="eastAsia"/>
          <w:kern w:val="0"/>
          <w:sz w:val="24"/>
          <w:szCs w:val="20"/>
        </w:rPr>
        <w:t>的有关规定。</w:t>
      </w:r>
    </w:p>
    <w:p w14:paraId="27687122" w14:textId="77777777" w:rsidR="00BD2C6C" w:rsidRDefault="007F428B">
      <w:pPr>
        <w:spacing w:line="360" w:lineRule="auto"/>
        <w:rPr>
          <w:rFonts w:ascii="Times New Roman" w:hAnsi="Times New Roman"/>
          <w:kern w:val="0"/>
          <w:sz w:val="24"/>
          <w:szCs w:val="20"/>
        </w:rPr>
      </w:pPr>
      <w:r>
        <w:rPr>
          <w:rFonts w:ascii="Times New Roman" w:hAnsi="Times New Roman"/>
          <w:b/>
          <w:kern w:val="0"/>
          <w:sz w:val="24"/>
          <w:szCs w:val="20"/>
        </w:rPr>
        <w:t xml:space="preserve">8.1.15  </w:t>
      </w:r>
      <w:r>
        <w:rPr>
          <w:rFonts w:ascii="Times New Roman" w:hAnsi="Times New Roman" w:hint="eastAsia"/>
          <w:kern w:val="0"/>
          <w:sz w:val="24"/>
          <w:szCs w:val="20"/>
        </w:rPr>
        <w:t>养老设施室内、室外消火栓系统设计应符合现行国家标准《消防给水及消火栓系统技术规范》</w:t>
      </w:r>
      <w:r>
        <w:rPr>
          <w:rFonts w:ascii="Times New Roman" w:hAnsi="Times New Roman"/>
          <w:kern w:val="0"/>
          <w:sz w:val="24"/>
          <w:szCs w:val="20"/>
        </w:rPr>
        <w:t>GB50974</w:t>
      </w:r>
      <w:r>
        <w:rPr>
          <w:rFonts w:ascii="Times New Roman" w:hAnsi="Times New Roman" w:hint="eastAsia"/>
          <w:kern w:val="0"/>
          <w:sz w:val="24"/>
          <w:szCs w:val="20"/>
        </w:rPr>
        <w:t>的有关规定。</w:t>
      </w:r>
    </w:p>
    <w:p w14:paraId="6CC8F692" w14:textId="77777777" w:rsidR="00BD2C6C" w:rsidRDefault="007F428B">
      <w:pPr>
        <w:spacing w:line="360" w:lineRule="auto"/>
        <w:rPr>
          <w:rFonts w:ascii="Times New Roman" w:hAnsi="Times New Roman"/>
          <w:kern w:val="0"/>
          <w:sz w:val="24"/>
          <w:szCs w:val="20"/>
        </w:rPr>
      </w:pPr>
      <w:r>
        <w:rPr>
          <w:rFonts w:ascii="Times New Roman" w:hAnsi="Times New Roman"/>
          <w:b/>
          <w:kern w:val="0"/>
          <w:sz w:val="24"/>
          <w:szCs w:val="20"/>
        </w:rPr>
        <w:t xml:space="preserve">8.1.16  </w:t>
      </w:r>
      <w:r>
        <w:rPr>
          <w:rFonts w:ascii="Times New Roman" w:hAnsi="Times New Roman" w:hint="eastAsia"/>
          <w:kern w:val="0"/>
          <w:sz w:val="24"/>
          <w:szCs w:val="20"/>
        </w:rPr>
        <w:t>总建筑面积大于</w:t>
      </w:r>
      <w:r>
        <w:rPr>
          <w:rFonts w:ascii="Times New Roman" w:hAnsi="Times New Roman"/>
          <w:kern w:val="0"/>
          <w:sz w:val="24"/>
          <w:szCs w:val="20"/>
        </w:rPr>
        <w:t>500m</w:t>
      </w:r>
      <w:r>
        <w:rPr>
          <w:rFonts w:ascii="Times New Roman" w:hAnsi="Times New Roman"/>
          <w:kern w:val="0"/>
          <w:sz w:val="24"/>
          <w:szCs w:val="20"/>
          <w:vertAlign w:val="superscript"/>
        </w:rPr>
        <w:t>2</w:t>
      </w:r>
      <w:r>
        <w:rPr>
          <w:rFonts w:ascii="Times New Roman" w:hAnsi="Times New Roman" w:hint="eastAsia"/>
          <w:kern w:val="0"/>
          <w:sz w:val="24"/>
          <w:szCs w:val="20"/>
        </w:rPr>
        <w:t>或设有集中空气调节系统的养老设施应设置自动喷水灭火系统，并应符合下列要求：</w:t>
      </w:r>
    </w:p>
    <w:p w14:paraId="74A83B58" w14:textId="77777777" w:rsidR="00BD2C6C" w:rsidRDefault="007F428B">
      <w:pPr>
        <w:spacing w:line="360" w:lineRule="auto"/>
        <w:ind w:firstLineChars="147" w:firstLine="354"/>
        <w:rPr>
          <w:rFonts w:ascii="Times New Roman" w:hAnsi="Times New Roman"/>
          <w:kern w:val="0"/>
          <w:sz w:val="24"/>
          <w:szCs w:val="20"/>
        </w:rPr>
      </w:pPr>
      <w:r>
        <w:rPr>
          <w:rFonts w:ascii="Times New Roman" w:hAnsi="Times New Roman"/>
          <w:b/>
          <w:kern w:val="0"/>
          <w:sz w:val="24"/>
          <w:szCs w:val="20"/>
        </w:rPr>
        <w:t xml:space="preserve">1  </w:t>
      </w:r>
      <w:r>
        <w:rPr>
          <w:rFonts w:ascii="Times New Roman" w:hAnsi="Times New Roman" w:hint="eastAsia"/>
          <w:kern w:val="0"/>
          <w:sz w:val="24"/>
          <w:szCs w:val="20"/>
        </w:rPr>
        <w:t>除不宜用水灭火的场所外，其他所有部位均应设置自动喷水灭火系统；</w:t>
      </w:r>
    </w:p>
    <w:p w14:paraId="74F985FE" w14:textId="4837C787" w:rsidR="00BD2C6C" w:rsidRDefault="007F428B">
      <w:pPr>
        <w:spacing w:line="360" w:lineRule="auto"/>
        <w:ind w:firstLineChars="147" w:firstLine="354"/>
        <w:rPr>
          <w:rFonts w:ascii="Times New Roman" w:hAnsi="Times New Roman"/>
          <w:kern w:val="0"/>
          <w:sz w:val="24"/>
          <w:szCs w:val="20"/>
        </w:rPr>
      </w:pPr>
      <w:r>
        <w:rPr>
          <w:rFonts w:ascii="Times New Roman" w:hAnsi="Times New Roman"/>
          <w:b/>
          <w:kern w:val="0"/>
          <w:sz w:val="24"/>
          <w:szCs w:val="20"/>
        </w:rPr>
        <w:t xml:space="preserve">2 </w:t>
      </w:r>
      <w:r w:rsidR="00C43304">
        <w:rPr>
          <w:rFonts w:ascii="Times New Roman" w:hAnsi="Times New Roman"/>
          <w:b/>
          <w:kern w:val="0"/>
          <w:sz w:val="24"/>
          <w:szCs w:val="20"/>
        </w:rPr>
        <w:t xml:space="preserve"> </w:t>
      </w:r>
      <w:r>
        <w:rPr>
          <w:rFonts w:ascii="Times New Roman" w:hAnsi="Times New Roman" w:hint="eastAsia"/>
          <w:kern w:val="0"/>
          <w:sz w:val="24"/>
          <w:szCs w:val="20"/>
        </w:rPr>
        <w:t>应采用快速响应喷头。</w:t>
      </w:r>
    </w:p>
    <w:p w14:paraId="23965830" w14:textId="77777777" w:rsidR="00BD2C6C" w:rsidRDefault="00BD2C6C" w:rsidP="006639F1">
      <w:pPr>
        <w:spacing w:line="360" w:lineRule="auto"/>
        <w:ind w:firstLineChars="147" w:firstLine="353"/>
        <w:rPr>
          <w:rFonts w:ascii="Times New Roman" w:hAnsi="Times New Roman"/>
          <w:kern w:val="0"/>
          <w:sz w:val="24"/>
          <w:szCs w:val="20"/>
        </w:rPr>
      </w:pPr>
    </w:p>
    <w:p w14:paraId="59C1E71A" w14:textId="77777777" w:rsidR="00BD2C6C" w:rsidRDefault="00BD2C6C">
      <w:pPr>
        <w:spacing w:line="360" w:lineRule="auto"/>
        <w:ind w:firstLineChars="147" w:firstLine="353"/>
        <w:rPr>
          <w:rFonts w:ascii="Times New Roman" w:hAnsi="Times New Roman"/>
          <w:kern w:val="0"/>
          <w:sz w:val="24"/>
          <w:szCs w:val="20"/>
        </w:rPr>
      </w:pPr>
    </w:p>
    <w:p w14:paraId="7ECBBD16" w14:textId="77777777" w:rsidR="00BD2C6C" w:rsidRDefault="007F428B" w:rsidP="00B145CB">
      <w:pPr>
        <w:spacing w:beforeLines="50" w:before="156" w:afterLines="50" w:after="156" w:line="360" w:lineRule="auto"/>
        <w:jc w:val="center"/>
        <w:outlineLvl w:val="1"/>
        <w:rPr>
          <w:rFonts w:ascii="Times New Roman" w:eastAsia="黑体" w:hAnsi="Times New Roman"/>
          <w:b/>
          <w:sz w:val="24"/>
          <w:szCs w:val="24"/>
        </w:rPr>
      </w:pPr>
      <w:bookmarkStart w:id="105" w:name="_Toc463533095"/>
      <w:bookmarkStart w:id="106" w:name="_Toc462749716"/>
      <w:bookmarkStart w:id="107" w:name="_Toc532035891"/>
      <w:bookmarkStart w:id="108" w:name="_Toc532046464"/>
      <w:bookmarkStart w:id="109" w:name="_Toc532047053"/>
      <w:r>
        <w:rPr>
          <w:rFonts w:ascii="Times New Roman" w:eastAsia="黑体" w:hAnsi="Times New Roman"/>
          <w:b/>
          <w:sz w:val="24"/>
          <w:szCs w:val="24"/>
        </w:rPr>
        <w:t>8.2</w:t>
      </w:r>
      <w:r>
        <w:rPr>
          <w:rFonts w:ascii="Times New Roman" w:eastAsia="黑体" w:hAnsi="Times New Roman" w:hint="eastAsia"/>
          <w:b/>
          <w:sz w:val="24"/>
          <w:szCs w:val="24"/>
        </w:rPr>
        <w:t>燃气</w:t>
      </w:r>
      <w:bookmarkEnd w:id="105"/>
      <w:bookmarkEnd w:id="106"/>
      <w:bookmarkEnd w:id="107"/>
      <w:bookmarkEnd w:id="108"/>
      <w:bookmarkEnd w:id="109"/>
    </w:p>
    <w:p w14:paraId="692203BA" w14:textId="77777777" w:rsidR="00515076" w:rsidRDefault="007F428B" w:rsidP="0094346C">
      <w:pPr>
        <w:spacing w:line="360" w:lineRule="auto"/>
        <w:rPr>
          <w:rFonts w:ascii="Times New Roman" w:hAnsi="Times New Roman"/>
          <w:kern w:val="0"/>
          <w:sz w:val="24"/>
          <w:szCs w:val="20"/>
        </w:rPr>
      </w:pPr>
      <w:bookmarkStart w:id="110" w:name="_Toc532030947"/>
      <w:bookmarkStart w:id="111" w:name="_Toc532035892"/>
      <w:r>
        <w:rPr>
          <w:rFonts w:ascii="Times New Roman" w:hAnsi="Times New Roman"/>
          <w:b/>
          <w:kern w:val="0"/>
          <w:sz w:val="24"/>
          <w:szCs w:val="20"/>
        </w:rPr>
        <w:t>8.2.1</w:t>
      </w:r>
      <w:r>
        <w:rPr>
          <w:rFonts w:hint="eastAsia"/>
          <w:sz w:val="24"/>
          <w:szCs w:val="24"/>
        </w:rPr>
        <w:t>使用燃气的部位，应安装燃气泄漏自动报警和安全保护装置，</w:t>
      </w:r>
      <w:r w:rsidRPr="00C43304">
        <w:rPr>
          <w:rFonts w:hint="eastAsia"/>
          <w:sz w:val="24"/>
          <w:szCs w:val="24"/>
        </w:rPr>
        <w:t>并配置灭火设施</w:t>
      </w:r>
      <w:r w:rsidRPr="00C43304">
        <w:rPr>
          <w:rFonts w:ascii="Times New Roman" w:hAnsi="Times New Roman" w:hint="eastAsia"/>
          <w:kern w:val="0"/>
          <w:sz w:val="24"/>
          <w:szCs w:val="20"/>
        </w:rPr>
        <w:t>。</w:t>
      </w:r>
      <w:bookmarkEnd w:id="110"/>
      <w:bookmarkEnd w:id="111"/>
    </w:p>
    <w:p w14:paraId="58F5F7D2" w14:textId="77777777" w:rsidR="00515076" w:rsidRDefault="00515076">
      <w:pPr>
        <w:spacing w:beforeLines="50" w:before="156" w:afterLines="50" w:after="156" w:line="360" w:lineRule="auto"/>
        <w:jc w:val="left"/>
        <w:outlineLvl w:val="1"/>
        <w:rPr>
          <w:rFonts w:ascii="Times New Roman" w:eastAsia="黑体" w:hAnsi="Times New Roman"/>
          <w:b/>
          <w:sz w:val="24"/>
          <w:szCs w:val="24"/>
        </w:rPr>
      </w:pPr>
    </w:p>
    <w:p w14:paraId="6F3119CA" w14:textId="77777777" w:rsidR="00515076" w:rsidRDefault="00515076">
      <w:pPr>
        <w:spacing w:beforeLines="50" w:before="156" w:afterLines="50" w:after="156" w:line="360" w:lineRule="auto"/>
        <w:jc w:val="left"/>
        <w:outlineLvl w:val="1"/>
        <w:rPr>
          <w:rFonts w:ascii="Times New Roman" w:eastAsia="黑体" w:hAnsi="Times New Roman"/>
          <w:b/>
          <w:sz w:val="24"/>
          <w:szCs w:val="24"/>
        </w:rPr>
      </w:pPr>
    </w:p>
    <w:p w14:paraId="49B746CE" w14:textId="77777777" w:rsidR="00515076" w:rsidRDefault="007F428B">
      <w:pPr>
        <w:spacing w:beforeLines="50" w:before="156" w:afterLines="50" w:after="156" w:line="360" w:lineRule="auto"/>
        <w:jc w:val="center"/>
        <w:outlineLvl w:val="1"/>
        <w:rPr>
          <w:rFonts w:ascii="Times New Roman" w:eastAsia="黑体" w:hAnsi="Times New Roman"/>
          <w:b/>
          <w:sz w:val="24"/>
          <w:szCs w:val="24"/>
        </w:rPr>
      </w:pPr>
      <w:bookmarkStart w:id="112" w:name="_Toc463533096"/>
      <w:bookmarkStart w:id="113" w:name="_Toc532035893"/>
      <w:bookmarkStart w:id="114" w:name="_Toc532046465"/>
      <w:bookmarkStart w:id="115" w:name="_Toc532047054"/>
      <w:r>
        <w:rPr>
          <w:rFonts w:ascii="Times New Roman" w:eastAsia="黑体" w:hAnsi="Times New Roman"/>
          <w:b/>
          <w:sz w:val="24"/>
          <w:szCs w:val="24"/>
        </w:rPr>
        <w:t>8.3</w:t>
      </w:r>
      <w:r>
        <w:rPr>
          <w:rFonts w:ascii="Times New Roman" w:eastAsia="黑体" w:hAnsi="Times New Roman" w:hint="eastAsia"/>
          <w:b/>
          <w:sz w:val="24"/>
          <w:szCs w:val="24"/>
        </w:rPr>
        <w:t>暖通</w:t>
      </w:r>
      <w:bookmarkEnd w:id="112"/>
      <w:bookmarkEnd w:id="113"/>
      <w:bookmarkEnd w:id="114"/>
      <w:bookmarkEnd w:id="115"/>
    </w:p>
    <w:p w14:paraId="17242062" w14:textId="23691671" w:rsidR="00BD2C6C" w:rsidRPr="00C43304" w:rsidRDefault="007F428B">
      <w:pPr>
        <w:spacing w:line="360" w:lineRule="auto"/>
        <w:rPr>
          <w:rFonts w:ascii="Times New Roman" w:hAnsi="Times New Roman"/>
          <w:kern w:val="0"/>
          <w:sz w:val="24"/>
          <w:szCs w:val="20"/>
        </w:rPr>
      </w:pPr>
      <w:r>
        <w:rPr>
          <w:rFonts w:ascii="Times New Roman" w:hAnsi="Times New Roman"/>
          <w:b/>
          <w:kern w:val="0"/>
          <w:sz w:val="24"/>
          <w:szCs w:val="20"/>
        </w:rPr>
        <w:t>8.3.1</w:t>
      </w:r>
      <w:r w:rsidR="00C43304">
        <w:rPr>
          <w:rFonts w:ascii="Times New Roman" w:hAnsi="Times New Roman"/>
          <w:b/>
          <w:kern w:val="0"/>
          <w:sz w:val="24"/>
          <w:szCs w:val="20"/>
        </w:rPr>
        <w:t xml:space="preserve">  </w:t>
      </w:r>
      <w:r w:rsidRPr="00C43304">
        <w:rPr>
          <w:rFonts w:ascii="Times New Roman" w:hAnsi="Times New Roman" w:hint="eastAsia"/>
          <w:kern w:val="0"/>
          <w:sz w:val="24"/>
          <w:szCs w:val="20"/>
        </w:rPr>
        <w:t>养老设施建筑有关用房应设置供暖、降温措施。</w:t>
      </w:r>
    </w:p>
    <w:p w14:paraId="5FFB1762" w14:textId="77777777" w:rsidR="00BD2C6C" w:rsidRDefault="007F428B">
      <w:pPr>
        <w:spacing w:line="360" w:lineRule="auto"/>
        <w:rPr>
          <w:rFonts w:ascii="Times New Roman" w:hAnsi="Times New Roman"/>
          <w:kern w:val="0"/>
          <w:sz w:val="24"/>
          <w:szCs w:val="20"/>
        </w:rPr>
      </w:pPr>
      <w:r>
        <w:rPr>
          <w:rFonts w:ascii="Times New Roman" w:hAnsi="Times New Roman"/>
          <w:b/>
          <w:kern w:val="0"/>
          <w:sz w:val="24"/>
          <w:szCs w:val="20"/>
        </w:rPr>
        <w:t xml:space="preserve">8.3.2  </w:t>
      </w:r>
      <w:r>
        <w:rPr>
          <w:rFonts w:ascii="Times New Roman" w:hAnsi="Times New Roman" w:hint="eastAsia"/>
          <w:kern w:val="0"/>
          <w:sz w:val="24"/>
          <w:szCs w:val="20"/>
        </w:rPr>
        <w:t>养老设施建筑有关房间的室内冬季供暖计算温度不应低于表</w:t>
      </w:r>
      <w:r>
        <w:rPr>
          <w:rFonts w:ascii="Times New Roman" w:hAnsi="Times New Roman"/>
          <w:kern w:val="0"/>
          <w:sz w:val="24"/>
          <w:szCs w:val="20"/>
        </w:rPr>
        <w:t>8.3.2</w:t>
      </w:r>
      <w:r>
        <w:rPr>
          <w:rFonts w:ascii="Times New Roman" w:hAnsi="Times New Roman" w:hint="eastAsia"/>
          <w:kern w:val="0"/>
          <w:sz w:val="24"/>
          <w:szCs w:val="20"/>
        </w:rPr>
        <w:t>的规定。</w:t>
      </w:r>
    </w:p>
    <w:p w14:paraId="3EBCE4E4" w14:textId="77777777" w:rsidR="00BD2C6C" w:rsidRDefault="007F428B">
      <w:pPr>
        <w:spacing w:line="360" w:lineRule="auto"/>
        <w:jc w:val="center"/>
        <w:rPr>
          <w:rFonts w:ascii="Times New Roman" w:hAnsi="宋体"/>
          <w:b/>
          <w:szCs w:val="21"/>
        </w:rPr>
      </w:pPr>
      <w:r>
        <w:rPr>
          <w:rFonts w:ascii="Times New Roman" w:hAnsi="宋体" w:hint="eastAsia"/>
          <w:b/>
          <w:szCs w:val="21"/>
        </w:rPr>
        <w:t>表</w:t>
      </w:r>
      <w:r>
        <w:rPr>
          <w:rFonts w:ascii="Times New Roman" w:hAnsi="宋体"/>
          <w:b/>
          <w:szCs w:val="21"/>
        </w:rPr>
        <w:t>8.3.2</w:t>
      </w:r>
      <w:r>
        <w:rPr>
          <w:rFonts w:ascii="Times New Roman" w:hAnsi="宋体" w:hint="eastAsia"/>
          <w:b/>
          <w:szCs w:val="21"/>
        </w:rPr>
        <w:t>养老建筑有关房间的室内供暖计算温度</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709"/>
        <w:gridCol w:w="850"/>
        <w:gridCol w:w="992"/>
        <w:gridCol w:w="993"/>
        <w:gridCol w:w="1134"/>
        <w:gridCol w:w="992"/>
        <w:gridCol w:w="992"/>
      </w:tblGrid>
      <w:tr w:rsidR="00BD2C6C" w14:paraId="05500326" w14:textId="77777777">
        <w:tc>
          <w:tcPr>
            <w:tcW w:w="1526" w:type="dxa"/>
          </w:tcPr>
          <w:p w14:paraId="6FA5D3F2" w14:textId="77777777" w:rsidR="00BD2C6C" w:rsidRDefault="007F428B">
            <w:pPr>
              <w:spacing w:line="360" w:lineRule="auto"/>
              <w:jc w:val="center"/>
              <w:rPr>
                <w:rFonts w:ascii="Times New Roman" w:hAnsi="宋体"/>
                <w:szCs w:val="21"/>
              </w:rPr>
            </w:pPr>
            <w:r>
              <w:rPr>
                <w:rFonts w:ascii="Times New Roman" w:hAnsi="宋体" w:hint="eastAsia"/>
                <w:szCs w:val="21"/>
              </w:rPr>
              <w:lastRenderedPageBreak/>
              <w:t>房间</w:t>
            </w:r>
          </w:p>
        </w:tc>
        <w:tc>
          <w:tcPr>
            <w:tcW w:w="709" w:type="dxa"/>
          </w:tcPr>
          <w:p w14:paraId="47C0D1F1" w14:textId="77777777" w:rsidR="00BD2C6C" w:rsidRDefault="007F428B">
            <w:pPr>
              <w:spacing w:line="360" w:lineRule="auto"/>
              <w:jc w:val="center"/>
              <w:rPr>
                <w:rFonts w:ascii="Times New Roman" w:hAnsi="宋体"/>
                <w:szCs w:val="21"/>
              </w:rPr>
            </w:pPr>
            <w:r>
              <w:rPr>
                <w:rFonts w:ascii="Times New Roman" w:hAnsi="宋体" w:hint="eastAsia"/>
                <w:szCs w:val="21"/>
              </w:rPr>
              <w:t>居住</w:t>
            </w:r>
          </w:p>
          <w:p w14:paraId="4B42DB19" w14:textId="77777777" w:rsidR="00BD2C6C" w:rsidRDefault="007F428B">
            <w:pPr>
              <w:spacing w:line="360" w:lineRule="auto"/>
              <w:jc w:val="center"/>
              <w:rPr>
                <w:rFonts w:ascii="Times New Roman" w:hAnsi="宋体"/>
                <w:szCs w:val="21"/>
              </w:rPr>
            </w:pPr>
            <w:r>
              <w:rPr>
                <w:rFonts w:ascii="Times New Roman" w:hAnsi="宋体" w:hint="eastAsia"/>
                <w:szCs w:val="21"/>
              </w:rPr>
              <w:t>房间</w:t>
            </w:r>
          </w:p>
        </w:tc>
        <w:tc>
          <w:tcPr>
            <w:tcW w:w="850" w:type="dxa"/>
          </w:tcPr>
          <w:p w14:paraId="5EDC3209" w14:textId="77777777" w:rsidR="00BD2C6C" w:rsidRDefault="007F428B">
            <w:pPr>
              <w:spacing w:line="360" w:lineRule="auto"/>
              <w:jc w:val="center"/>
              <w:rPr>
                <w:rFonts w:ascii="Times New Roman" w:hAnsi="宋体"/>
                <w:szCs w:val="21"/>
              </w:rPr>
            </w:pPr>
            <w:r>
              <w:rPr>
                <w:rFonts w:ascii="Times New Roman" w:hAnsi="宋体" w:hint="eastAsia"/>
                <w:szCs w:val="21"/>
              </w:rPr>
              <w:t>生活辅助用房</w:t>
            </w:r>
          </w:p>
        </w:tc>
        <w:tc>
          <w:tcPr>
            <w:tcW w:w="992" w:type="dxa"/>
          </w:tcPr>
          <w:p w14:paraId="407868F3" w14:textId="77777777" w:rsidR="00BD2C6C" w:rsidRDefault="007F428B">
            <w:pPr>
              <w:spacing w:line="360" w:lineRule="auto"/>
              <w:jc w:val="center"/>
              <w:rPr>
                <w:rFonts w:ascii="Times New Roman" w:hAnsi="宋体"/>
                <w:szCs w:val="21"/>
              </w:rPr>
            </w:pPr>
            <w:r>
              <w:rPr>
                <w:rFonts w:ascii="Times New Roman" w:hAnsi="宋体" w:hint="eastAsia"/>
                <w:szCs w:val="21"/>
              </w:rPr>
              <w:t>含沐浴的用房</w:t>
            </w:r>
          </w:p>
        </w:tc>
        <w:tc>
          <w:tcPr>
            <w:tcW w:w="993" w:type="dxa"/>
          </w:tcPr>
          <w:p w14:paraId="665EF869" w14:textId="77777777" w:rsidR="00BD2C6C" w:rsidRDefault="007F428B">
            <w:pPr>
              <w:spacing w:line="360" w:lineRule="auto"/>
              <w:jc w:val="center"/>
              <w:rPr>
                <w:rFonts w:ascii="Times New Roman" w:hAnsi="宋体"/>
                <w:szCs w:val="21"/>
              </w:rPr>
            </w:pPr>
            <w:r>
              <w:rPr>
                <w:rFonts w:ascii="Times New Roman" w:hAnsi="宋体" w:hint="eastAsia"/>
                <w:szCs w:val="21"/>
              </w:rPr>
              <w:t>生活服务用房</w:t>
            </w:r>
          </w:p>
        </w:tc>
        <w:tc>
          <w:tcPr>
            <w:tcW w:w="1134" w:type="dxa"/>
          </w:tcPr>
          <w:p w14:paraId="646CAE95" w14:textId="77777777" w:rsidR="00BD2C6C" w:rsidRDefault="007F428B">
            <w:pPr>
              <w:spacing w:line="360" w:lineRule="auto"/>
              <w:jc w:val="center"/>
              <w:rPr>
                <w:rFonts w:ascii="Times New Roman" w:hAnsi="宋体"/>
                <w:szCs w:val="21"/>
              </w:rPr>
            </w:pPr>
            <w:r>
              <w:rPr>
                <w:rFonts w:ascii="Times New Roman" w:hAnsi="宋体" w:hint="eastAsia"/>
                <w:szCs w:val="21"/>
              </w:rPr>
              <w:t>活动室多功能厅</w:t>
            </w:r>
          </w:p>
        </w:tc>
        <w:tc>
          <w:tcPr>
            <w:tcW w:w="992" w:type="dxa"/>
          </w:tcPr>
          <w:p w14:paraId="38726D2F" w14:textId="77777777" w:rsidR="00BD2C6C" w:rsidRDefault="007F428B">
            <w:pPr>
              <w:spacing w:line="360" w:lineRule="auto"/>
              <w:jc w:val="center"/>
              <w:rPr>
                <w:rFonts w:ascii="Times New Roman" w:hAnsi="宋体"/>
                <w:szCs w:val="21"/>
              </w:rPr>
            </w:pPr>
            <w:r>
              <w:rPr>
                <w:rFonts w:ascii="Times New Roman" w:hAnsi="宋体" w:hint="eastAsia"/>
                <w:szCs w:val="21"/>
              </w:rPr>
              <w:t>医疗保健用房</w:t>
            </w:r>
          </w:p>
        </w:tc>
        <w:tc>
          <w:tcPr>
            <w:tcW w:w="992" w:type="dxa"/>
          </w:tcPr>
          <w:p w14:paraId="18D382DC" w14:textId="77777777" w:rsidR="00BD2C6C" w:rsidRDefault="007F428B">
            <w:pPr>
              <w:spacing w:line="360" w:lineRule="auto"/>
              <w:jc w:val="center"/>
              <w:rPr>
                <w:rFonts w:ascii="Times New Roman" w:hAnsi="宋体"/>
                <w:szCs w:val="21"/>
              </w:rPr>
            </w:pPr>
            <w:r>
              <w:rPr>
                <w:rFonts w:ascii="Times New Roman" w:hAnsi="宋体" w:hint="eastAsia"/>
                <w:szCs w:val="21"/>
              </w:rPr>
              <w:t>管理服务用房</w:t>
            </w:r>
          </w:p>
        </w:tc>
      </w:tr>
      <w:tr w:rsidR="00BD2C6C" w14:paraId="7016E016" w14:textId="77777777">
        <w:tc>
          <w:tcPr>
            <w:tcW w:w="1526" w:type="dxa"/>
          </w:tcPr>
          <w:p w14:paraId="69957862" w14:textId="77777777" w:rsidR="00BD2C6C" w:rsidRDefault="007F428B">
            <w:pPr>
              <w:spacing w:line="360" w:lineRule="auto"/>
              <w:jc w:val="center"/>
              <w:rPr>
                <w:rFonts w:ascii="Times New Roman" w:hAnsi="宋体"/>
                <w:szCs w:val="21"/>
              </w:rPr>
            </w:pPr>
            <w:r>
              <w:rPr>
                <w:rFonts w:ascii="Times New Roman" w:hAnsi="宋体" w:hint="eastAsia"/>
                <w:szCs w:val="21"/>
              </w:rPr>
              <w:t>计算温度（℃）</w:t>
            </w:r>
          </w:p>
        </w:tc>
        <w:tc>
          <w:tcPr>
            <w:tcW w:w="709" w:type="dxa"/>
          </w:tcPr>
          <w:p w14:paraId="26382E8E" w14:textId="77777777" w:rsidR="00BD2C6C" w:rsidRDefault="007F428B">
            <w:pPr>
              <w:spacing w:line="360" w:lineRule="auto"/>
              <w:jc w:val="center"/>
              <w:rPr>
                <w:rFonts w:ascii="Times New Roman" w:hAnsi="宋体"/>
                <w:szCs w:val="21"/>
              </w:rPr>
            </w:pPr>
            <w:r>
              <w:rPr>
                <w:rFonts w:ascii="Times New Roman" w:hAnsi="宋体"/>
                <w:szCs w:val="21"/>
              </w:rPr>
              <w:t>20</w:t>
            </w:r>
          </w:p>
        </w:tc>
        <w:tc>
          <w:tcPr>
            <w:tcW w:w="850" w:type="dxa"/>
          </w:tcPr>
          <w:p w14:paraId="545EC717" w14:textId="77777777" w:rsidR="00BD2C6C" w:rsidRDefault="007F428B">
            <w:pPr>
              <w:spacing w:line="360" w:lineRule="auto"/>
              <w:jc w:val="center"/>
              <w:rPr>
                <w:rFonts w:ascii="Times New Roman" w:hAnsi="宋体"/>
                <w:szCs w:val="21"/>
              </w:rPr>
            </w:pPr>
            <w:r>
              <w:rPr>
                <w:rFonts w:ascii="Times New Roman" w:hAnsi="宋体"/>
                <w:szCs w:val="21"/>
              </w:rPr>
              <w:t>20</w:t>
            </w:r>
          </w:p>
        </w:tc>
        <w:tc>
          <w:tcPr>
            <w:tcW w:w="992" w:type="dxa"/>
          </w:tcPr>
          <w:p w14:paraId="53089E76" w14:textId="77777777" w:rsidR="00BD2C6C" w:rsidRDefault="007F428B">
            <w:pPr>
              <w:spacing w:line="360" w:lineRule="auto"/>
              <w:jc w:val="center"/>
              <w:rPr>
                <w:rFonts w:ascii="Times New Roman" w:hAnsi="宋体"/>
                <w:szCs w:val="21"/>
              </w:rPr>
            </w:pPr>
            <w:r>
              <w:rPr>
                <w:rFonts w:ascii="Times New Roman" w:hAnsi="宋体"/>
                <w:szCs w:val="21"/>
              </w:rPr>
              <w:t>25</w:t>
            </w:r>
          </w:p>
        </w:tc>
        <w:tc>
          <w:tcPr>
            <w:tcW w:w="993" w:type="dxa"/>
          </w:tcPr>
          <w:p w14:paraId="0CB3FE4B" w14:textId="77777777" w:rsidR="00BD2C6C" w:rsidRDefault="007F428B">
            <w:pPr>
              <w:spacing w:line="360" w:lineRule="auto"/>
              <w:jc w:val="center"/>
              <w:rPr>
                <w:rFonts w:ascii="Times New Roman" w:hAnsi="宋体"/>
                <w:szCs w:val="21"/>
              </w:rPr>
            </w:pPr>
            <w:r>
              <w:rPr>
                <w:rFonts w:ascii="Times New Roman" w:hAnsi="宋体"/>
                <w:szCs w:val="21"/>
              </w:rPr>
              <w:t>18</w:t>
            </w:r>
          </w:p>
        </w:tc>
        <w:tc>
          <w:tcPr>
            <w:tcW w:w="1134" w:type="dxa"/>
          </w:tcPr>
          <w:p w14:paraId="702F4C86" w14:textId="77777777" w:rsidR="00BD2C6C" w:rsidRDefault="007F428B">
            <w:pPr>
              <w:spacing w:line="360" w:lineRule="auto"/>
              <w:jc w:val="center"/>
              <w:rPr>
                <w:rFonts w:ascii="Times New Roman" w:hAnsi="宋体"/>
                <w:szCs w:val="21"/>
              </w:rPr>
            </w:pPr>
            <w:r>
              <w:rPr>
                <w:rFonts w:ascii="Times New Roman" w:hAnsi="宋体"/>
                <w:szCs w:val="21"/>
              </w:rPr>
              <w:t>20</w:t>
            </w:r>
          </w:p>
        </w:tc>
        <w:tc>
          <w:tcPr>
            <w:tcW w:w="992" w:type="dxa"/>
          </w:tcPr>
          <w:p w14:paraId="6197A33E" w14:textId="77777777" w:rsidR="00BD2C6C" w:rsidRDefault="007F428B">
            <w:pPr>
              <w:spacing w:line="360" w:lineRule="auto"/>
              <w:jc w:val="center"/>
              <w:rPr>
                <w:rFonts w:ascii="Times New Roman" w:hAnsi="宋体"/>
                <w:szCs w:val="21"/>
              </w:rPr>
            </w:pPr>
            <w:r>
              <w:rPr>
                <w:rFonts w:ascii="Times New Roman" w:hAnsi="宋体"/>
                <w:szCs w:val="21"/>
              </w:rPr>
              <w:t>20</w:t>
            </w:r>
          </w:p>
        </w:tc>
        <w:tc>
          <w:tcPr>
            <w:tcW w:w="992" w:type="dxa"/>
          </w:tcPr>
          <w:p w14:paraId="115E7764" w14:textId="77777777" w:rsidR="00BD2C6C" w:rsidRDefault="007F428B">
            <w:pPr>
              <w:spacing w:line="360" w:lineRule="auto"/>
              <w:jc w:val="center"/>
              <w:rPr>
                <w:rFonts w:ascii="Times New Roman" w:hAnsi="宋体"/>
                <w:szCs w:val="21"/>
              </w:rPr>
            </w:pPr>
            <w:r>
              <w:rPr>
                <w:rFonts w:ascii="Times New Roman" w:hAnsi="宋体"/>
                <w:szCs w:val="21"/>
              </w:rPr>
              <w:t>18</w:t>
            </w:r>
          </w:p>
        </w:tc>
      </w:tr>
    </w:tbl>
    <w:p w14:paraId="389FA501" w14:textId="2B1B0567" w:rsidR="00BD2C6C" w:rsidRDefault="007F428B">
      <w:pPr>
        <w:spacing w:line="360" w:lineRule="auto"/>
        <w:rPr>
          <w:rFonts w:ascii="Times New Roman" w:hAnsi="Times New Roman"/>
          <w:kern w:val="0"/>
          <w:sz w:val="24"/>
          <w:szCs w:val="20"/>
        </w:rPr>
      </w:pPr>
      <w:r>
        <w:rPr>
          <w:rFonts w:ascii="Times New Roman" w:hAnsi="Times New Roman"/>
          <w:b/>
          <w:kern w:val="0"/>
          <w:sz w:val="24"/>
          <w:szCs w:val="20"/>
        </w:rPr>
        <w:t>8.3.3</w:t>
      </w:r>
      <w:r w:rsidR="00C43304">
        <w:rPr>
          <w:rFonts w:ascii="Times New Roman" w:hAnsi="Times New Roman"/>
          <w:b/>
          <w:kern w:val="0"/>
          <w:sz w:val="24"/>
          <w:szCs w:val="20"/>
        </w:rPr>
        <w:t xml:space="preserve">  </w:t>
      </w:r>
      <w:r>
        <w:rPr>
          <w:rFonts w:hint="eastAsia"/>
          <w:sz w:val="24"/>
          <w:szCs w:val="24"/>
        </w:rPr>
        <w:t>供暖系统的散热器及人所能触及到的供暖管道必须暗装或加防护罩</w:t>
      </w:r>
      <w:r>
        <w:rPr>
          <w:rFonts w:ascii="Times New Roman" w:hAnsi="Times New Roman" w:hint="eastAsia"/>
          <w:kern w:val="0"/>
          <w:sz w:val="24"/>
          <w:szCs w:val="20"/>
        </w:rPr>
        <w:t>。</w:t>
      </w:r>
    </w:p>
    <w:p w14:paraId="5F89D853" w14:textId="534A5A1A" w:rsidR="00BD2C6C" w:rsidRDefault="007F428B">
      <w:pPr>
        <w:spacing w:line="360" w:lineRule="auto"/>
        <w:rPr>
          <w:rFonts w:ascii="Times New Roman" w:hAnsi="Times New Roman"/>
          <w:kern w:val="0"/>
          <w:sz w:val="24"/>
          <w:szCs w:val="20"/>
        </w:rPr>
      </w:pPr>
      <w:r>
        <w:rPr>
          <w:rFonts w:ascii="Times New Roman" w:hAnsi="Times New Roman"/>
          <w:b/>
          <w:kern w:val="0"/>
          <w:sz w:val="24"/>
          <w:szCs w:val="20"/>
        </w:rPr>
        <w:t xml:space="preserve">8.3.4  </w:t>
      </w:r>
      <w:r>
        <w:rPr>
          <w:rFonts w:ascii="Times New Roman" w:hAnsi="Times New Roman" w:hint="eastAsia"/>
          <w:kern w:val="0"/>
          <w:sz w:val="24"/>
          <w:szCs w:val="20"/>
        </w:rPr>
        <w:t>设有空调调节设施的老年人长期逗留区域，夏季室内设计温度应为</w:t>
      </w:r>
      <w:r>
        <w:rPr>
          <w:rFonts w:ascii="Times New Roman" w:hAnsi="Times New Roman" w:hint="eastAsia"/>
          <w:kern w:val="0"/>
          <w:sz w:val="24"/>
          <w:szCs w:val="20"/>
        </w:rPr>
        <w:t>26~28</w:t>
      </w:r>
      <w:r>
        <w:rPr>
          <w:rFonts w:ascii="Times New Roman" w:hAnsi="Times New Roman" w:hint="eastAsia"/>
          <w:kern w:val="0"/>
          <w:sz w:val="24"/>
          <w:szCs w:val="20"/>
        </w:rPr>
        <w:t>℃，冬季室内设计温度应为</w:t>
      </w:r>
      <w:r>
        <w:rPr>
          <w:rFonts w:ascii="Times New Roman" w:hAnsi="Times New Roman" w:hint="eastAsia"/>
          <w:kern w:val="0"/>
          <w:sz w:val="24"/>
          <w:szCs w:val="20"/>
        </w:rPr>
        <w:t>22~24</w:t>
      </w:r>
      <w:r>
        <w:rPr>
          <w:rFonts w:ascii="Times New Roman" w:hAnsi="Times New Roman" w:hint="eastAsia"/>
          <w:kern w:val="0"/>
          <w:sz w:val="24"/>
          <w:szCs w:val="20"/>
        </w:rPr>
        <w:t>℃，室内风速应满足热舒适等级</w:t>
      </w:r>
      <w:r>
        <w:rPr>
          <w:rFonts w:ascii="Times New Roman" w:hAnsi="Times New Roman" w:hint="eastAsia"/>
          <w:kern w:val="0"/>
          <w:sz w:val="24"/>
          <w:szCs w:val="20"/>
        </w:rPr>
        <w:t>I</w:t>
      </w:r>
      <w:r>
        <w:rPr>
          <w:rFonts w:ascii="Times New Roman" w:hAnsi="Times New Roman" w:hint="eastAsia"/>
          <w:kern w:val="0"/>
          <w:sz w:val="24"/>
          <w:szCs w:val="20"/>
        </w:rPr>
        <w:t>级的要求，并避免送风气流吹向人体。</w:t>
      </w:r>
    </w:p>
    <w:p w14:paraId="463CD480" w14:textId="50A4F913" w:rsidR="00BD2C6C" w:rsidRDefault="007F428B">
      <w:pPr>
        <w:spacing w:line="360" w:lineRule="auto"/>
        <w:rPr>
          <w:rFonts w:ascii="Times New Roman" w:hAnsi="Times New Roman"/>
          <w:kern w:val="0"/>
          <w:sz w:val="24"/>
          <w:szCs w:val="20"/>
        </w:rPr>
      </w:pPr>
      <w:r>
        <w:rPr>
          <w:rFonts w:ascii="Times New Roman" w:hAnsi="Times New Roman"/>
          <w:b/>
          <w:kern w:val="0"/>
          <w:sz w:val="24"/>
          <w:szCs w:val="20"/>
        </w:rPr>
        <w:t>8.3.5</w:t>
      </w:r>
      <w:r>
        <w:rPr>
          <w:rFonts w:ascii="Times New Roman" w:hAnsi="Times New Roman" w:hint="eastAsia"/>
          <w:kern w:val="0"/>
          <w:sz w:val="24"/>
          <w:szCs w:val="20"/>
        </w:rPr>
        <w:t>无集中空气调节系统的老年人居住单元，应设置通风换气设施，室内每小时换气次数不应少于</w:t>
      </w:r>
      <w:r>
        <w:rPr>
          <w:rFonts w:ascii="Times New Roman" w:hAnsi="Times New Roman" w:hint="eastAsia"/>
          <w:kern w:val="0"/>
          <w:sz w:val="24"/>
          <w:szCs w:val="20"/>
        </w:rPr>
        <w:t>1.5</w:t>
      </w:r>
      <w:r>
        <w:rPr>
          <w:rFonts w:ascii="Times New Roman" w:hAnsi="Times New Roman" w:hint="eastAsia"/>
          <w:kern w:val="0"/>
          <w:sz w:val="24"/>
          <w:szCs w:val="20"/>
        </w:rPr>
        <w:t>次且应满足室内卫生要求。设有集中空气调节系统的老年人居住单元，设计最小新风量宜按换气次数法确定，最小换气次数宜为每小时</w:t>
      </w:r>
      <w:r>
        <w:rPr>
          <w:rFonts w:ascii="Times New Roman" w:hAnsi="Times New Roman" w:hint="eastAsia"/>
          <w:kern w:val="0"/>
          <w:sz w:val="24"/>
          <w:szCs w:val="20"/>
        </w:rPr>
        <w:t>2</w:t>
      </w:r>
      <w:r>
        <w:rPr>
          <w:rFonts w:ascii="Times New Roman" w:hAnsi="Times New Roman" w:hint="eastAsia"/>
          <w:kern w:val="0"/>
          <w:sz w:val="24"/>
          <w:szCs w:val="20"/>
        </w:rPr>
        <w:t>次。</w:t>
      </w:r>
    </w:p>
    <w:p w14:paraId="26B0FF01" w14:textId="4F316C1E" w:rsidR="00BD2C6C" w:rsidRDefault="007F428B">
      <w:pPr>
        <w:spacing w:line="360" w:lineRule="auto"/>
        <w:rPr>
          <w:rFonts w:ascii="Times New Roman" w:hAnsi="Times New Roman"/>
          <w:kern w:val="0"/>
          <w:sz w:val="24"/>
          <w:szCs w:val="20"/>
        </w:rPr>
      </w:pPr>
      <w:r w:rsidRPr="00C43304">
        <w:rPr>
          <w:rFonts w:ascii="Times New Roman" w:hAnsi="Times New Roman" w:hint="eastAsia"/>
          <w:b/>
          <w:kern w:val="0"/>
          <w:sz w:val="24"/>
          <w:szCs w:val="20"/>
        </w:rPr>
        <w:t>8.3.6</w:t>
      </w:r>
      <w:r w:rsidR="00C43304">
        <w:rPr>
          <w:rFonts w:ascii="Times New Roman" w:hAnsi="Times New Roman"/>
          <w:b/>
          <w:kern w:val="0"/>
          <w:sz w:val="24"/>
          <w:szCs w:val="20"/>
        </w:rPr>
        <w:t xml:space="preserve"> </w:t>
      </w:r>
      <w:r>
        <w:rPr>
          <w:rFonts w:ascii="Times New Roman" w:hAnsi="Times New Roman" w:hint="eastAsia"/>
          <w:kern w:val="0"/>
          <w:sz w:val="24"/>
          <w:szCs w:val="20"/>
        </w:rPr>
        <w:t>养老设施建筑宜设置通风换气设施以满足室内卫生要求。</w:t>
      </w:r>
    </w:p>
    <w:p w14:paraId="6F338E4B" w14:textId="360DAC0B" w:rsidR="00BD2C6C" w:rsidRDefault="007F428B">
      <w:pPr>
        <w:spacing w:line="360" w:lineRule="auto"/>
        <w:rPr>
          <w:rFonts w:ascii="Times New Roman" w:hAnsi="Times New Roman"/>
          <w:kern w:val="0"/>
          <w:sz w:val="24"/>
          <w:szCs w:val="20"/>
        </w:rPr>
      </w:pPr>
      <w:r>
        <w:rPr>
          <w:rFonts w:ascii="Times New Roman" w:hAnsi="Times New Roman"/>
          <w:b/>
          <w:kern w:val="0"/>
          <w:sz w:val="24"/>
          <w:szCs w:val="20"/>
        </w:rPr>
        <w:t>8.3.</w:t>
      </w:r>
      <w:r>
        <w:rPr>
          <w:rFonts w:ascii="Times New Roman" w:hAnsi="Times New Roman" w:hint="eastAsia"/>
          <w:b/>
          <w:kern w:val="0"/>
          <w:sz w:val="24"/>
          <w:szCs w:val="20"/>
        </w:rPr>
        <w:t>7</w:t>
      </w:r>
      <w:r w:rsidR="00C43304">
        <w:rPr>
          <w:rFonts w:ascii="Times New Roman" w:hAnsi="Times New Roman"/>
          <w:b/>
          <w:kern w:val="0"/>
          <w:sz w:val="24"/>
          <w:szCs w:val="20"/>
        </w:rPr>
        <w:t xml:space="preserve"> </w:t>
      </w:r>
      <w:r>
        <w:rPr>
          <w:rFonts w:hint="eastAsia"/>
          <w:sz w:val="24"/>
          <w:szCs w:val="24"/>
        </w:rPr>
        <w:t>公用沐浴室每小时换气次数不应少于</w:t>
      </w:r>
      <w:r>
        <w:rPr>
          <w:rFonts w:hint="eastAsia"/>
          <w:sz w:val="24"/>
          <w:szCs w:val="24"/>
        </w:rPr>
        <w:t>6</w:t>
      </w:r>
      <w:r>
        <w:rPr>
          <w:rFonts w:hint="eastAsia"/>
          <w:sz w:val="24"/>
          <w:szCs w:val="24"/>
        </w:rPr>
        <w:t>次。</w:t>
      </w:r>
    </w:p>
    <w:p w14:paraId="27E6D7A5" w14:textId="77777777" w:rsidR="00BD2C6C" w:rsidRDefault="00BD2C6C">
      <w:pPr>
        <w:widowControl/>
        <w:jc w:val="left"/>
        <w:rPr>
          <w:rFonts w:ascii="Times New Roman" w:hAnsi="Times New Roman"/>
          <w:b/>
          <w:sz w:val="32"/>
          <w:szCs w:val="32"/>
        </w:rPr>
      </w:pPr>
    </w:p>
    <w:p w14:paraId="5DEBAD48" w14:textId="77777777" w:rsidR="00BD2C6C" w:rsidRDefault="007F428B" w:rsidP="00B145CB">
      <w:pPr>
        <w:spacing w:beforeLines="50" w:before="156" w:afterLines="50" w:after="156" w:line="360" w:lineRule="auto"/>
        <w:jc w:val="center"/>
        <w:outlineLvl w:val="1"/>
        <w:rPr>
          <w:rFonts w:ascii="Times New Roman" w:eastAsia="黑体" w:hAnsi="Times New Roman"/>
          <w:b/>
          <w:sz w:val="24"/>
          <w:szCs w:val="24"/>
        </w:rPr>
      </w:pPr>
      <w:bookmarkStart w:id="116" w:name="_Toc463533097"/>
      <w:bookmarkStart w:id="117" w:name="_Toc532035894"/>
      <w:bookmarkStart w:id="118" w:name="_Toc532046466"/>
      <w:bookmarkStart w:id="119" w:name="_Toc532047055"/>
      <w:r>
        <w:rPr>
          <w:rFonts w:ascii="Times New Roman" w:eastAsia="黑体" w:hAnsi="Times New Roman"/>
          <w:b/>
          <w:sz w:val="24"/>
          <w:szCs w:val="24"/>
        </w:rPr>
        <w:t>8.4</w:t>
      </w:r>
      <w:r>
        <w:rPr>
          <w:rFonts w:ascii="Times New Roman" w:eastAsia="黑体" w:hAnsi="Times New Roman" w:hint="eastAsia"/>
          <w:b/>
          <w:sz w:val="24"/>
          <w:szCs w:val="24"/>
        </w:rPr>
        <w:t>电气</w:t>
      </w:r>
      <w:bookmarkEnd w:id="116"/>
      <w:bookmarkEnd w:id="117"/>
      <w:bookmarkEnd w:id="118"/>
      <w:bookmarkEnd w:id="119"/>
    </w:p>
    <w:p w14:paraId="356382EA" w14:textId="77777777" w:rsidR="00BD2C6C" w:rsidRDefault="007F428B">
      <w:pPr>
        <w:spacing w:line="360" w:lineRule="auto"/>
        <w:rPr>
          <w:rFonts w:ascii="Times New Roman" w:hAnsi="Times New Roman"/>
          <w:kern w:val="0"/>
          <w:sz w:val="24"/>
          <w:szCs w:val="20"/>
        </w:rPr>
      </w:pPr>
      <w:bookmarkStart w:id="120" w:name="_Toc463533098"/>
      <w:r>
        <w:rPr>
          <w:rFonts w:ascii="Times New Roman" w:hAnsi="Times New Roman"/>
          <w:b/>
          <w:kern w:val="0"/>
          <w:sz w:val="24"/>
          <w:szCs w:val="20"/>
        </w:rPr>
        <w:t>8.4.1</w:t>
      </w:r>
      <w:r>
        <w:rPr>
          <w:rFonts w:ascii="Times New Roman" w:hAnsi="Times New Roman" w:hint="eastAsia"/>
          <w:kern w:val="0"/>
          <w:sz w:val="24"/>
          <w:szCs w:val="20"/>
        </w:rPr>
        <w:t>养老设施的电气设计应充分考虑老年人的生活习性，做到安全、可靠和节能。</w:t>
      </w:r>
    </w:p>
    <w:p w14:paraId="45A22A17" w14:textId="336E8F64" w:rsidR="00BD2C6C" w:rsidRDefault="007F428B">
      <w:pPr>
        <w:spacing w:line="360" w:lineRule="auto"/>
        <w:rPr>
          <w:rFonts w:ascii="Times New Roman" w:hAnsi="Times New Roman"/>
          <w:kern w:val="0"/>
          <w:sz w:val="24"/>
          <w:szCs w:val="20"/>
        </w:rPr>
      </w:pPr>
      <w:r>
        <w:rPr>
          <w:rFonts w:ascii="Times New Roman" w:hAnsi="Times New Roman"/>
          <w:b/>
          <w:kern w:val="0"/>
          <w:sz w:val="24"/>
          <w:szCs w:val="20"/>
        </w:rPr>
        <w:t>8.4.2</w:t>
      </w:r>
      <w:r w:rsidR="00C43304">
        <w:rPr>
          <w:rFonts w:ascii="Times New Roman" w:hAnsi="Times New Roman"/>
          <w:b/>
          <w:kern w:val="0"/>
          <w:sz w:val="24"/>
          <w:szCs w:val="20"/>
        </w:rPr>
        <w:t xml:space="preserve"> </w:t>
      </w:r>
      <w:r>
        <w:rPr>
          <w:rFonts w:ascii="Times New Roman" w:hAnsi="Times New Roman" w:hint="eastAsia"/>
          <w:kern w:val="0"/>
          <w:sz w:val="24"/>
          <w:szCs w:val="20"/>
        </w:rPr>
        <w:t>养老设施应按居住单元设置用户配电箱，并在用户配电箱内设电能计量表。用户配电箱内的总进线断路器处应设置电气防火限流式保护器，所有插座回路应装设剩余电流动作保护器。</w:t>
      </w:r>
    </w:p>
    <w:p w14:paraId="7935A173" w14:textId="35684263" w:rsidR="00BD2C6C" w:rsidRDefault="007F428B">
      <w:pPr>
        <w:spacing w:line="360" w:lineRule="auto"/>
        <w:rPr>
          <w:rFonts w:ascii="Times New Roman" w:hAnsi="Times New Roman"/>
          <w:kern w:val="0"/>
          <w:sz w:val="24"/>
          <w:szCs w:val="20"/>
        </w:rPr>
      </w:pPr>
      <w:r>
        <w:rPr>
          <w:rFonts w:ascii="Times New Roman" w:hAnsi="Times New Roman"/>
          <w:b/>
          <w:kern w:val="0"/>
          <w:sz w:val="24"/>
          <w:szCs w:val="20"/>
        </w:rPr>
        <w:t>8.4.</w:t>
      </w:r>
      <w:r>
        <w:rPr>
          <w:rFonts w:ascii="Times New Roman" w:hAnsi="Times New Roman" w:hint="eastAsia"/>
          <w:b/>
          <w:kern w:val="0"/>
          <w:sz w:val="24"/>
          <w:szCs w:val="20"/>
        </w:rPr>
        <w:t>3</w:t>
      </w:r>
      <w:r>
        <w:rPr>
          <w:rFonts w:ascii="Times New Roman" w:hAnsi="Times New Roman" w:hint="eastAsia"/>
          <w:kern w:val="0"/>
          <w:sz w:val="24"/>
          <w:szCs w:val="20"/>
        </w:rPr>
        <w:t>养老设施建筑生活用房内应选用带夜光指示宽板照明开关，安装高度宜距地面</w:t>
      </w:r>
      <w:r>
        <w:rPr>
          <w:rFonts w:ascii="Times New Roman" w:hAnsi="Times New Roman" w:hint="eastAsia"/>
          <w:kern w:val="0"/>
          <w:sz w:val="24"/>
          <w:szCs w:val="20"/>
        </w:rPr>
        <w:t>1.00m~1.20m</w:t>
      </w:r>
      <w:r>
        <w:rPr>
          <w:rFonts w:ascii="Times New Roman" w:hAnsi="Times New Roman" w:hint="eastAsia"/>
          <w:kern w:val="0"/>
          <w:sz w:val="24"/>
          <w:szCs w:val="20"/>
        </w:rPr>
        <w:t>。</w:t>
      </w:r>
    </w:p>
    <w:p w14:paraId="197FA49A" w14:textId="046B49AD" w:rsidR="00BD2C6C" w:rsidRDefault="007F428B">
      <w:pPr>
        <w:spacing w:line="360" w:lineRule="auto"/>
        <w:rPr>
          <w:rFonts w:ascii="Times New Roman" w:hAnsi="Times New Roman"/>
          <w:kern w:val="0"/>
          <w:sz w:val="24"/>
          <w:szCs w:val="20"/>
        </w:rPr>
      </w:pPr>
      <w:r>
        <w:rPr>
          <w:rFonts w:ascii="Times New Roman" w:hAnsi="Times New Roman"/>
          <w:b/>
          <w:kern w:val="0"/>
          <w:sz w:val="24"/>
          <w:szCs w:val="20"/>
        </w:rPr>
        <w:t>8.4.</w:t>
      </w:r>
      <w:r>
        <w:rPr>
          <w:rFonts w:ascii="Times New Roman" w:hAnsi="Times New Roman" w:hint="eastAsia"/>
          <w:b/>
          <w:kern w:val="0"/>
          <w:sz w:val="24"/>
          <w:szCs w:val="20"/>
        </w:rPr>
        <w:t>4</w:t>
      </w:r>
      <w:r>
        <w:rPr>
          <w:rFonts w:ascii="Times New Roman" w:hAnsi="Times New Roman" w:hint="eastAsia"/>
          <w:kern w:val="0"/>
          <w:sz w:val="24"/>
          <w:szCs w:val="20"/>
        </w:rPr>
        <w:t>养老设施的电源插座应采用安全型电源插座。居住用房的卧室床头和卫生间内应预留安全型电源插座。在卫生间</w:t>
      </w:r>
      <w:r>
        <w:rPr>
          <w:rFonts w:ascii="Times New Roman" w:hAnsi="Times New Roman" w:hint="eastAsia"/>
          <w:kern w:val="0"/>
          <w:sz w:val="24"/>
          <w:szCs w:val="20"/>
        </w:rPr>
        <w:t>0</w:t>
      </w:r>
      <w:r w:rsidR="00C43304">
        <w:rPr>
          <w:rFonts w:ascii="Times New Roman" w:hAnsi="Times New Roman" w:hint="eastAsia"/>
          <w:kern w:val="0"/>
          <w:sz w:val="24"/>
          <w:szCs w:val="20"/>
        </w:rPr>
        <w:t>、</w:t>
      </w:r>
      <w:r>
        <w:rPr>
          <w:rFonts w:ascii="Times New Roman" w:hAnsi="Times New Roman" w:hint="eastAsia"/>
          <w:kern w:val="0"/>
          <w:sz w:val="24"/>
          <w:szCs w:val="20"/>
        </w:rPr>
        <w:t>1</w:t>
      </w:r>
      <w:r w:rsidR="00C43304">
        <w:rPr>
          <w:rFonts w:ascii="Times New Roman" w:hAnsi="Times New Roman" w:hint="eastAsia"/>
          <w:kern w:val="0"/>
          <w:sz w:val="24"/>
          <w:szCs w:val="20"/>
        </w:rPr>
        <w:t>、</w:t>
      </w:r>
      <w:r>
        <w:rPr>
          <w:rFonts w:ascii="Times New Roman" w:hAnsi="Times New Roman" w:hint="eastAsia"/>
          <w:kern w:val="0"/>
          <w:sz w:val="24"/>
          <w:szCs w:val="20"/>
        </w:rPr>
        <w:t>2</w:t>
      </w:r>
      <w:r>
        <w:rPr>
          <w:rFonts w:ascii="Times New Roman" w:hAnsi="Times New Roman" w:hint="eastAsia"/>
          <w:kern w:val="0"/>
          <w:sz w:val="24"/>
          <w:szCs w:val="20"/>
        </w:rPr>
        <w:t>区的范围内严禁设置电源插座，居住用房的电源插座高度距地宜为</w:t>
      </w:r>
      <w:r>
        <w:rPr>
          <w:rFonts w:ascii="Times New Roman" w:hAnsi="Times New Roman" w:hint="eastAsia"/>
          <w:kern w:val="0"/>
          <w:sz w:val="24"/>
          <w:szCs w:val="20"/>
        </w:rPr>
        <w:t>0.60~0.80m</w:t>
      </w:r>
      <w:r>
        <w:rPr>
          <w:rFonts w:ascii="Times New Roman" w:hAnsi="Times New Roman" w:hint="eastAsia"/>
          <w:kern w:val="0"/>
          <w:sz w:val="24"/>
          <w:szCs w:val="20"/>
        </w:rPr>
        <w:t>，厨房操作台的电源插座高度距地宜为</w:t>
      </w:r>
      <w:r>
        <w:rPr>
          <w:rFonts w:ascii="Times New Roman" w:hAnsi="Times New Roman" w:hint="eastAsia"/>
          <w:kern w:val="0"/>
          <w:sz w:val="24"/>
          <w:szCs w:val="20"/>
        </w:rPr>
        <w:t xml:space="preserve"> 0. 90m~ 1. 10m</w:t>
      </w:r>
      <w:r>
        <w:rPr>
          <w:rFonts w:ascii="Times New Roman" w:hAnsi="Times New Roman" w:hint="eastAsia"/>
          <w:kern w:val="0"/>
          <w:sz w:val="24"/>
          <w:szCs w:val="20"/>
        </w:rPr>
        <w:t>。。</w:t>
      </w:r>
    </w:p>
    <w:p w14:paraId="50DA6A1B" w14:textId="337FC965" w:rsidR="00BD2C6C" w:rsidRDefault="007F428B">
      <w:pPr>
        <w:spacing w:line="360" w:lineRule="auto"/>
        <w:rPr>
          <w:rFonts w:ascii="Times New Roman" w:hAnsi="Times New Roman"/>
          <w:kern w:val="0"/>
          <w:sz w:val="24"/>
          <w:szCs w:val="20"/>
        </w:rPr>
      </w:pPr>
      <w:r>
        <w:rPr>
          <w:rFonts w:ascii="Times New Roman" w:hAnsi="Times New Roman"/>
          <w:b/>
          <w:kern w:val="0"/>
          <w:sz w:val="24"/>
          <w:szCs w:val="20"/>
        </w:rPr>
        <w:t>8.4.</w:t>
      </w:r>
      <w:r>
        <w:rPr>
          <w:rFonts w:ascii="Times New Roman" w:hAnsi="Times New Roman" w:hint="eastAsia"/>
          <w:b/>
          <w:kern w:val="0"/>
          <w:sz w:val="24"/>
          <w:szCs w:val="20"/>
        </w:rPr>
        <w:t>5</w:t>
      </w:r>
      <w:r w:rsidR="00C43304">
        <w:rPr>
          <w:rFonts w:ascii="Times New Roman" w:hAnsi="Times New Roman"/>
          <w:b/>
          <w:kern w:val="0"/>
          <w:sz w:val="24"/>
          <w:szCs w:val="20"/>
        </w:rPr>
        <w:t xml:space="preserve"> </w:t>
      </w:r>
      <w:r>
        <w:rPr>
          <w:rFonts w:ascii="Times New Roman" w:hAnsi="Times New Roman" w:hint="eastAsia"/>
          <w:kern w:val="0"/>
          <w:sz w:val="24"/>
          <w:szCs w:val="20"/>
        </w:rPr>
        <w:t>医务室、公共活动空间、起居室和卧室应设置空调设备电源及开关，起居</w:t>
      </w:r>
      <w:r>
        <w:rPr>
          <w:rFonts w:ascii="Times New Roman" w:hAnsi="Times New Roman" w:hint="eastAsia"/>
          <w:kern w:val="0"/>
          <w:sz w:val="24"/>
          <w:szCs w:val="20"/>
        </w:rPr>
        <w:lastRenderedPageBreak/>
        <w:t>室和卧室还宜设吊装电风扇电源及开关。</w:t>
      </w:r>
    </w:p>
    <w:p w14:paraId="6625768E" w14:textId="55967C4E" w:rsidR="00BD2C6C" w:rsidRDefault="007F428B">
      <w:pPr>
        <w:spacing w:line="360" w:lineRule="auto"/>
        <w:rPr>
          <w:rFonts w:ascii="Times New Roman" w:hAnsi="Times New Roman"/>
          <w:kern w:val="0"/>
          <w:sz w:val="24"/>
          <w:szCs w:val="20"/>
        </w:rPr>
      </w:pPr>
      <w:r>
        <w:rPr>
          <w:rFonts w:ascii="Times New Roman" w:hAnsi="Times New Roman"/>
          <w:b/>
          <w:kern w:val="0"/>
          <w:sz w:val="24"/>
          <w:szCs w:val="20"/>
        </w:rPr>
        <w:t>8.4.</w:t>
      </w:r>
      <w:r>
        <w:rPr>
          <w:rFonts w:ascii="Times New Roman" w:hAnsi="Times New Roman" w:hint="eastAsia"/>
          <w:b/>
          <w:kern w:val="0"/>
          <w:sz w:val="24"/>
          <w:szCs w:val="20"/>
        </w:rPr>
        <w:t>6</w:t>
      </w:r>
      <w:r w:rsidR="00C43304">
        <w:rPr>
          <w:rFonts w:ascii="Times New Roman" w:hAnsi="Times New Roman"/>
          <w:b/>
          <w:kern w:val="0"/>
          <w:sz w:val="24"/>
          <w:szCs w:val="20"/>
        </w:rPr>
        <w:t xml:space="preserve"> </w:t>
      </w:r>
      <w:r>
        <w:rPr>
          <w:rFonts w:ascii="Times New Roman" w:hAnsi="Times New Roman" w:hint="eastAsia"/>
          <w:kern w:val="0"/>
          <w:sz w:val="24"/>
          <w:szCs w:val="20"/>
        </w:rPr>
        <w:t>起居室和居室宜设置声光门铃。</w:t>
      </w:r>
    </w:p>
    <w:p w14:paraId="4642233E" w14:textId="35163932" w:rsidR="00BD2C6C" w:rsidRDefault="007F428B">
      <w:pPr>
        <w:spacing w:line="360" w:lineRule="auto"/>
        <w:rPr>
          <w:rFonts w:ascii="Times New Roman" w:hAnsi="Times New Roman"/>
          <w:kern w:val="0"/>
          <w:sz w:val="24"/>
          <w:szCs w:val="20"/>
        </w:rPr>
      </w:pPr>
      <w:r>
        <w:rPr>
          <w:rFonts w:ascii="Times New Roman" w:hAnsi="Times New Roman"/>
          <w:b/>
          <w:kern w:val="0"/>
          <w:sz w:val="24"/>
          <w:szCs w:val="20"/>
        </w:rPr>
        <w:t>8.4.</w:t>
      </w:r>
      <w:r>
        <w:rPr>
          <w:rFonts w:ascii="Times New Roman" w:hAnsi="Times New Roman" w:hint="eastAsia"/>
          <w:b/>
          <w:kern w:val="0"/>
          <w:sz w:val="24"/>
          <w:szCs w:val="20"/>
        </w:rPr>
        <w:t>7</w:t>
      </w:r>
      <w:r>
        <w:rPr>
          <w:rFonts w:ascii="Times New Roman" w:hAnsi="Times New Roman" w:hint="eastAsia"/>
          <w:kern w:val="0"/>
          <w:sz w:val="24"/>
          <w:szCs w:val="20"/>
        </w:rPr>
        <w:t>养老设施建筑应做总等电位联结，医务室、居室和带有淋浴的卫生间应做局部等电位联结。</w:t>
      </w:r>
    </w:p>
    <w:p w14:paraId="54064A31" w14:textId="485DE7E8" w:rsidR="00BD2C6C" w:rsidRDefault="007F428B">
      <w:pPr>
        <w:spacing w:line="360" w:lineRule="auto"/>
        <w:rPr>
          <w:rFonts w:ascii="Times New Roman" w:hAnsi="Times New Roman"/>
          <w:kern w:val="0"/>
          <w:sz w:val="24"/>
          <w:szCs w:val="20"/>
        </w:rPr>
      </w:pPr>
      <w:r>
        <w:rPr>
          <w:rFonts w:ascii="Times New Roman" w:hAnsi="Times New Roman"/>
          <w:b/>
          <w:kern w:val="0"/>
          <w:sz w:val="24"/>
          <w:szCs w:val="20"/>
        </w:rPr>
        <w:t>8.4.</w:t>
      </w:r>
      <w:r>
        <w:rPr>
          <w:rFonts w:ascii="Times New Roman" w:hAnsi="Times New Roman" w:hint="eastAsia"/>
          <w:b/>
          <w:kern w:val="0"/>
          <w:sz w:val="24"/>
          <w:szCs w:val="20"/>
        </w:rPr>
        <w:t>8</w:t>
      </w:r>
      <w:r w:rsidR="00C43304">
        <w:rPr>
          <w:rFonts w:ascii="Times New Roman" w:hAnsi="Times New Roman"/>
          <w:b/>
          <w:kern w:val="0"/>
          <w:sz w:val="24"/>
          <w:szCs w:val="20"/>
        </w:rPr>
        <w:t xml:space="preserve"> </w:t>
      </w:r>
      <w:r>
        <w:rPr>
          <w:rFonts w:ascii="Times New Roman" w:hAnsi="Times New Roman" w:hint="eastAsia"/>
          <w:kern w:val="0"/>
          <w:sz w:val="24"/>
          <w:szCs w:val="20"/>
        </w:rPr>
        <w:t>阳台、出入口雨篷下方或门口两侧应设照明灯具，其控制开关应设在室内。卧室、门厅、储衣柜、厨房、卫生间等部位宜设局部照明灯具及控制开关。</w:t>
      </w:r>
    </w:p>
    <w:p w14:paraId="105921BB" w14:textId="092BB20D" w:rsidR="00BD2C6C" w:rsidRDefault="007F428B">
      <w:pPr>
        <w:spacing w:line="360" w:lineRule="auto"/>
        <w:rPr>
          <w:rFonts w:ascii="Times New Roman" w:hAnsi="Times New Roman"/>
          <w:kern w:val="0"/>
          <w:sz w:val="24"/>
          <w:szCs w:val="20"/>
        </w:rPr>
      </w:pPr>
      <w:r>
        <w:rPr>
          <w:rFonts w:ascii="Times New Roman" w:hAnsi="Times New Roman"/>
          <w:b/>
          <w:kern w:val="0"/>
          <w:sz w:val="24"/>
          <w:szCs w:val="20"/>
        </w:rPr>
        <w:t>8.4.</w:t>
      </w:r>
      <w:r>
        <w:rPr>
          <w:rFonts w:ascii="Times New Roman" w:hAnsi="Times New Roman" w:hint="eastAsia"/>
          <w:b/>
          <w:kern w:val="0"/>
          <w:sz w:val="24"/>
          <w:szCs w:val="20"/>
        </w:rPr>
        <w:t>9</w:t>
      </w:r>
      <w:r w:rsidR="00C43304">
        <w:rPr>
          <w:rFonts w:ascii="Times New Roman" w:hAnsi="Times New Roman"/>
          <w:b/>
          <w:kern w:val="0"/>
          <w:sz w:val="24"/>
          <w:szCs w:val="20"/>
        </w:rPr>
        <w:t xml:space="preserve"> </w:t>
      </w:r>
      <w:r>
        <w:rPr>
          <w:rFonts w:ascii="Times New Roman" w:hAnsi="Times New Roman" w:hint="eastAsia"/>
          <w:kern w:val="0"/>
          <w:sz w:val="24"/>
          <w:szCs w:val="20"/>
        </w:rPr>
        <w:t>养老设施建筑居住、活动及辅助空间照度值应符合表</w:t>
      </w:r>
      <w:r>
        <w:rPr>
          <w:rFonts w:ascii="Times New Roman" w:hAnsi="Times New Roman"/>
          <w:kern w:val="0"/>
          <w:sz w:val="24"/>
          <w:szCs w:val="20"/>
        </w:rPr>
        <w:t>8.4.</w:t>
      </w:r>
      <w:r>
        <w:rPr>
          <w:rFonts w:ascii="Times New Roman" w:hAnsi="Times New Roman" w:hint="eastAsia"/>
          <w:kern w:val="0"/>
          <w:sz w:val="24"/>
          <w:szCs w:val="20"/>
        </w:rPr>
        <w:t>9</w:t>
      </w:r>
      <w:r>
        <w:rPr>
          <w:rFonts w:ascii="Times New Roman" w:hAnsi="Times New Roman" w:hint="eastAsia"/>
          <w:kern w:val="0"/>
          <w:sz w:val="24"/>
          <w:szCs w:val="20"/>
        </w:rPr>
        <w:t>的规定，光源宜选用暖色节能光源，显色指数宜大于</w:t>
      </w:r>
      <w:r>
        <w:rPr>
          <w:rFonts w:ascii="Times New Roman" w:hAnsi="Times New Roman"/>
          <w:kern w:val="0"/>
          <w:sz w:val="24"/>
          <w:szCs w:val="20"/>
        </w:rPr>
        <w:t>80</w:t>
      </w:r>
      <w:r>
        <w:rPr>
          <w:rFonts w:ascii="Times New Roman" w:hAnsi="Times New Roman" w:hint="eastAsia"/>
          <w:kern w:val="0"/>
          <w:sz w:val="24"/>
          <w:szCs w:val="20"/>
        </w:rPr>
        <w:t>，眩光指数宜小于</w:t>
      </w:r>
      <w:r>
        <w:rPr>
          <w:rFonts w:ascii="Times New Roman" w:hAnsi="Times New Roman"/>
          <w:kern w:val="0"/>
          <w:sz w:val="24"/>
          <w:szCs w:val="20"/>
        </w:rPr>
        <w:t>1</w:t>
      </w:r>
      <w:r>
        <w:rPr>
          <w:rFonts w:ascii="Times New Roman" w:hAnsi="Times New Roman" w:hint="eastAsia"/>
          <w:kern w:val="0"/>
          <w:sz w:val="24"/>
          <w:szCs w:val="20"/>
        </w:rPr>
        <w:t>6</w:t>
      </w:r>
      <w:r>
        <w:rPr>
          <w:rFonts w:ascii="Times New Roman" w:hAnsi="Times New Roman" w:hint="eastAsia"/>
          <w:kern w:val="0"/>
          <w:sz w:val="24"/>
          <w:szCs w:val="20"/>
        </w:rPr>
        <w:t>。</w:t>
      </w:r>
    </w:p>
    <w:p w14:paraId="466FB3F0" w14:textId="61D18E88" w:rsidR="00BD2C6C" w:rsidRDefault="007F428B">
      <w:pPr>
        <w:spacing w:line="360" w:lineRule="auto"/>
        <w:jc w:val="center"/>
        <w:rPr>
          <w:rFonts w:ascii="Times New Roman" w:hAnsi="宋体"/>
          <w:b/>
          <w:szCs w:val="21"/>
        </w:rPr>
      </w:pPr>
      <w:r>
        <w:rPr>
          <w:rFonts w:ascii="Times New Roman" w:hAnsi="宋体" w:hint="eastAsia"/>
          <w:b/>
          <w:szCs w:val="21"/>
        </w:rPr>
        <w:t>表</w:t>
      </w:r>
      <w:r>
        <w:rPr>
          <w:rFonts w:ascii="Times New Roman" w:hAnsi="宋体"/>
          <w:b/>
          <w:szCs w:val="21"/>
        </w:rPr>
        <w:t>8.4.</w:t>
      </w:r>
      <w:r w:rsidR="00C43304">
        <w:rPr>
          <w:rFonts w:ascii="Times New Roman" w:hAnsi="宋体" w:hint="eastAsia"/>
          <w:b/>
          <w:szCs w:val="21"/>
        </w:rPr>
        <w:t>9</w:t>
      </w:r>
      <w:r>
        <w:rPr>
          <w:rFonts w:ascii="Times New Roman" w:hAnsi="宋体"/>
          <w:b/>
          <w:szCs w:val="21"/>
        </w:rPr>
        <w:t xml:space="preserve">  </w:t>
      </w:r>
      <w:r>
        <w:rPr>
          <w:rFonts w:ascii="Times New Roman" w:hAnsi="宋体" w:hint="eastAsia"/>
          <w:b/>
          <w:szCs w:val="21"/>
        </w:rPr>
        <w:t>养老设施建筑居住、活动及辅助空间照度值</w:t>
      </w:r>
    </w:p>
    <w:tbl>
      <w:tblPr>
        <w:tblStyle w:val="af4"/>
        <w:tblW w:w="8528" w:type="dxa"/>
        <w:tblLayout w:type="fixed"/>
        <w:tblLook w:val="04A0" w:firstRow="1" w:lastRow="0" w:firstColumn="1" w:lastColumn="0" w:noHBand="0" w:noVBand="1"/>
      </w:tblPr>
      <w:tblGrid>
        <w:gridCol w:w="1384"/>
        <w:gridCol w:w="1134"/>
        <w:gridCol w:w="1136"/>
        <w:gridCol w:w="1218"/>
        <w:gridCol w:w="1218"/>
        <w:gridCol w:w="1219"/>
        <w:gridCol w:w="1219"/>
      </w:tblGrid>
      <w:tr w:rsidR="00BD2C6C" w14:paraId="79BC7521" w14:textId="77777777">
        <w:tc>
          <w:tcPr>
            <w:tcW w:w="1384" w:type="dxa"/>
          </w:tcPr>
          <w:p w14:paraId="4656D016" w14:textId="77777777" w:rsidR="00BD2C6C" w:rsidRDefault="007F428B">
            <w:pPr>
              <w:spacing w:line="360" w:lineRule="auto"/>
              <w:jc w:val="center"/>
              <w:rPr>
                <w:rFonts w:ascii="Times New Roman" w:hAnsi="宋体"/>
                <w:szCs w:val="21"/>
              </w:rPr>
            </w:pPr>
            <w:r>
              <w:rPr>
                <w:rFonts w:ascii="Times New Roman" w:hAnsi="宋体" w:hint="eastAsia"/>
                <w:kern w:val="0"/>
                <w:szCs w:val="21"/>
              </w:rPr>
              <w:t>房间名称</w:t>
            </w:r>
          </w:p>
        </w:tc>
        <w:tc>
          <w:tcPr>
            <w:tcW w:w="1134" w:type="dxa"/>
          </w:tcPr>
          <w:p w14:paraId="0B79A3ED" w14:textId="77777777" w:rsidR="00BD2C6C" w:rsidRDefault="007F428B">
            <w:pPr>
              <w:spacing w:line="360" w:lineRule="auto"/>
              <w:jc w:val="center"/>
              <w:rPr>
                <w:rFonts w:ascii="Times New Roman" w:hAnsi="宋体"/>
                <w:szCs w:val="21"/>
              </w:rPr>
            </w:pPr>
            <w:r>
              <w:rPr>
                <w:rFonts w:ascii="Times New Roman" w:hAnsi="宋体" w:hint="eastAsia"/>
                <w:kern w:val="0"/>
                <w:szCs w:val="21"/>
              </w:rPr>
              <w:t>居住用房</w:t>
            </w:r>
          </w:p>
        </w:tc>
        <w:tc>
          <w:tcPr>
            <w:tcW w:w="1136" w:type="dxa"/>
          </w:tcPr>
          <w:p w14:paraId="54927CF5" w14:textId="77777777" w:rsidR="00BD2C6C" w:rsidRDefault="007F428B">
            <w:pPr>
              <w:spacing w:line="360" w:lineRule="auto"/>
              <w:jc w:val="center"/>
              <w:rPr>
                <w:rFonts w:ascii="Times New Roman" w:hAnsi="宋体"/>
                <w:szCs w:val="21"/>
              </w:rPr>
            </w:pPr>
            <w:r>
              <w:rPr>
                <w:rFonts w:ascii="Times New Roman" w:hAnsi="宋体" w:hint="eastAsia"/>
                <w:kern w:val="0"/>
                <w:szCs w:val="21"/>
              </w:rPr>
              <w:t>活动室</w:t>
            </w:r>
          </w:p>
        </w:tc>
        <w:tc>
          <w:tcPr>
            <w:tcW w:w="1218" w:type="dxa"/>
          </w:tcPr>
          <w:p w14:paraId="12D0B63F" w14:textId="77777777" w:rsidR="00BD2C6C" w:rsidRDefault="007F428B">
            <w:pPr>
              <w:spacing w:line="360" w:lineRule="auto"/>
              <w:jc w:val="center"/>
              <w:rPr>
                <w:rFonts w:ascii="Times New Roman" w:hAnsi="宋体"/>
                <w:szCs w:val="21"/>
              </w:rPr>
            </w:pPr>
            <w:r>
              <w:rPr>
                <w:rFonts w:ascii="Times New Roman" w:hAnsi="宋体" w:hint="eastAsia"/>
                <w:kern w:val="0"/>
                <w:szCs w:val="21"/>
              </w:rPr>
              <w:t>卫生间</w:t>
            </w:r>
          </w:p>
        </w:tc>
        <w:tc>
          <w:tcPr>
            <w:tcW w:w="1218" w:type="dxa"/>
          </w:tcPr>
          <w:p w14:paraId="6BEC504C" w14:textId="77777777" w:rsidR="00BD2C6C" w:rsidRDefault="007F428B">
            <w:pPr>
              <w:spacing w:line="360" w:lineRule="auto"/>
              <w:jc w:val="center"/>
              <w:rPr>
                <w:rFonts w:ascii="Times New Roman" w:hAnsi="宋体"/>
                <w:szCs w:val="21"/>
              </w:rPr>
            </w:pPr>
            <w:r>
              <w:rPr>
                <w:rFonts w:ascii="Times New Roman" w:hAnsi="宋体" w:hint="eastAsia"/>
                <w:kern w:val="0"/>
                <w:szCs w:val="21"/>
              </w:rPr>
              <w:t>公用厨房</w:t>
            </w:r>
          </w:p>
        </w:tc>
        <w:tc>
          <w:tcPr>
            <w:tcW w:w="1219" w:type="dxa"/>
          </w:tcPr>
          <w:p w14:paraId="63D16367" w14:textId="77777777" w:rsidR="00BD2C6C" w:rsidRDefault="007F428B">
            <w:pPr>
              <w:spacing w:line="360" w:lineRule="auto"/>
              <w:jc w:val="center"/>
              <w:rPr>
                <w:rFonts w:ascii="Times New Roman" w:hAnsi="宋体"/>
                <w:szCs w:val="21"/>
              </w:rPr>
            </w:pPr>
            <w:r>
              <w:rPr>
                <w:rFonts w:ascii="Times New Roman" w:hAnsi="宋体" w:hint="eastAsia"/>
                <w:kern w:val="0"/>
                <w:szCs w:val="21"/>
              </w:rPr>
              <w:t>公共餐厅</w:t>
            </w:r>
          </w:p>
        </w:tc>
        <w:tc>
          <w:tcPr>
            <w:tcW w:w="1219" w:type="dxa"/>
          </w:tcPr>
          <w:p w14:paraId="72DF408E" w14:textId="77777777" w:rsidR="00BD2C6C" w:rsidRDefault="007F428B">
            <w:pPr>
              <w:spacing w:line="360" w:lineRule="auto"/>
              <w:jc w:val="center"/>
              <w:rPr>
                <w:rFonts w:ascii="Times New Roman" w:hAnsi="宋体"/>
                <w:szCs w:val="21"/>
              </w:rPr>
            </w:pPr>
            <w:r>
              <w:rPr>
                <w:rFonts w:ascii="Times New Roman" w:hAnsi="宋体" w:hint="eastAsia"/>
                <w:kern w:val="0"/>
                <w:szCs w:val="21"/>
              </w:rPr>
              <w:t>门厅走廊</w:t>
            </w:r>
          </w:p>
        </w:tc>
      </w:tr>
      <w:tr w:rsidR="00BD2C6C" w14:paraId="1A4130CF" w14:textId="77777777">
        <w:tc>
          <w:tcPr>
            <w:tcW w:w="1384" w:type="dxa"/>
          </w:tcPr>
          <w:p w14:paraId="4DE66268" w14:textId="77777777" w:rsidR="00BD2C6C" w:rsidRDefault="007F428B">
            <w:pPr>
              <w:spacing w:line="360" w:lineRule="auto"/>
              <w:jc w:val="center"/>
              <w:rPr>
                <w:rFonts w:ascii="Times New Roman" w:hAnsi="宋体"/>
                <w:szCs w:val="21"/>
              </w:rPr>
            </w:pPr>
            <w:r>
              <w:rPr>
                <w:rFonts w:ascii="Times New Roman" w:hAnsi="宋体" w:hint="eastAsia"/>
                <w:kern w:val="0"/>
                <w:szCs w:val="21"/>
              </w:rPr>
              <w:t>照度值（</w:t>
            </w:r>
            <w:r>
              <w:rPr>
                <w:rFonts w:ascii="Times New Roman" w:hAnsi="宋体"/>
                <w:kern w:val="0"/>
                <w:szCs w:val="21"/>
              </w:rPr>
              <w:t>lx</w:t>
            </w:r>
            <w:r>
              <w:rPr>
                <w:rFonts w:ascii="Times New Roman" w:hAnsi="宋体" w:hint="eastAsia"/>
                <w:kern w:val="0"/>
                <w:szCs w:val="21"/>
              </w:rPr>
              <w:t>）</w:t>
            </w:r>
          </w:p>
        </w:tc>
        <w:tc>
          <w:tcPr>
            <w:tcW w:w="1134" w:type="dxa"/>
          </w:tcPr>
          <w:p w14:paraId="1A5A0D85" w14:textId="77777777" w:rsidR="00BD2C6C" w:rsidRDefault="007F428B">
            <w:pPr>
              <w:spacing w:line="360" w:lineRule="auto"/>
              <w:jc w:val="center"/>
              <w:rPr>
                <w:rFonts w:ascii="Times New Roman" w:hAnsi="宋体"/>
                <w:szCs w:val="21"/>
              </w:rPr>
            </w:pPr>
            <w:r>
              <w:rPr>
                <w:rFonts w:ascii="Times New Roman" w:hAnsi="宋体"/>
                <w:kern w:val="0"/>
                <w:szCs w:val="21"/>
              </w:rPr>
              <w:t>200</w:t>
            </w:r>
          </w:p>
        </w:tc>
        <w:tc>
          <w:tcPr>
            <w:tcW w:w="1136" w:type="dxa"/>
          </w:tcPr>
          <w:p w14:paraId="0BC563B6" w14:textId="77777777" w:rsidR="00BD2C6C" w:rsidRDefault="007F428B">
            <w:pPr>
              <w:spacing w:line="360" w:lineRule="auto"/>
              <w:jc w:val="center"/>
              <w:rPr>
                <w:rFonts w:ascii="Times New Roman" w:hAnsi="宋体"/>
                <w:szCs w:val="21"/>
              </w:rPr>
            </w:pPr>
            <w:r>
              <w:rPr>
                <w:rFonts w:ascii="Times New Roman" w:hAnsi="宋体"/>
                <w:kern w:val="0"/>
                <w:szCs w:val="21"/>
              </w:rPr>
              <w:t>300</w:t>
            </w:r>
          </w:p>
        </w:tc>
        <w:tc>
          <w:tcPr>
            <w:tcW w:w="1218" w:type="dxa"/>
          </w:tcPr>
          <w:p w14:paraId="2E8F0008" w14:textId="77777777" w:rsidR="00BD2C6C" w:rsidRDefault="007F428B">
            <w:pPr>
              <w:spacing w:line="360" w:lineRule="auto"/>
              <w:jc w:val="center"/>
              <w:rPr>
                <w:rFonts w:ascii="Times New Roman" w:hAnsi="宋体"/>
                <w:szCs w:val="21"/>
              </w:rPr>
            </w:pPr>
            <w:r>
              <w:rPr>
                <w:rFonts w:ascii="Times New Roman" w:hAnsi="宋体"/>
                <w:kern w:val="0"/>
                <w:szCs w:val="21"/>
              </w:rPr>
              <w:t>150</w:t>
            </w:r>
          </w:p>
        </w:tc>
        <w:tc>
          <w:tcPr>
            <w:tcW w:w="1218" w:type="dxa"/>
          </w:tcPr>
          <w:p w14:paraId="3F00EE40" w14:textId="77777777" w:rsidR="00BD2C6C" w:rsidRDefault="007F428B">
            <w:pPr>
              <w:spacing w:line="360" w:lineRule="auto"/>
              <w:jc w:val="center"/>
              <w:rPr>
                <w:rFonts w:ascii="Times New Roman" w:hAnsi="宋体"/>
                <w:szCs w:val="21"/>
              </w:rPr>
            </w:pPr>
            <w:r>
              <w:rPr>
                <w:rFonts w:ascii="Times New Roman" w:hAnsi="宋体"/>
                <w:kern w:val="0"/>
                <w:szCs w:val="21"/>
              </w:rPr>
              <w:t>200</w:t>
            </w:r>
          </w:p>
        </w:tc>
        <w:tc>
          <w:tcPr>
            <w:tcW w:w="1219" w:type="dxa"/>
          </w:tcPr>
          <w:p w14:paraId="21C0E1B2" w14:textId="77777777" w:rsidR="00BD2C6C" w:rsidRDefault="007F428B">
            <w:pPr>
              <w:spacing w:line="360" w:lineRule="auto"/>
              <w:jc w:val="center"/>
              <w:rPr>
                <w:rFonts w:ascii="Times New Roman" w:hAnsi="宋体"/>
                <w:szCs w:val="21"/>
              </w:rPr>
            </w:pPr>
            <w:r>
              <w:rPr>
                <w:rFonts w:ascii="Times New Roman" w:hAnsi="宋体"/>
                <w:kern w:val="0"/>
                <w:szCs w:val="21"/>
              </w:rPr>
              <w:t>200</w:t>
            </w:r>
          </w:p>
        </w:tc>
        <w:tc>
          <w:tcPr>
            <w:tcW w:w="1219" w:type="dxa"/>
          </w:tcPr>
          <w:p w14:paraId="7F9F3856" w14:textId="14E122A5" w:rsidR="00BD2C6C" w:rsidRDefault="007F428B">
            <w:pPr>
              <w:spacing w:line="360" w:lineRule="auto"/>
              <w:jc w:val="center"/>
              <w:rPr>
                <w:rFonts w:ascii="Times New Roman" w:hAnsi="宋体"/>
                <w:szCs w:val="21"/>
              </w:rPr>
            </w:pPr>
            <w:r>
              <w:rPr>
                <w:rFonts w:ascii="Times New Roman" w:hAnsi="宋体"/>
                <w:kern w:val="0"/>
                <w:szCs w:val="21"/>
              </w:rPr>
              <w:t>100</w:t>
            </w:r>
            <w:r>
              <w:rPr>
                <w:rFonts w:ascii="Times New Roman" w:hAnsi="宋体" w:hint="eastAsia"/>
                <w:kern w:val="0"/>
                <w:szCs w:val="21"/>
              </w:rPr>
              <w:t>—</w:t>
            </w:r>
            <w:r>
              <w:rPr>
                <w:rFonts w:ascii="Times New Roman" w:hAnsi="宋体" w:hint="eastAsia"/>
                <w:kern w:val="0"/>
                <w:szCs w:val="21"/>
              </w:rPr>
              <w:t>20</w:t>
            </w:r>
            <w:r>
              <w:rPr>
                <w:rFonts w:ascii="Times New Roman" w:hAnsi="宋体"/>
                <w:kern w:val="0"/>
                <w:szCs w:val="21"/>
              </w:rPr>
              <w:t>0</w:t>
            </w:r>
          </w:p>
        </w:tc>
      </w:tr>
    </w:tbl>
    <w:p w14:paraId="51FA2886" w14:textId="77777777" w:rsidR="00BD2C6C" w:rsidRDefault="00BD2C6C">
      <w:pPr>
        <w:spacing w:line="360" w:lineRule="auto"/>
        <w:rPr>
          <w:rFonts w:ascii="Times New Roman" w:hAnsi="Times New Roman"/>
          <w:kern w:val="0"/>
          <w:sz w:val="24"/>
          <w:szCs w:val="20"/>
        </w:rPr>
      </w:pPr>
    </w:p>
    <w:p w14:paraId="04F186C8" w14:textId="77777777" w:rsidR="00BD2C6C" w:rsidRDefault="007F428B" w:rsidP="00B145CB">
      <w:pPr>
        <w:spacing w:beforeLines="50" w:before="156" w:afterLines="50" w:after="156" w:line="360" w:lineRule="auto"/>
        <w:jc w:val="center"/>
        <w:outlineLvl w:val="1"/>
        <w:rPr>
          <w:rFonts w:ascii="Times New Roman" w:eastAsia="黑体" w:hAnsi="Times New Roman"/>
          <w:b/>
          <w:sz w:val="24"/>
          <w:szCs w:val="24"/>
        </w:rPr>
      </w:pPr>
      <w:bookmarkStart w:id="121" w:name="_Toc532035895"/>
      <w:bookmarkStart w:id="122" w:name="_Toc532046467"/>
      <w:bookmarkStart w:id="123" w:name="_Toc532047056"/>
      <w:r>
        <w:rPr>
          <w:rFonts w:ascii="Times New Roman" w:eastAsia="黑体" w:hAnsi="Times New Roman"/>
          <w:b/>
          <w:sz w:val="24"/>
          <w:szCs w:val="24"/>
        </w:rPr>
        <w:t>8.5</w:t>
      </w:r>
      <w:r>
        <w:rPr>
          <w:rFonts w:ascii="Times New Roman" w:eastAsia="黑体" w:hAnsi="Times New Roman" w:hint="eastAsia"/>
          <w:b/>
          <w:sz w:val="24"/>
          <w:szCs w:val="24"/>
        </w:rPr>
        <w:t>智能化</w:t>
      </w:r>
      <w:bookmarkEnd w:id="120"/>
      <w:bookmarkEnd w:id="121"/>
      <w:bookmarkEnd w:id="122"/>
      <w:bookmarkEnd w:id="123"/>
    </w:p>
    <w:p w14:paraId="40CC61ED" w14:textId="1997BFB4" w:rsidR="00BD2C6C" w:rsidRDefault="007F428B">
      <w:pPr>
        <w:spacing w:line="360" w:lineRule="auto"/>
        <w:rPr>
          <w:rFonts w:ascii="Times New Roman" w:hAnsi="Times New Roman"/>
          <w:kern w:val="0"/>
          <w:sz w:val="24"/>
          <w:szCs w:val="20"/>
        </w:rPr>
      </w:pPr>
      <w:r>
        <w:rPr>
          <w:rFonts w:ascii="Times New Roman" w:hAnsi="Times New Roman"/>
          <w:b/>
          <w:kern w:val="0"/>
          <w:sz w:val="24"/>
          <w:szCs w:val="20"/>
        </w:rPr>
        <w:t>8.5.1</w:t>
      </w:r>
      <w:r w:rsidR="0094346C">
        <w:rPr>
          <w:rFonts w:ascii="Times New Roman" w:hAnsi="Times New Roman"/>
          <w:b/>
          <w:kern w:val="0"/>
          <w:sz w:val="24"/>
          <w:szCs w:val="20"/>
        </w:rPr>
        <w:t xml:space="preserve"> </w:t>
      </w:r>
      <w:r>
        <w:rPr>
          <w:rFonts w:ascii="Times New Roman" w:hAnsi="Times New Roman" w:hint="eastAsia"/>
          <w:kern w:val="0"/>
          <w:sz w:val="24"/>
          <w:szCs w:val="20"/>
        </w:rPr>
        <w:t>养老设施的建筑智能化系统应满足养老设施的智能化应用功能的要求。</w:t>
      </w:r>
    </w:p>
    <w:p w14:paraId="7BD58E92" w14:textId="4566F37C" w:rsidR="00BD2C6C" w:rsidRDefault="007F428B">
      <w:pPr>
        <w:spacing w:line="360" w:lineRule="auto"/>
        <w:rPr>
          <w:rFonts w:ascii="Times New Roman" w:hAnsi="Times New Roman"/>
          <w:kern w:val="0"/>
          <w:sz w:val="24"/>
          <w:szCs w:val="20"/>
        </w:rPr>
      </w:pPr>
      <w:r>
        <w:rPr>
          <w:rFonts w:ascii="Times New Roman" w:hAnsi="Times New Roman"/>
          <w:b/>
          <w:kern w:val="0"/>
          <w:sz w:val="24"/>
          <w:szCs w:val="20"/>
        </w:rPr>
        <w:t xml:space="preserve">8.5.2 </w:t>
      </w:r>
      <w:r>
        <w:rPr>
          <w:rFonts w:ascii="Times New Roman" w:hAnsi="Times New Roman" w:hint="eastAsia"/>
          <w:kern w:val="0"/>
          <w:sz w:val="24"/>
          <w:szCs w:val="20"/>
        </w:rPr>
        <w:t>养老设施的建筑智能化的设计应符合现行国家标准《智能建筑设计标准》</w:t>
      </w:r>
      <w:r>
        <w:rPr>
          <w:rFonts w:ascii="Times New Roman" w:hAnsi="Times New Roman"/>
          <w:kern w:val="0"/>
          <w:sz w:val="24"/>
          <w:szCs w:val="20"/>
        </w:rPr>
        <w:t>GB50314</w:t>
      </w:r>
      <w:r>
        <w:rPr>
          <w:rFonts w:ascii="Times New Roman" w:hAnsi="Times New Roman" w:hint="eastAsia"/>
          <w:kern w:val="0"/>
          <w:sz w:val="24"/>
          <w:szCs w:val="20"/>
        </w:rPr>
        <w:t>的规定。</w:t>
      </w:r>
    </w:p>
    <w:p w14:paraId="4ACB7033" w14:textId="50B4DBF4" w:rsidR="00BD2C6C" w:rsidRDefault="007F428B">
      <w:pPr>
        <w:spacing w:line="360" w:lineRule="auto"/>
        <w:rPr>
          <w:rFonts w:ascii="Times New Roman" w:hAnsi="Times New Roman"/>
          <w:kern w:val="0"/>
          <w:sz w:val="24"/>
          <w:szCs w:val="20"/>
        </w:rPr>
      </w:pPr>
      <w:r>
        <w:rPr>
          <w:rFonts w:ascii="Times New Roman" w:hAnsi="Times New Roman"/>
          <w:b/>
          <w:kern w:val="0"/>
          <w:sz w:val="24"/>
          <w:szCs w:val="20"/>
        </w:rPr>
        <w:t>8.5.3</w:t>
      </w:r>
      <w:r w:rsidR="0094346C">
        <w:rPr>
          <w:rFonts w:ascii="Times New Roman" w:hAnsi="Times New Roman"/>
          <w:b/>
          <w:kern w:val="0"/>
          <w:sz w:val="24"/>
          <w:szCs w:val="20"/>
        </w:rPr>
        <w:t xml:space="preserve"> </w:t>
      </w:r>
      <w:r>
        <w:rPr>
          <w:rFonts w:ascii="Times New Roman" w:hAnsi="Times New Roman" w:hint="eastAsia"/>
          <w:kern w:val="0"/>
          <w:sz w:val="24"/>
          <w:szCs w:val="20"/>
        </w:rPr>
        <w:t>养老设施宜设置人员定位及防跌倒报警系统，通过老年人佩戴的电子标签，实现入住的老年人定位、体征监测及跌倒报警等实时在线监测功能。</w:t>
      </w:r>
    </w:p>
    <w:p w14:paraId="799C236C" w14:textId="21DA59D4" w:rsidR="00BD2C6C" w:rsidRDefault="007F428B">
      <w:pPr>
        <w:spacing w:line="360" w:lineRule="auto"/>
        <w:rPr>
          <w:rFonts w:ascii="Times New Roman" w:hAnsi="Times New Roman"/>
          <w:kern w:val="0"/>
          <w:sz w:val="24"/>
          <w:szCs w:val="20"/>
        </w:rPr>
      </w:pPr>
      <w:r>
        <w:rPr>
          <w:rFonts w:ascii="Times New Roman" w:hAnsi="Times New Roman"/>
          <w:b/>
          <w:kern w:val="0"/>
          <w:sz w:val="24"/>
          <w:szCs w:val="20"/>
        </w:rPr>
        <w:t xml:space="preserve">8.5.4 </w:t>
      </w:r>
      <w:r>
        <w:rPr>
          <w:rFonts w:ascii="Times New Roman" w:hAnsi="Times New Roman" w:hint="eastAsia"/>
          <w:kern w:val="0"/>
          <w:sz w:val="24"/>
          <w:szCs w:val="20"/>
        </w:rPr>
        <w:t>养老设施宜设置一卡通管理系统，且宜与无线网络系统无缝链接，可实现门禁、定位、消费、医疗费用缴纳等功能。</w:t>
      </w:r>
    </w:p>
    <w:p w14:paraId="7607F0B3" w14:textId="77777777" w:rsidR="00BD2C6C" w:rsidRDefault="007F428B">
      <w:pPr>
        <w:spacing w:line="360" w:lineRule="auto"/>
        <w:rPr>
          <w:rFonts w:ascii="Times New Roman" w:hAnsi="Times New Roman"/>
          <w:kern w:val="0"/>
          <w:sz w:val="24"/>
          <w:szCs w:val="20"/>
        </w:rPr>
      </w:pPr>
      <w:r>
        <w:rPr>
          <w:rFonts w:ascii="Times New Roman" w:hAnsi="Times New Roman"/>
          <w:b/>
          <w:kern w:val="0"/>
          <w:sz w:val="24"/>
          <w:szCs w:val="20"/>
        </w:rPr>
        <w:t>8.5.5</w:t>
      </w:r>
      <w:r>
        <w:rPr>
          <w:rFonts w:ascii="Times New Roman" w:hAnsi="Times New Roman" w:hint="eastAsia"/>
          <w:kern w:val="0"/>
          <w:sz w:val="24"/>
          <w:szCs w:val="20"/>
        </w:rPr>
        <w:t>养老设施建筑宜配置健康检测设备，并能通过有线或无线网络传输到社区管理平台。</w:t>
      </w:r>
    </w:p>
    <w:p w14:paraId="29A9F6A5" w14:textId="161E4218" w:rsidR="00BD2C6C" w:rsidRDefault="007F428B">
      <w:pPr>
        <w:spacing w:line="360" w:lineRule="auto"/>
        <w:rPr>
          <w:rFonts w:ascii="Times New Roman" w:hAnsi="Times New Roman"/>
          <w:b/>
          <w:kern w:val="0"/>
          <w:sz w:val="24"/>
          <w:szCs w:val="20"/>
        </w:rPr>
      </w:pPr>
      <w:r>
        <w:rPr>
          <w:rFonts w:ascii="Times New Roman" w:hAnsi="Times New Roman"/>
          <w:b/>
          <w:kern w:val="0"/>
          <w:sz w:val="24"/>
          <w:szCs w:val="20"/>
        </w:rPr>
        <w:t xml:space="preserve">8.5.6 </w:t>
      </w:r>
      <w:r>
        <w:rPr>
          <w:rFonts w:ascii="Times New Roman" w:hAnsi="Times New Roman" w:hint="eastAsia"/>
          <w:kern w:val="0"/>
          <w:sz w:val="24"/>
          <w:szCs w:val="20"/>
        </w:rPr>
        <w:t>养老设施建筑的生活用房、公共活动用房和公共餐厅等应设置有线电视、电话及信息网络插座，在公共活动区域宜设置无线网络覆盖。。</w:t>
      </w:r>
    </w:p>
    <w:p w14:paraId="7867D5E7" w14:textId="38A4C898" w:rsidR="00BD2C6C" w:rsidRDefault="007F428B">
      <w:pPr>
        <w:spacing w:line="360" w:lineRule="auto"/>
        <w:rPr>
          <w:rFonts w:ascii="Times New Roman" w:hAnsi="Times New Roman"/>
          <w:kern w:val="0"/>
          <w:sz w:val="24"/>
          <w:szCs w:val="20"/>
        </w:rPr>
      </w:pPr>
      <w:r>
        <w:rPr>
          <w:rFonts w:ascii="Times New Roman" w:hAnsi="Times New Roman"/>
          <w:b/>
          <w:kern w:val="0"/>
          <w:sz w:val="24"/>
          <w:szCs w:val="20"/>
        </w:rPr>
        <w:t>8.5.7</w:t>
      </w:r>
      <w:r w:rsidR="0094346C">
        <w:rPr>
          <w:rFonts w:ascii="Times New Roman" w:hAnsi="Times New Roman"/>
          <w:b/>
          <w:kern w:val="0"/>
          <w:sz w:val="24"/>
          <w:szCs w:val="20"/>
        </w:rPr>
        <w:t xml:space="preserve"> </w:t>
      </w:r>
      <w:r>
        <w:rPr>
          <w:rFonts w:ascii="Times New Roman" w:hAnsi="Times New Roman" w:hint="eastAsia"/>
          <w:kern w:val="0"/>
          <w:sz w:val="24"/>
          <w:szCs w:val="20"/>
        </w:rPr>
        <w:t>在养老设施建筑物室内外公共区域宜设置多媒体信息发布系统。</w:t>
      </w:r>
    </w:p>
    <w:p w14:paraId="42860770" w14:textId="24B02F96" w:rsidR="00BD2C6C" w:rsidRDefault="007F428B">
      <w:pPr>
        <w:spacing w:line="360" w:lineRule="auto"/>
        <w:rPr>
          <w:rFonts w:ascii="Times New Roman" w:hAnsi="Times New Roman"/>
          <w:kern w:val="0"/>
          <w:sz w:val="24"/>
          <w:szCs w:val="20"/>
        </w:rPr>
      </w:pPr>
      <w:r>
        <w:rPr>
          <w:rFonts w:ascii="Times New Roman" w:hAnsi="Times New Roman"/>
          <w:b/>
          <w:kern w:val="0"/>
          <w:sz w:val="24"/>
          <w:szCs w:val="20"/>
        </w:rPr>
        <w:t xml:space="preserve">8.5.8 </w:t>
      </w:r>
      <w:r>
        <w:rPr>
          <w:rFonts w:ascii="Times New Roman" w:hAnsi="Times New Roman" w:hint="eastAsia"/>
          <w:kern w:val="0"/>
          <w:sz w:val="24"/>
          <w:szCs w:val="20"/>
        </w:rPr>
        <w:t>养老设施建筑宜设置智能照明系统，对建筑内的的路灯照明、景观照明、各栋楼入户大堂照明及其他公共区域的照明进行智能控制，在居住用房内的过道、</w:t>
      </w:r>
      <w:r>
        <w:rPr>
          <w:rFonts w:ascii="Times New Roman" w:hAnsi="Times New Roman" w:hint="eastAsia"/>
          <w:kern w:val="0"/>
          <w:sz w:val="24"/>
          <w:szCs w:val="20"/>
        </w:rPr>
        <w:lastRenderedPageBreak/>
        <w:t>居室、卫生间等地方可设置感应控制装置。</w:t>
      </w:r>
    </w:p>
    <w:p w14:paraId="2AD82BBB" w14:textId="6DA22631" w:rsidR="00BD2C6C" w:rsidRDefault="007F428B">
      <w:pPr>
        <w:spacing w:line="360" w:lineRule="auto"/>
        <w:rPr>
          <w:rFonts w:ascii="Times New Roman" w:hAnsi="Times New Roman"/>
          <w:kern w:val="0"/>
          <w:sz w:val="24"/>
          <w:szCs w:val="20"/>
        </w:rPr>
      </w:pPr>
      <w:r>
        <w:rPr>
          <w:rFonts w:ascii="Times New Roman" w:hAnsi="Times New Roman"/>
          <w:b/>
          <w:kern w:val="0"/>
          <w:sz w:val="24"/>
          <w:szCs w:val="20"/>
        </w:rPr>
        <w:t>8.5.9</w:t>
      </w:r>
      <w:r w:rsidR="0094346C">
        <w:rPr>
          <w:rFonts w:ascii="Times New Roman" w:hAnsi="Times New Roman"/>
          <w:b/>
          <w:kern w:val="0"/>
          <w:sz w:val="24"/>
          <w:szCs w:val="20"/>
        </w:rPr>
        <w:t xml:space="preserve"> </w:t>
      </w:r>
      <w:r>
        <w:rPr>
          <w:rFonts w:ascii="Times New Roman" w:hAnsi="Times New Roman" w:hint="eastAsia"/>
          <w:kern w:val="0"/>
          <w:sz w:val="24"/>
          <w:szCs w:val="20"/>
        </w:rPr>
        <w:t>养老设施建筑可设置生活环境质量监测系统。</w:t>
      </w:r>
    </w:p>
    <w:p w14:paraId="421268D2" w14:textId="1A632B99" w:rsidR="00BD2C6C" w:rsidRDefault="007F428B">
      <w:pPr>
        <w:spacing w:line="360" w:lineRule="auto"/>
        <w:rPr>
          <w:rFonts w:ascii="Times New Roman" w:hAnsi="Times New Roman"/>
          <w:kern w:val="0"/>
          <w:sz w:val="24"/>
          <w:szCs w:val="20"/>
        </w:rPr>
      </w:pPr>
      <w:r>
        <w:rPr>
          <w:rFonts w:ascii="Times New Roman" w:hAnsi="Times New Roman"/>
          <w:b/>
          <w:kern w:val="0"/>
          <w:sz w:val="24"/>
          <w:szCs w:val="20"/>
        </w:rPr>
        <w:t>8.5.10</w:t>
      </w:r>
      <w:r w:rsidR="0094346C">
        <w:rPr>
          <w:rFonts w:ascii="Times New Roman" w:hAnsi="Times New Roman"/>
          <w:b/>
          <w:kern w:val="0"/>
          <w:sz w:val="24"/>
          <w:szCs w:val="20"/>
        </w:rPr>
        <w:t xml:space="preserve"> </w:t>
      </w:r>
      <w:r>
        <w:rPr>
          <w:rFonts w:ascii="Times New Roman" w:hAnsi="Times New Roman" w:hint="eastAsia"/>
          <w:kern w:val="0"/>
          <w:sz w:val="24"/>
          <w:szCs w:val="20"/>
        </w:rPr>
        <w:t>养老设施建筑以及室外活动场所（地）应设置智能视频安防监控系统。能对养老设施建筑的所有出人口和单元门、公共活动区、走廊、各楼层的电梯厅、楼梯间、电梯轿厢等公共活动场所进行全方位、无盲区的监控并宜与人员定位及防跌倒报警系统进行有效联动。</w:t>
      </w:r>
    </w:p>
    <w:p w14:paraId="574C097E" w14:textId="698C575C" w:rsidR="00BD2C6C" w:rsidRDefault="007F428B">
      <w:pPr>
        <w:spacing w:line="360" w:lineRule="auto"/>
        <w:rPr>
          <w:rFonts w:ascii="Times New Roman" w:hAnsi="Times New Roman"/>
          <w:kern w:val="0"/>
          <w:sz w:val="24"/>
          <w:szCs w:val="20"/>
        </w:rPr>
      </w:pPr>
      <w:r>
        <w:rPr>
          <w:rFonts w:ascii="Times New Roman" w:hAnsi="Times New Roman"/>
          <w:b/>
          <w:kern w:val="0"/>
          <w:sz w:val="24"/>
          <w:szCs w:val="20"/>
        </w:rPr>
        <w:t>8.5.11</w:t>
      </w:r>
      <w:r>
        <w:rPr>
          <w:rFonts w:ascii="Times New Roman" w:hAnsi="Times New Roman" w:hint="eastAsia"/>
          <w:kern w:val="0"/>
          <w:sz w:val="24"/>
          <w:szCs w:val="20"/>
        </w:rPr>
        <w:t>采用燃气设备的厨房应设置煤气泄漏报警器及煤气泄漏报警自动关断阀，当报警时自动关闭煤气阀门。</w:t>
      </w:r>
    </w:p>
    <w:p w14:paraId="1B15125F" w14:textId="48005467" w:rsidR="00BD2C6C" w:rsidRDefault="007F428B">
      <w:pPr>
        <w:spacing w:line="360" w:lineRule="auto"/>
        <w:rPr>
          <w:rFonts w:ascii="Times New Roman" w:hAnsi="Times New Roman"/>
          <w:kern w:val="0"/>
          <w:sz w:val="24"/>
          <w:szCs w:val="20"/>
        </w:rPr>
      </w:pPr>
      <w:r>
        <w:rPr>
          <w:rFonts w:ascii="Times New Roman" w:hAnsi="Times New Roman"/>
          <w:b/>
          <w:kern w:val="0"/>
          <w:sz w:val="24"/>
          <w:szCs w:val="20"/>
        </w:rPr>
        <w:t xml:space="preserve">8.5.12 </w:t>
      </w:r>
      <w:r>
        <w:rPr>
          <w:rFonts w:ascii="Times New Roman" w:hAnsi="Times New Roman" w:hint="eastAsia"/>
          <w:kern w:val="0"/>
          <w:sz w:val="24"/>
          <w:szCs w:val="20"/>
        </w:rPr>
        <w:t>养老设施建筑应设置火灾自动报警系统及电气火灾监控系统，系统的设计应符合现行国家标准《火灾自动报警系统设计规范》</w:t>
      </w:r>
      <w:r>
        <w:rPr>
          <w:rFonts w:ascii="Times New Roman" w:hAnsi="Times New Roman"/>
          <w:kern w:val="0"/>
          <w:sz w:val="24"/>
          <w:szCs w:val="20"/>
        </w:rPr>
        <w:t>GB50116</w:t>
      </w:r>
      <w:r>
        <w:rPr>
          <w:rFonts w:ascii="Times New Roman" w:hAnsi="Times New Roman" w:hint="eastAsia"/>
          <w:kern w:val="0"/>
          <w:sz w:val="24"/>
          <w:szCs w:val="20"/>
        </w:rPr>
        <w:t>的规定。</w:t>
      </w:r>
    </w:p>
    <w:p w14:paraId="3818F93B" w14:textId="405CCD1D" w:rsidR="00BD2C6C" w:rsidRDefault="007F428B">
      <w:pPr>
        <w:spacing w:line="360" w:lineRule="auto"/>
        <w:rPr>
          <w:rFonts w:ascii="Times New Roman" w:hAnsi="Times New Roman"/>
          <w:kern w:val="0"/>
          <w:sz w:val="24"/>
          <w:szCs w:val="20"/>
        </w:rPr>
      </w:pPr>
      <w:r>
        <w:rPr>
          <w:rFonts w:ascii="Times New Roman" w:hAnsi="Times New Roman"/>
          <w:b/>
          <w:kern w:val="0"/>
          <w:sz w:val="24"/>
          <w:szCs w:val="20"/>
        </w:rPr>
        <w:t xml:space="preserve">8.5.13  </w:t>
      </w:r>
      <w:r>
        <w:rPr>
          <w:rFonts w:ascii="Times New Roman" w:hAnsi="Times New Roman" w:hint="eastAsia"/>
          <w:kern w:val="0"/>
          <w:sz w:val="24"/>
          <w:szCs w:val="20"/>
        </w:rPr>
        <w:t>养老设施建筑的居室、公共活动区域、公共沐浴间的更衣区域应设紧急呼叫装置，触摸方便。宜采用拉绳式、高度应为</w:t>
      </w:r>
      <w:r>
        <w:rPr>
          <w:rFonts w:ascii="Times New Roman" w:hAnsi="Times New Roman" w:hint="eastAsia"/>
          <w:kern w:val="0"/>
          <w:sz w:val="24"/>
          <w:szCs w:val="20"/>
        </w:rPr>
        <w:t>0.9</w:t>
      </w:r>
      <w:r>
        <w:rPr>
          <w:rFonts w:ascii="Times New Roman" w:hAnsi="Times New Roman"/>
          <w:kern w:val="0"/>
          <w:sz w:val="24"/>
          <w:szCs w:val="20"/>
        </w:rPr>
        <w:t>m~1.</w:t>
      </w:r>
      <w:r>
        <w:rPr>
          <w:rFonts w:ascii="Times New Roman" w:hAnsi="Times New Roman" w:hint="eastAsia"/>
          <w:kern w:val="0"/>
          <w:sz w:val="24"/>
          <w:szCs w:val="20"/>
        </w:rPr>
        <w:t>2</w:t>
      </w:r>
      <w:r>
        <w:rPr>
          <w:rFonts w:ascii="Times New Roman" w:hAnsi="Times New Roman"/>
          <w:kern w:val="0"/>
          <w:sz w:val="24"/>
          <w:szCs w:val="20"/>
        </w:rPr>
        <w:t>0m</w:t>
      </w:r>
      <w:r>
        <w:rPr>
          <w:rFonts w:ascii="Times New Roman" w:hAnsi="Times New Roman" w:hint="eastAsia"/>
          <w:kern w:val="0"/>
          <w:sz w:val="24"/>
          <w:szCs w:val="20"/>
        </w:rPr>
        <w:t>，卫生间应为</w:t>
      </w:r>
      <w:r>
        <w:rPr>
          <w:rFonts w:ascii="Times New Roman" w:hAnsi="Times New Roman"/>
          <w:kern w:val="0"/>
          <w:sz w:val="24"/>
          <w:szCs w:val="20"/>
        </w:rPr>
        <w:t>0.</w:t>
      </w:r>
      <w:r>
        <w:rPr>
          <w:rFonts w:ascii="Times New Roman" w:hAnsi="Times New Roman" w:hint="eastAsia"/>
          <w:kern w:val="0"/>
          <w:sz w:val="24"/>
          <w:szCs w:val="20"/>
        </w:rPr>
        <w:t>4</w:t>
      </w:r>
      <w:r>
        <w:rPr>
          <w:rFonts w:ascii="Times New Roman" w:hAnsi="Times New Roman"/>
          <w:kern w:val="0"/>
          <w:sz w:val="24"/>
          <w:szCs w:val="20"/>
        </w:rPr>
        <w:t>0m</w:t>
      </w:r>
      <w:r>
        <w:rPr>
          <w:rFonts w:ascii="Times New Roman" w:hAnsi="Times New Roman" w:hint="eastAsia"/>
          <w:kern w:val="0"/>
          <w:sz w:val="24"/>
          <w:szCs w:val="20"/>
        </w:rPr>
        <w:t>～</w:t>
      </w:r>
      <w:r>
        <w:rPr>
          <w:rFonts w:ascii="Times New Roman" w:hAnsi="Times New Roman"/>
          <w:kern w:val="0"/>
          <w:sz w:val="24"/>
          <w:szCs w:val="20"/>
        </w:rPr>
        <w:t>0.</w:t>
      </w:r>
      <w:r>
        <w:rPr>
          <w:rFonts w:ascii="Times New Roman" w:hAnsi="Times New Roman" w:hint="eastAsia"/>
          <w:kern w:val="0"/>
          <w:sz w:val="24"/>
          <w:szCs w:val="20"/>
        </w:rPr>
        <w:t>5</w:t>
      </w:r>
      <w:r>
        <w:rPr>
          <w:rFonts w:ascii="Times New Roman" w:hAnsi="Times New Roman"/>
          <w:kern w:val="0"/>
          <w:sz w:val="24"/>
          <w:szCs w:val="20"/>
        </w:rPr>
        <w:t>0m</w:t>
      </w:r>
      <w:r>
        <w:rPr>
          <w:rFonts w:ascii="Times New Roman" w:hAnsi="Times New Roman" w:hint="eastAsia"/>
          <w:kern w:val="0"/>
          <w:sz w:val="24"/>
          <w:szCs w:val="20"/>
        </w:rPr>
        <w:t>。</w:t>
      </w:r>
    </w:p>
    <w:p w14:paraId="311E26B9" w14:textId="77777777" w:rsidR="00BD2C6C" w:rsidRDefault="007F428B" w:rsidP="00A725A4">
      <w:pPr>
        <w:spacing w:line="360" w:lineRule="auto"/>
        <w:jc w:val="center"/>
        <w:outlineLvl w:val="0"/>
        <w:rPr>
          <w:rFonts w:ascii="Times New Roman" w:hAnsi="Times New Roman"/>
          <w:color w:val="000000"/>
          <w:szCs w:val="21"/>
        </w:rPr>
      </w:pPr>
      <w:r>
        <w:rPr>
          <w:rFonts w:ascii="黑体" w:eastAsia="黑体"/>
          <w:b/>
          <w:sz w:val="32"/>
          <w:szCs w:val="32"/>
        </w:rPr>
        <w:br w:type="page"/>
      </w:r>
      <w:bookmarkStart w:id="124" w:name="_Toc532046468"/>
      <w:bookmarkStart w:id="125" w:name="_Toc532047057"/>
      <w:r w:rsidRPr="00A725A4">
        <w:rPr>
          <w:rFonts w:ascii="黑体" w:eastAsia="黑体" w:hAnsi="黑体" w:hint="eastAsia"/>
          <w:b/>
          <w:sz w:val="32"/>
          <w:szCs w:val="32"/>
        </w:rPr>
        <w:lastRenderedPageBreak/>
        <w:t>本标准用词说明</w:t>
      </w:r>
      <w:bookmarkEnd w:id="124"/>
      <w:bookmarkEnd w:id="125"/>
    </w:p>
    <w:p w14:paraId="78C5C9F5" w14:textId="77777777" w:rsidR="0094346C" w:rsidRDefault="0094346C" w:rsidP="0094346C">
      <w:pPr>
        <w:spacing w:line="360" w:lineRule="auto"/>
        <w:rPr>
          <w:rFonts w:ascii="黑体" w:eastAsia="黑体"/>
          <w:b/>
          <w:sz w:val="32"/>
          <w:szCs w:val="32"/>
        </w:rPr>
      </w:pPr>
    </w:p>
    <w:p w14:paraId="2AA2C32E" w14:textId="718790AA" w:rsidR="00BD2C6C" w:rsidRPr="0094346C" w:rsidRDefault="007F428B" w:rsidP="0094346C">
      <w:pPr>
        <w:spacing w:line="360" w:lineRule="auto"/>
        <w:rPr>
          <w:rFonts w:ascii="Times New Roman" w:hAnsi="Times New Roman"/>
          <w:kern w:val="0"/>
          <w:sz w:val="24"/>
          <w:szCs w:val="20"/>
        </w:rPr>
      </w:pPr>
      <w:r w:rsidRPr="0094346C">
        <w:rPr>
          <w:rFonts w:ascii="Times New Roman" w:hAnsi="Times New Roman"/>
          <w:b/>
          <w:kern w:val="0"/>
          <w:sz w:val="24"/>
          <w:szCs w:val="20"/>
        </w:rPr>
        <w:t>1</w:t>
      </w:r>
      <w:r w:rsidRPr="0094346C">
        <w:rPr>
          <w:rFonts w:ascii="Times New Roman" w:hAnsi="Times New Roman"/>
          <w:kern w:val="0"/>
          <w:sz w:val="24"/>
          <w:szCs w:val="20"/>
        </w:rPr>
        <w:t xml:space="preserve">  </w:t>
      </w:r>
      <w:r w:rsidRPr="0094346C">
        <w:rPr>
          <w:rFonts w:ascii="Times New Roman" w:hAnsi="Times New Roman" w:hint="eastAsia"/>
          <w:kern w:val="0"/>
          <w:sz w:val="24"/>
          <w:szCs w:val="20"/>
        </w:rPr>
        <w:t>为便于在执行本标准条文时区别对待，对要求严格程度不同的用词，说明如下：</w:t>
      </w:r>
    </w:p>
    <w:p w14:paraId="7EDFA3ED" w14:textId="77777777" w:rsidR="00BD2C6C" w:rsidRPr="0094346C" w:rsidRDefault="007F428B" w:rsidP="0094346C">
      <w:pPr>
        <w:spacing w:line="360" w:lineRule="auto"/>
        <w:rPr>
          <w:rFonts w:ascii="Times New Roman" w:hAnsi="Times New Roman"/>
          <w:kern w:val="0"/>
          <w:sz w:val="24"/>
          <w:szCs w:val="20"/>
        </w:rPr>
      </w:pPr>
      <w:r w:rsidRPr="0094346C">
        <w:rPr>
          <w:rFonts w:ascii="Times New Roman" w:hAnsi="Times New Roman"/>
          <w:kern w:val="0"/>
          <w:sz w:val="24"/>
          <w:szCs w:val="20"/>
        </w:rPr>
        <w:t xml:space="preserve">    1)</w:t>
      </w:r>
      <w:r w:rsidRPr="0094346C">
        <w:rPr>
          <w:rFonts w:ascii="Times New Roman" w:hAnsi="Times New Roman" w:hint="eastAsia"/>
          <w:kern w:val="0"/>
          <w:sz w:val="24"/>
          <w:szCs w:val="20"/>
        </w:rPr>
        <w:t>表示很严格，非这样做不可的用词：</w:t>
      </w:r>
    </w:p>
    <w:p w14:paraId="0704764A" w14:textId="77777777" w:rsidR="00BD2C6C" w:rsidRPr="0094346C" w:rsidRDefault="007F428B" w:rsidP="0094346C">
      <w:pPr>
        <w:spacing w:line="360" w:lineRule="auto"/>
        <w:ind w:left="420" w:firstLine="420"/>
        <w:rPr>
          <w:rFonts w:ascii="Times New Roman" w:hAnsi="Times New Roman"/>
          <w:kern w:val="0"/>
          <w:sz w:val="24"/>
          <w:szCs w:val="20"/>
        </w:rPr>
      </w:pPr>
      <w:r w:rsidRPr="0094346C">
        <w:rPr>
          <w:rFonts w:ascii="Times New Roman" w:hAnsi="Times New Roman" w:hint="eastAsia"/>
          <w:kern w:val="0"/>
          <w:sz w:val="24"/>
          <w:szCs w:val="20"/>
        </w:rPr>
        <w:t>正面词采用“必须“，反正词采用“严禁”；</w:t>
      </w:r>
    </w:p>
    <w:p w14:paraId="537BF608" w14:textId="77777777" w:rsidR="00BD2C6C" w:rsidRPr="0094346C" w:rsidRDefault="007F428B" w:rsidP="0094346C">
      <w:pPr>
        <w:spacing w:line="360" w:lineRule="auto"/>
        <w:rPr>
          <w:rFonts w:ascii="Times New Roman" w:hAnsi="Times New Roman"/>
          <w:kern w:val="0"/>
          <w:sz w:val="24"/>
          <w:szCs w:val="20"/>
        </w:rPr>
      </w:pPr>
      <w:r w:rsidRPr="0094346C">
        <w:rPr>
          <w:rFonts w:ascii="Times New Roman" w:hAnsi="Times New Roman"/>
          <w:kern w:val="0"/>
          <w:sz w:val="24"/>
          <w:szCs w:val="20"/>
        </w:rPr>
        <w:t xml:space="preserve">    2)</w:t>
      </w:r>
      <w:r w:rsidRPr="0094346C">
        <w:rPr>
          <w:rFonts w:ascii="Times New Roman" w:hAnsi="Times New Roman" w:hint="eastAsia"/>
          <w:kern w:val="0"/>
          <w:sz w:val="24"/>
          <w:szCs w:val="20"/>
        </w:rPr>
        <w:t>表示严格，在正常情况均应这样做的用词：</w:t>
      </w:r>
    </w:p>
    <w:p w14:paraId="20CA09E1" w14:textId="77777777" w:rsidR="00BD2C6C" w:rsidRPr="0094346C" w:rsidRDefault="007F428B" w:rsidP="0094346C">
      <w:pPr>
        <w:spacing w:line="360" w:lineRule="auto"/>
        <w:ind w:left="420" w:firstLine="420"/>
        <w:rPr>
          <w:rFonts w:ascii="Times New Roman" w:hAnsi="Times New Roman"/>
          <w:kern w:val="0"/>
          <w:sz w:val="24"/>
          <w:szCs w:val="20"/>
        </w:rPr>
      </w:pPr>
      <w:r w:rsidRPr="0094346C">
        <w:rPr>
          <w:rFonts w:ascii="Times New Roman" w:hAnsi="Times New Roman" w:hint="eastAsia"/>
          <w:kern w:val="0"/>
          <w:sz w:val="24"/>
          <w:szCs w:val="20"/>
        </w:rPr>
        <w:t>正面词采用“应“，反面词采用“不应”或“不得”；</w:t>
      </w:r>
    </w:p>
    <w:p w14:paraId="7F2DC7B9" w14:textId="77777777" w:rsidR="00BD2C6C" w:rsidRPr="0094346C" w:rsidRDefault="007F428B" w:rsidP="0094346C">
      <w:pPr>
        <w:spacing w:line="360" w:lineRule="auto"/>
        <w:rPr>
          <w:rFonts w:ascii="Times New Roman" w:hAnsi="Times New Roman"/>
          <w:kern w:val="0"/>
          <w:sz w:val="24"/>
          <w:szCs w:val="20"/>
        </w:rPr>
      </w:pPr>
      <w:r w:rsidRPr="0094346C">
        <w:rPr>
          <w:rFonts w:ascii="Times New Roman" w:hAnsi="Times New Roman"/>
          <w:kern w:val="0"/>
          <w:sz w:val="24"/>
          <w:szCs w:val="20"/>
        </w:rPr>
        <w:t xml:space="preserve">    3)</w:t>
      </w:r>
      <w:r w:rsidRPr="0094346C">
        <w:rPr>
          <w:rFonts w:ascii="Times New Roman" w:hAnsi="Times New Roman" w:hint="eastAsia"/>
          <w:kern w:val="0"/>
          <w:sz w:val="24"/>
          <w:szCs w:val="20"/>
        </w:rPr>
        <w:t>表示允许稍有选择，在条件许可时首先应这样做的用词：</w:t>
      </w:r>
    </w:p>
    <w:p w14:paraId="24E3B144" w14:textId="77777777" w:rsidR="00BD2C6C" w:rsidRPr="0094346C" w:rsidRDefault="007F428B" w:rsidP="0094346C">
      <w:pPr>
        <w:spacing w:line="360" w:lineRule="auto"/>
        <w:ind w:left="420" w:firstLine="420"/>
        <w:rPr>
          <w:rFonts w:ascii="Times New Roman" w:hAnsi="Times New Roman"/>
          <w:kern w:val="0"/>
          <w:sz w:val="24"/>
          <w:szCs w:val="20"/>
        </w:rPr>
      </w:pPr>
      <w:r w:rsidRPr="0094346C">
        <w:rPr>
          <w:rFonts w:ascii="Times New Roman" w:hAnsi="Times New Roman" w:hint="eastAsia"/>
          <w:kern w:val="0"/>
          <w:sz w:val="24"/>
          <w:szCs w:val="20"/>
        </w:rPr>
        <w:t>正面词采用“宜”，反面词采用“不宜”。</w:t>
      </w:r>
    </w:p>
    <w:p w14:paraId="7B1C3BEF" w14:textId="77777777" w:rsidR="00BD2C6C" w:rsidRPr="0094346C" w:rsidRDefault="007F428B" w:rsidP="0094346C">
      <w:pPr>
        <w:spacing w:line="360" w:lineRule="auto"/>
        <w:ind w:firstLine="420"/>
        <w:rPr>
          <w:rFonts w:ascii="Times New Roman" w:hAnsi="Times New Roman"/>
          <w:kern w:val="0"/>
          <w:sz w:val="24"/>
          <w:szCs w:val="20"/>
        </w:rPr>
      </w:pPr>
      <w:r w:rsidRPr="0094346C">
        <w:rPr>
          <w:rFonts w:ascii="Times New Roman" w:hAnsi="Times New Roman" w:hint="eastAsia"/>
          <w:kern w:val="0"/>
          <w:sz w:val="24"/>
          <w:szCs w:val="20"/>
        </w:rPr>
        <w:t>4</w:t>
      </w:r>
      <w:r w:rsidRPr="0094346C">
        <w:rPr>
          <w:rFonts w:ascii="Times New Roman" w:hAnsi="Times New Roman" w:hint="eastAsia"/>
          <w:kern w:val="0"/>
          <w:sz w:val="24"/>
          <w:szCs w:val="20"/>
        </w:rPr>
        <w:t>）表示有选择，在一定条件下可以这样做的，采用“可”。</w:t>
      </w:r>
    </w:p>
    <w:p w14:paraId="41D3AF7E" w14:textId="77777777" w:rsidR="00BD2C6C" w:rsidRPr="0094346C" w:rsidRDefault="007F428B" w:rsidP="0094346C">
      <w:pPr>
        <w:spacing w:line="360" w:lineRule="auto"/>
        <w:rPr>
          <w:rFonts w:ascii="Times New Roman" w:hAnsi="Times New Roman"/>
          <w:kern w:val="0"/>
          <w:sz w:val="24"/>
          <w:szCs w:val="20"/>
        </w:rPr>
      </w:pPr>
      <w:r w:rsidRPr="0094346C">
        <w:rPr>
          <w:rFonts w:ascii="Times New Roman" w:hAnsi="Times New Roman"/>
          <w:b/>
          <w:kern w:val="0"/>
          <w:sz w:val="24"/>
          <w:szCs w:val="20"/>
        </w:rPr>
        <w:t>2</w:t>
      </w:r>
      <w:r w:rsidRPr="0094346C">
        <w:rPr>
          <w:rFonts w:ascii="Times New Roman" w:hAnsi="Times New Roman"/>
          <w:kern w:val="0"/>
          <w:sz w:val="24"/>
          <w:szCs w:val="20"/>
        </w:rPr>
        <w:t xml:space="preserve">  </w:t>
      </w:r>
      <w:r w:rsidRPr="0094346C">
        <w:rPr>
          <w:rFonts w:ascii="Times New Roman" w:hAnsi="Times New Roman" w:hint="eastAsia"/>
          <w:kern w:val="0"/>
          <w:sz w:val="24"/>
          <w:szCs w:val="20"/>
        </w:rPr>
        <w:t>条文中指明应按其他有关标准、规范和其他规定执行的写法为：“应按……执行”或“应符合……的要求</w:t>
      </w:r>
      <w:r w:rsidRPr="0094346C">
        <w:rPr>
          <w:rFonts w:ascii="Times New Roman" w:hAnsi="Times New Roman"/>
          <w:kern w:val="0"/>
          <w:sz w:val="24"/>
          <w:szCs w:val="20"/>
        </w:rPr>
        <w:t>(</w:t>
      </w:r>
      <w:r w:rsidRPr="0094346C">
        <w:rPr>
          <w:rFonts w:ascii="Times New Roman" w:hAnsi="Times New Roman" w:hint="eastAsia"/>
          <w:kern w:val="0"/>
          <w:sz w:val="24"/>
          <w:szCs w:val="20"/>
        </w:rPr>
        <w:t>或规定</w:t>
      </w:r>
      <w:r w:rsidRPr="0094346C">
        <w:rPr>
          <w:rFonts w:ascii="Times New Roman" w:hAnsi="Times New Roman"/>
          <w:kern w:val="0"/>
          <w:sz w:val="24"/>
          <w:szCs w:val="20"/>
        </w:rPr>
        <w:t>)</w:t>
      </w:r>
      <w:r w:rsidRPr="0094346C">
        <w:rPr>
          <w:rFonts w:ascii="Times New Roman" w:hAnsi="Times New Roman" w:hint="eastAsia"/>
          <w:kern w:val="0"/>
          <w:sz w:val="24"/>
          <w:szCs w:val="20"/>
        </w:rPr>
        <w:t>”。</w:t>
      </w:r>
    </w:p>
    <w:p w14:paraId="51FB528F" w14:textId="26CD227A" w:rsidR="00BD2C6C" w:rsidRDefault="007F428B" w:rsidP="00A725A4">
      <w:pPr>
        <w:spacing w:line="320" w:lineRule="exact"/>
        <w:ind w:firstLine="420"/>
        <w:jc w:val="center"/>
        <w:rPr>
          <w:color w:val="000000"/>
        </w:rPr>
      </w:pPr>
      <w:r>
        <w:rPr>
          <w:color w:val="000000"/>
          <w:szCs w:val="21"/>
        </w:rPr>
        <w:br w:type="page"/>
      </w:r>
    </w:p>
    <w:p w14:paraId="26B0715F" w14:textId="77777777" w:rsidR="00A725A4" w:rsidRPr="00A725A4" w:rsidRDefault="00A725A4" w:rsidP="00A725A4">
      <w:pPr>
        <w:spacing w:line="360" w:lineRule="auto"/>
        <w:jc w:val="center"/>
        <w:outlineLvl w:val="0"/>
        <w:rPr>
          <w:rFonts w:ascii="黑体" w:eastAsia="黑体" w:hAnsi="黑体"/>
          <w:b/>
          <w:sz w:val="32"/>
          <w:szCs w:val="32"/>
        </w:rPr>
      </w:pPr>
      <w:bookmarkStart w:id="126" w:name="_Toc302371282"/>
      <w:bookmarkStart w:id="127" w:name="_Toc532046469"/>
      <w:bookmarkStart w:id="128" w:name="_Toc532047058"/>
      <w:r w:rsidRPr="00A725A4">
        <w:rPr>
          <w:rFonts w:ascii="黑体" w:eastAsia="黑体" w:hAnsi="黑体" w:hint="eastAsia"/>
          <w:b/>
          <w:sz w:val="32"/>
          <w:szCs w:val="32"/>
        </w:rPr>
        <w:lastRenderedPageBreak/>
        <w:t>引用标准名录</w:t>
      </w:r>
      <w:bookmarkEnd w:id="126"/>
      <w:bookmarkEnd w:id="127"/>
      <w:bookmarkEnd w:id="128"/>
    </w:p>
    <w:p w14:paraId="59FA1530" w14:textId="77777777" w:rsidR="00A725A4" w:rsidRDefault="00A725A4" w:rsidP="00A725A4">
      <w:pPr>
        <w:spacing w:line="320" w:lineRule="exact"/>
        <w:rPr>
          <w:rFonts w:ascii="宋体" w:hAnsi="宋体"/>
          <w:color w:val="000000"/>
          <w:szCs w:val="21"/>
        </w:rPr>
      </w:pPr>
    </w:p>
    <w:p w14:paraId="6A0BBDCF" w14:textId="77777777" w:rsidR="00A725A4" w:rsidRPr="0094346C" w:rsidRDefault="00A725A4" w:rsidP="0094346C">
      <w:pPr>
        <w:spacing w:line="360" w:lineRule="auto"/>
        <w:rPr>
          <w:rFonts w:ascii="Times New Roman" w:hAnsi="Times New Roman"/>
          <w:kern w:val="0"/>
          <w:sz w:val="24"/>
          <w:szCs w:val="20"/>
        </w:rPr>
      </w:pPr>
      <w:r w:rsidRPr="0094346C">
        <w:rPr>
          <w:rFonts w:ascii="Times New Roman" w:hAnsi="Times New Roman" w:hint="eastAsia"/>
          <w:kern w:val="0"/>
          <w:sz w:val="24"/>
          <w:szCs w:val="20"/>
        </w:rPr>
        <w:t xml:space="preserve">1  </w:t>
      </w:r>
      <w:r w:rsidRPr="0094346C">
        <w:rPr>
          <w:rFonts w:ascii="Times New Roman" w:hAnsi="Times New Roman" w:hint="eastAsia"/>
          <w:kern w:val="0"/>
          <w:sz w:val="24"/>
          <w:szCs w:val="20"/>
        </w:rPr>
        <w:t>《建筑设计防火规范》</w:t>
      </w:r>
      <w:r w:rsidRPr="0094346C">
        <w:rPr>
          <w:rFonts w:ascii="Times New Roman" w:hAnsi="Times New Roman"/>
          <w:kern w:val="0"/>
          <w:sz w:val="24"/>
          <w:szCs w:val="20"/>
        </w:rPr>
        <w:t>GB50016</w:t>
      </w:r>
    </w:p>
    <w:p w14:paraId="5F7D9333" w14:textId="77777777" w:rsidR="00A725A4" w:rsidRPr="0094346C" w:rsidRDefault="00A725A4" w:rsidP="0094346C">
      <w:pPr>
        <w:spacing w:line="360" w:lineRule="auto"/>
        <w:rPr>
          <w:rFonts w:ascii="Times New Roman" w:hAnsi="Times New Roman"/>
          <w:kern w:val="0"/>
          <w:sz w:val="24"/>
          <w:szCs w:val="20"/>
        </w:rPr>
      </w:pPr>
      <w:r w:rsidRPr="0094346C">
        <w:rPr>
          <w:rFonts w:ascii="Times New Roman" w:hAnsi="Times New Roman" w:hint="eastAsia"/>
          <w:kern w:val="0"/>
          <w:sz w:val="24"/>
          <w:szCs w:val="20"/>
        </w:rPr>
        <w:t xml:space="preserve">2  </w:t>
      </w:r>
      <w:r w:rsidRPr="0094346C">
        <w:rPr>
          <w:rFonts w:ascii="Times New Roman" w:hAnsi="Times New Roman" w:hint="eastAsia"/>
          <w:kern w:val="0"/>
          <w:sz w:val="24"/>
          <w:szCs w:val="20"/>
        </w:rPr>
        <w:t>《老年人照料设施建筑设计标准》</w:t>
      </w:r>
      <w:r w:rsidRPr="0094346C">
        <w:rPr>
          <w:rFonts w:ascii="Times New Roman" w:hAnsi="Times New Roman" w:hint="eastAsia"/>
          <w:kern w:val="0"/>
          <w:sz w:val="24"/>
          <w:szCs w:val="20"/>
        </w:rPr>
        <w:t xml:space="preserve"> JGJ 450</w:t>
      </w:r>
    </w:p>
    <w:p w14:paraId="6F850608" w14:textId="77777777" w:rsidR="00A725A4" w:rsidRPr="0094346C" w:rsidRDefault="00A725A4" w:rsidP="0094346C">
      <w:pPr>
        <w:spacing w:line="360" w:lineRule="auto"/>
        <w:rPr>
          <w:rFonts w:ascii="Times New Roman" w:hAnsi="Times New Roman"/>
          <w:kern w:val="0"/>
          <w:sz w:val="24"/>
          <w:szCs w:val="20"/>
        </w:rPr>
      </w:pPr>
      <w:r w:rsidRPr="0094346C">
        <w:rPr>
          <w:rFonts w:ascii="Times New Roman" w:hAnsi="Times New Roman" w:hint="eastAsia"/>
          <w:kern w:val="0"/>
          <w:sz w:val="24"/>
          <w:szCs w:val="20"/>
        </w:rPr>
        <w:t xml:space="preserve">3  </w:t>
      </w:r>
      <w:r w:rsidRPr="0094346C">
        <w:rPr>
          <w:rFonts w:ascii="Times New Roman" w:hAnsi="Times New Roman" w:hint="eastAsia"/>
          <w:kern w:val="0"/>
          <w:sz w:val="24"/>
          <w:szCs w:val="20"/>
        </w:rPr>
        <w:t>《无障碍设计规范》</w:t>
      </w:r>
      <w:r w:rsidRPr="0094346C">
        <w:rPr>
          <w:rFonts w:ascii="Times New Roman" w:hAnsi="Times New Roman" w:hint="eastAsia"/>
          <w:kern w:val="0"/>
          <w:sz w:val="24"/>
          <w:szCs w:val="20"/>
        </w:rPr>
        <w:t xml:space="preserve"> </w:t>
      </w:r>
      <w:r w:rsidRPr="0094346C">
        <w:rPr>
          <w:rFonts w:ascii="Times New Roman" w:hAnsi="Times New Roman"/>
          <w:kern w:val="0"/>
          <w:sz w:val="24"/>
          <w:szCs w:val="20"/>
        </w:rPr>
        <w:t>GB 50763</w:t>
      </w:r>
    </w:p>
    <w:p w14:paraId="5D45606F" w14:textId="77777777" w:rsidR="00A725A4" w:rsidRPr="0094346C" w:rsidRDefault="00A725A4" w:rsidP="0094346C">
      <w:pPr>
        <w:spacing w:line="360" w:lineRule="auto"/>
        <w:rPr>
          <w:rFonts w:ascii="Times New Roman" w:hAnsi="Times New Roman"/>
          <w:kern w:val="0"/>
          <w:sz w:val="24"/>
          <w:szCs w:val="20"/>
        </w:rPr>
      </w:pPr>
      <w:r w:rsidRPr="0094346C">
        <w:rPr>
          <w:rFonts w:ascii="Times New Roman" w:hAnsi="Times New Roman" w:hint="eastAsia"/>
          <w:kern w:val="0"/>
          <w:sz w:val="24"/>
          <w:szCs w:val="20"/>
        </w:rPr>
        <w:t xml:space="preserve">4  </w:t>
      </w:r>
      <w:r w:rsidRPr="0094346C">
        <w:rPr>
          <w:rFonts w:ascii="Times New Roman" w:hAnsi="Times New Roman" w:hint="eastAsia"/>
          <w:kern w:val="0"/>
          <w:sz w:val="24"/>
          <w:szCs w:val="20"/>
        </w:rPr>
        <w:t>《综合医院建筑设计规范》</w:t>
      </w:r>
      <w:r w:rsidRPr="0094346C">
        <w:rPr>
          <w:rFonts w:ascii="Times New Roman" w:hAnsi="Times New Roman" w:hint="eastAsia"/>
          <w:kern w:val="0"/>
          <w:sz w:val="24"/>
          <w:szCs w:val="20"/>
        </w:rPr>
        <w:t xml:space="preserve"> JGJ49</w:t>
      </w:r>
    </w:p>
    <w:p w14:paraId="49916228" w14:textId="77777777" w:rsidR="00A725A4" w:rsidRPr="0094346C" w:rsidRDefault="00A725A4" w:rsidP="0094346C">
      <w:pPr>
        <w:spacing w:line="360" w:lineRule="auto"/>
        <w:rPr>
          <w:rFonts w:ascii="Times New Roman" w:hAnsi="Times New Roman"/>
          <w:kern w:val="0"/>
          <w:sz w:val="24"/>
          <w:szCs w:val="20"/>
        </w:rPr>
      </w:pPr>
      <w:r w:rsidRPr="0094346C">
        <w:rPr>
          <w:rFonts w:ascii="Times New Roman" w:hAnsi="Times New Roman" w:hint="eastAsia"/>
          <w:kern w:val="0"/>
          <w:sz w:val="24"/>
          <w:szCs w:val="20"/>
        </w:rPr>
        <w:t xml:space="preserve">5  </w:t>
      </w:r>
      <w:r w:rsidRPr="0094346C">
        <w:rPr>
          <w:rFonts w:ascii="Times New Roman" w:hAnsi="Times New Roman" w:hint="eastAsia"/>
          <w:kern w:val="0"/>
          <w:sz w:val="24"/>
          <w:szCs w:val="20"/>
        </w:rPr>
        <w:t>《城市居住区规划设计规范》</w:t>
      </w:r>
      <w:r w:rsidRPr="0094346C">
        <w:rPr>
          <w:rFonts w:ascii="Times New Roman" w:hAnsi="Times New Roman"/>
          <w:kern w:val="0"/>
          <w:sz w:val="24"/>
          <w:szCs w:val="20"/>
        </w:rPr>
        <w:t>GB50180</w:t>
      </w:r>
    </w:p>
    <w:p w14:paraId="696F7E95" w14:textId="77777777" w:rsidR="00A725A4" w:rsidRPr="0094346C" w:rsidRDefault="00A725A4" w:rsidP="0094346C">
      <w:pPr>
        <w:spacing w:line="360" w:lineRule="auto"/>
        <w:rPr>
          <w:rFonts w:ascii="Times New Roman" w:hAnsi="Times New Roman"/>
          <w:kern w:val="0"/>
          <w:sz w:val="24"/>
          <w:szCs w:val="20"/>
        </w:rPr>
      </w:pPr>
      <w:r w:rsidRPr="0094346C">
        <w:rPr>
          <w:rFonts w:ascii="Times New Roman" w:hAnsi="Times New Roman" w:hint="eastAsia"/>
          <w:kern w:val="0"/>
          <w:sz w:val="24"/>
          <w:szCs w:val="20"/>
        </w:rPr>
        <w:t xml:space="preserve">6  </w:t>
      </w:r>
      <w:r w:rsidRPr="0094346C">
        <w:rPr>
          <w:rFonts w:ascii="Times New Roman" w:hAnsi="Times New Roman" w:hint="eastAsia"/>
          <w:kern w:val="0"/>
          <w:sz w:val="24"/>
          <w:szCs w:val="20"/>
        </w:rPr>
        <w:t>《民用建筑设计通则》</w:t>
      </w:r>
      <w:r w:rsidRPr="0094346C">
        <w:rPr>
          <w:rFonts w:ascii="Times New Roman" w:hAnsi="Times New Roman"/>
          <w:kern w:val="0"/>
          <w:sz w:val="24"/>
          <w:szCs w:val="20"/>
        </w:rPr>
        <w:t>GB50352</w:t>
      </w:r>
    </w:p>
    <w:p w14:paraId="7558031A" w14:textId="01731885" w:rsidR="00A725A4" w:rsidRPr="0094346C" w:rsidRDefault="00A725A4" w:rsidP="0094346C">
      <w:pPr>
        <w:spacing w:line="360" w:lineRule="auto"/>
        <w:rPr>
          <w:rFonts w:ascii="Times New Roman" w:hAnsi="Times New Roman"/>
          <w:kern w:val="0"/>
          <w:sz w:val="24"/>
          <w:szCs w:val="20"/>
        </w:rPr>
      </w:pPr>
      <w:r w:rsidRPr="0094346C">
        <w:rPr>
          <w:rFonts w:ascii="Times New Roman" w:hAnsi="Times New Roman" w:hint="eastAsia"/>
          <w:kern w:val="0"/>
          <w:sz w:val="24"/>
          <w:szCs w:val="20"/>
        </w:rPr>
        <w:t xml:space="preserve">7 </w:t>
      </w:r>
      <w:r w:rsidR="0094346C">
        <w:rPr>
          <w:rFonts w:ascii="Times New Roman" w:hAnsi="Times New Roman"/>
          <w:kern w:val="0"/>
          <w:sz w:val="24"/>
          <w:szCs w:val="20"/>
        </w:rPr>
        <w:t xml:space="preserve"> </w:t>
      </w:r>
      <w:r w:rsidRPr="0094346C">
        <w:rPr>
          <w:rFonts w:ascii="Times New Roman" w:hAnsi="Times New Roman" w:hint="eastAsia"/>
          <w:kern w:val="0"/>
          <w:sz w:val="24"/>
          <w:szCs w:val="20"/>
        </w:rPr>
        <w:t>《民用建筑设计术语标准》</w:t>
      </w:r>
      <w:r w:rsidRPr="0094346C">
        <w:rPr>
          <w:rFonts w:ascii="Times New Roman" w:hAnsi="Times New Roman" w:hint="eastAsia"/>
          <w:kern w:val="0"/>
          <w:sz w:val="24"/>
          <w:szCs w:val="20"/>
        </w:rPr>
        <w:t>GB/T 50504</w:t>
      </w:r>
    </w:p>
    <w:p w14:paraId="4C7BE8A4" w14:textId="37804483" w:rsidR="00A725A4" w:rsidRPr="0094346C" w:rsidRDefault="00A725A4" w:rsidP="0094346C">
      <w:pPr>
        <w:spacing w:line="360" w:lineRule="auto"/>
        <w:rPr>
          <w:rFonts w:ascii="Times New Roman" w:hAnsi="Times New Roman"/>
          <w:kern w:val="0"/>
          <w:sz w:val="24"/>
          <w:szCs w:val="20"/>
        </w:rPr>
      </w:pPr>
      <w:r w:rsidRPr="0094346C">
        <w:rPr>
          <w:rFonts w:ascii="Times New Roman" w:hAnsi="Times New Roman" w:hint="eastAsia"/>
          <w:kern w:val="0"/>
          <w:sz w:val="24"/>
          <w:szCs w:val="20"/>
        </w:rPr>
        <w:t xml:space="preserve">8 </w:t>
      </w:r>
      <w:r w:rsidR="0094346C">
        <w:rPr>
          <w:rFonts w:ascii="Times New Roman" w:hAnsi="Times New Roman"/>
          <w:kern w:val="0"/>
          <w:sz w:val="24"/>
          <w:szCs w:val="20"/>
        </w:rPr>
        <w:t xml:space="preserve"> </w:t>
      </w:r>
      <w:r w:rsidRPr="0094346C">
        <w:rPr>
          <w:rFonts w:ascii="Times New Roman" w:hAnsi="Times New Roman" w:hint="eastAsia"/>
          <w:kern w:val="0"/>
          <w:sz w:val="24"/>
          <w:szCs w:val="20"/>
        </w:rPr>
        <w:t>《民用建筑隔声设计规范》</w:t>
      </w:r>
      <w:r w:rsidRPr="0094346C">
        <w:rPr>
          <w:rFonts w:ascii="Times New Roman" w:hAnsi="Times New Roman" w:hint="eastAsia"/>
          <w:kern w:val="0"/>
          <w:sz w:val="24"/>
          <w:szCs w:val="20"/>
        </w:rPr>
        <w:t>GB 50118</w:t>
      </w:r>
    </w:p>
    <w:p w14:paraId="4898C082" w14:textId="34F23F5C" w:rsidR="00A725A4" w:rsidRDefault="00A725A4" w:rsidP="00A725A4">
      <w:pPr>
        <w:spacing w:line="320" w:lineRule="exact"/>
        <w:rPr>
          <w:color w:val="FF0000"/>
        </w:rPr>
      </w:pPr>
    </w:p>
    <w:p w14:paraId="271E0868" w14:textId="77777777" w:rsidR="00A725A4" w:rsidRDefault="00A725A4" w:rsidP="00A725A4">
      <w:pPr>
        <w:widowControl/>
        <w:jc w:val="left"/>
        <w:rPr>
          <w:color w:val="000000"/>
        </w:rPr>
      </w:pPr>
      <w:r>
        <w:rPr>
          <w:color w:val="000000"/>
        </w:rPr>
        <w:br w:type="page"/>
      </w:r>
    </w:p>
    <w:p w14:paraId="319B1D8E" w14:textId="77777777" w:rsidR="00BD2C6C" w:rsidRPr="00A725A4" w:rsidRDefault="00BD2C6C">
      <w:pPr>
        <w:spacing w:line="320" w:lineRule="exact"/>
        <w:rPr>
          <w:color w:val="000000"/>
        </w:rPr>
      </w:pPr>
    </w:p>
    <w:p w14:paraId="26C98FC1" w14:textId="77777777" w:rsidR="00BD2C6C" w:rsidRDefault="00BD2C6C">
      <w:pPr>
        <w:widowControl/>
        <w:jc w:val="left"/>
        <w:rPr>
          <w:rFonts w:ascii="黑体" w:eastAsia="黑体"/>
          <w:b/>
          <w:sz w:val="32"/>
          <w:szCs w:val="32"/>
        </w:rPr>
      </w:pPr>
    </w:p>
    <w:p w14:paraId="1D9C9750" w14:textId="77777777" w:rsidR="00BD2C6C" w:rsidRDefault="007F428B">
      <w:pPr>
        <w:widowControl/>
        <w:adjustRightInd w:val="0"/>
        <w:snapToGrid w:val="0"/>
        <w:spacing w:before="100" w:beforeAutospacing="1" w:after="100" w:afterAutospacing="1" w:line="360" w:lineRule="auto"/>
        <w:jc w:val="center"/>
        <w:rPr>
          <w:rFonts w:ascii="黑体" w:eastAsia="黑体"/>
          <w:b/>
          <w:sz w:val="32"/>
          <w:szCs w:val="32"/>
        </w:rPr>
      </w:pPr>
      <w:r>
        <w:rPr>
          <w:rFonts w:ascii="黑体" w:eastAsia="黑体" w:hint="eastAsia"/>
          <w:b/>
          <w:sz w:val="32"/>
          <w:szCs w:val="32"/>
        </w:rPr>
        <w:t>上海市工程建设规范</w:t>
      </w:r>
    </w:p>
    <w:p w14:paraId="1B659462" w14:textId="77777777" w:rsidR="00BD2C6C" w:rsidRDefault="00BD2C6C">
      <w:pPr>
        <w:spacing w:line="360" w:lineRule="auto"/>
        <w:jc w:val="center"/>
        <w:rPr>
          <w:b/>
          <w:sz w:val="28"/>
          <w:szCs w:val="28"/>
        </w:rPr>
      </w:pPr>
    </w:p>
    <w:p w14:paraId="22FA2F8C" w14:textId="77777777" w:rsidR="00BD2C6C" w:rsidRDefault="007F428B">
      <w:pPr>
        <w:widowControl/>
        <w:adjustRightInd w:val="0"/>
        <w:snapToGrid w:val="0"/>
        <w:spacing w:before="100" w:beforeAutospacing="1" w:after="100" w:afterAutospacing="1" w:line="360" w:lineRule="auto"/>
        <w:jc w:val="center"/>
        <w:rPr>
          <w:rFonts w:ascii="宋体" w:cs="宋体"/>
          <w:color w:val="000000"/>
          <w:kern w:val="0"/>
          <w:sz w:val="24"/>
          <w:szCs w:val="24"/>
        </w:rPr>
      </w:pPr>
      <w:r>
        <w:rPr>
          <w:rFonts w:hint="eastAsia"/>
          <w:b/>
          <w:sz w:val="48"/>
          <w:szCs w:val="48"/>
        </w:rPr>
        <w:t>养老设施建筑设计标准</w:t>
      </w:r>
    </w:p>
    <w:p w14:paraId="72FECD52" w14:textId="77777777" w:rsidR="00BD2C6C" w:rsidRDefault="00BD2C6C">
      <w:pPr>
        <w:widowControl/>
        <w:jc w:val="left"/>
        <w:rPr>
          <w:rFonts w:ascii="Times New Roman" w:hAnsi="Times New Roman"/>
          <w:b/>
          <w:sz w:val="32"/>
          <w:szCs w:val="32"/>
        </w:rPr>
      </w:pPr>
    </w:p>
    <w:p w14:paraId="3417BD39" w14:textId="77777777" w:rsidR="00BD2C6C" w:rsidRDefault="007F428B">
      <w:pPr>
        <w:spacing w:line="360" w:lineRule="auto"/>
        <w:jc w:val="center"/>
        <w:outlineLvl w:val="0"/>
        <w:rPr>
          <w:b/>
          <w:sz w:val="44"/>
          <w:szCs w:val="44"/>
        </w:rPr>
      </w:pPr>
      <w:bookmarkStart w:id="129" w:name="_Toc434399749"/>
      <w:bookmarkStart w:id="130" w:name="_Toc434399791"/>
      <w:bookmarkStart w:id="131" w:name="_Toc462749717"/>
      <w:bookmarkStart w:id="132" w:name="_Toc463533099"/>
      <w:bookmarkStart w:id="133" w:name="_Toc532035896"/>
      <w:bookmarkStart w:id="134" w:name="_Toc532046470"/>
      <w:bookmarkStart w:id="135" w:name="_Toc532047059"/>
      <w:r>
        <w:rPr>
          <w:rFonts w:hint="eastAsia"/>
          <w:b/>
          <w:sz w:val="44"/>
          <w:szCs w:val="44"/>
        </w:rPr>
        <w:t>条文说</w:t>
      </w:r>
      <w:bookmarkEnd w:id="129"/>
      <w:bookmarkEnd w:id="130"/>
      <w:r>
        <w:rPr>
          <w:rFonts w:hint="eastAsia"/>
          <w:b/>
          <w:sz w:val="44"/>
          <w:szCs w:val="44"/>
        </w:rPr>
        <w:t>明</w:t>
      </w:r>
      <w:bookmarkEnd w:id="131"/>
      <w:bookmarkEnd w:id="132"/>
      <w:bookmarkEnd w:id="133"/>
      <w:bookmarkEnd w:id="134"/>
      <w:bookmarkEnd w:id="135"/>
    </w:p>
    <w:p w14:paraId="0DC3060E" w14:textId="77777777" w:rsidR="00BD2C6C" w:rsidRDefault="00BD2C6C">
      <w:pPr>
        <w:spacing w:line="360" w:lineRule="auto"/>
        <w:jc w:val="center"/>
        <w:rPr>
          <w:b/>
          <w:sz w:val="28"/>
          <w:szCs w:val="28"/>
        </w:rPr>
      </w:pPr>
    </w:p>
    <w:p w14:paraId="0DCC1278" w14:textId="77777777" w:rsidR="00BD2C6C" w:rsidRDefault="00BD2C6C">
      <w:pPr>
        <w:spacing w:line="360" w:lineRule="auto"/>
        <w:jc w:val="center"/>
        <w:rPr>
          <w:b/>
          <w:sz w:val="28"/>
          <w:szCs w:val="28"/>
        </w:rPr>
      </w:pPr>
    </w:p>
    <w:p w14:paraId="68ED2EBA" w14:textId="77777777" w:rsidR="00BD2C6C" w:rsidRDefault="00BD2C6C">
      <w:pPr>
        <w:spacing w:line="360" w:lineRule="auto"/>
        <w:jc w:val="center"/>
        <w:rPr>
          <w:b/>
          <w:sz w:val="28"/>
          <w:szCs w:val="28"/>
        </w:rPr>
      </w:pPr>
    </w:p>
    <w:p w14:paraId="6E268B0E" w14:textId="77777777" w:rsidR="00BD2C6C" w:rsidRDefault="00BD2C6C" w:rsidP="00B145CB">
      <w:pPr>
        <w:spacing w:beforeLines="50" w:before="156" w:afterLines="50" w:after="156" w:line="360" w:lineRule="auto"/>
        <w:jc w:val="center"/>
        <w:rPr>
          <w:rFonts w:ascii="Times New Roman" w:hAnsi="Times New Roman"/>
          <w:b/>
          <w:sz w:val="32"/>
          <w:szCs w:val="32"/>
        </w:rPr>
      </w:pPr>
    </w:p>
    <w:p w14:paraId="57B19118" w14:textId="77777777" w:rsidR="00BD2C6C" w:rsidRDefault="007F428B">
      <w:pPr>
        <w:widowControl/>
        <w:jc w:val="left"/>
      </w:pPr>
      <w:r>
        <w:br w:type="page"/>
      </w:r>
    </w:p>
    <w:p w14:paraId="52182D0B" w14:textId="77777777" w:rsidR="00BD2C6C" w:rsidRDefault="007F428B">
      <w:pPr>
        <w:spacing w:line="360" w:lineRule="auto"/>
        <w:jc w:val="center"/>
        <w:outlineLvl w:val="0"/>
        <w:rPr>
          <w:rFonts w:ascii="Times New Roman" w:eastAsia="黑体" w:hAnsi="Times New Roman"/>
          <w:sz w:val="24"/>
          <w:szCs w:val="24"/>
        </w:rPr>
      </w:pPr>
      <w:bookmarkStart w:id="136" w:name="_Toc377993700"/>
      <w:bookmarkStart w:id="137" w:name="_Toc434399750"/>
      <w:bookmarkStart w:id="138" w:name="_Toc385496271"/>
      <w:bookmarkStart w:id="139" w:name="_Toc385496393"/>
      <w:bookmarkStart w:id="140" w:name="_Toc434399792"/>
      <w:bookmarkStart w:id="141" w:name="_Toc463532874"/>
      <w:bookmarkStart w:id="142" w:name="_Toc377992373"/>
      <w:bookmarkStart w:id="143" w:name="_Toc462749718"/>
      <w:bookmarkStart w:id="144" w:name="_Toc463533100"/>
      <w:bookmarkStart w:id="145" w:name="_Toc427244225"/>
      <w:bookmarkStart w:id="146" w:name="_Toc532030952"/>
      <w:bookmarkStart w:id="147" w:name="_Toc532035897"/>
      <w:bookmarkStart w:id="148" w:name="_Toc532046471"/>
      <w:bookmarkStart w:id="149" w:name="_Toc532047060"/>
      <w:r>
        <w:rPr>
          <w:rFonts w:hint="eastAsia"/>
          <w:b/>
          <w:bCs/>
          <w:sz w:val="30"/>
        </w:rPr>
        <w:lastRenderedPageBreak/>
        <w:t>目次</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19E05930" w14:textId="4107ED01" w:rsidR="004766AD" w:rsidRDefault="0033390B" w:rsidP="004766AD">
      <w:pPr>
        <w:pStyle w:val="1"/>
        <w:rPr>
          <w:rFonts w:asciiTheme="minorHAnsi" w:eastAsiaTheme="minorEastAsia" w:hAnsiTheme="minorHAnsi" w:cstheme="minorBidi"/>
          <w:noProof/>
          <w:color w:val="auto"/>
          <w:sz w:val="21"/>
          <w:szCs w:val="22"/>
        </w:rPr>
      </w:pPr>
      <w:r>
        <w:fldChar w:fldCharType="begin"/>
      </w:r>
      <w:r w:rsidR="007F428B">
        <w:instrText xml:space="preserve"> TOC \o "1-3" \h \z \u </w:instrText>
      </w:r>
      <w:r>
        <w:fldChar w:fldCharType="separate"/>
      </w:r>
    </w:p>
    <w:p w14:paraId="4ECA5749" w14:textId="2DECD2E3" w:rsidR="004766AD" w:rsidRDefault="004766AD">
      <w:pPr>
        <w:pStyle w:val="1"/>
        <w:rPr>
          <w:rFonts w:asciiTheme="minorHAnsi" w:eastAsiaTheme="minorEastAsia" w:hAnsiTheme="minorHAnsi" w:cstheme="minorBidi"/>
          <w:noProof/>
          <w:color w:val="auto"/>
          <w:sz w:val="21"/>
          <w:szCs w:val="22"/>
        </w:rPr>
      </w:pPr>
      <w:hyperlink w:anchor="_Toc532047061" w:history="1">
        <w:r w:rsidRPr="008332B5">
          <w:rPr>
            <w:rStyle w:val="af2"/>
            <w:b/>
            <w:noProof/>
          </w:rPr>
          <w:t>1</w:t>
        </w:r>
        <w:r w:rsidRPr="008332B5">
          <w:rPr>
            <w:rStyle w:val="af2"/>
            <w:rFonts w:eastAsia="黑体"/>
            <w:b/>
            <w:noProof/>
          </w:rPr>
          <w:t>总则</w:t>
        </w:r>
        <w:r>
          <w:rPr>
            <w:noProof/>
            <w:webHidden/>
          </w:rPr>
          <w:tab/>
        </w:r>
        <w:r>
          <w:rPr>
            <w:noProof/>
            <w:webHidden/>
          </w:rPr>
          <w:fldChar w:fldCharType="begin"/>
        </w:r>
        <w:r>
          <w:rPr>
            <w:noProof/>
            <w:webHidden/>
          </w:rPr>
          <w:instrText xml:space="preserve"> PAGEREF _Toc532047061 \h </w:instrText>
        </w:r>
        <w:r>
          <w:rPr>
            <w:noProof/>
            <w:webHidden/>
          </w:rPr>
        </w:r>
        <w:r>
          <w:rPr>
            <w:noProof/>
            <w:webHidden/>
          </w:rPr>
          <w:fldChar w:fldCharType="separate"/>
        </w:r>
        <w:r>
          <w:rPr>
            <w:noProof/>
            <w:webHidden/>
          </w:rPr>
          <w:t>36</w:t>
        </w:r>
        <w:r>
          <w:rPr>
            <w:noProof/>
            <w:webHidden/>
          </w:rPr>
          <w:fldChar w:fldCharType="end"/>
        </w:r>
      </w:hyperlink>
    </w:p>
    <w:p w14:paraId="438364FC" w14:textId="58C4DFF6" w:rsidR="004766AD" w:rsidRDefault="004766AD">
      <w:pPr>
        <w:pStyle w:val="1"/>
        <w:rPr>
          <w:rFonts w:asciiTheme="minorHAnsi" w:eastAsiaTheme="minorEastAsia" w:hAnsiTheme="minorHAnsi" w:cstheme="minorBidi"/>
          <w:noProof/>
          <w:color w:val="auto"/>
          <w:sz w:val="21"/>
          <w:szCs w:val="22"/>
        </w:rPr>
      </w:pPr>
      <w:hyperlink w:anchor="_Toc532047062" w:history="1">
        <w:r w:rsidRPr="008332B5">
          <w:rPr>
            <w:rStyle w:val="af2"/>
            <w:b/>
            <w:noProof/>
          </w:rPr>
          <w:t>2</w:t>
        </w:r>
        <w:r w:rsidRPr="008332B5">
          <w:rPr>
            <w:rStyle w:val="af2"/>
            <w:rFonts w:eastAsia="黑体"/>
            <w:b/>
            <w:noProof/>
          </w:rPr>
          <w:t>术语</w:t>
        </w:r>
        <w:r>
          <w:rPr>
            <w:noProof/>
            <w:webHidden/>
          </w:rPr>
          <w:tab/>
        </w:r>
        <w:r>
          <w:rPr>
            <w:noProof/>
            <w:webHidden/>
          </w:rPr>
          <w:fldChar w:fldCharType="begin"/>
        </w:r>
        <w:r>
          <w:rPr>
            <w:noProof/>
            <w:webHidden/>
          </w:rPr>
          <w:instrText xml:space="preserve"> PAGEREF _Toc532047062 \h </w:instrText>
        </w:r>
        <w:r>
          <w:rPr>
            <w:noProof/>
            <w:webHidden/>
          </w:rPr>
        </w:r>
        <w:r>
          <w:rPr>
            <w:noProof/>
            <w:webHidden/>
          </w:rPr>
          <w:fldChar w:fldCharType="separate"/>
        </w:r>
        <w:r>
          <w:rPr>
            <w:noProof/>
            <w:webHidden/>
          </w:rPr>
          <w:t>37</w:t>
        </w:r>
        <w:r>
          <w:rPr>
            <w:noProof/>
            <w:webHidden/>
          </w:rPr>
          <w:fldChar w:fldCharType="end"/>
        </w:r>
      </w:hyperlink>
    </w:p>
    <w:p w14:paraId="22C5ECBE" w14:textId="4E60F742" w:rsidR="004766AD" w:rsidRDefault="004766AD">
      <w:pPr>
        <w:pStyle w:val="1"/>
        <w:rPr>
          <w:rFonts w:asciiTheme="minorHAnsi" w:eastAsiaTheme="minorEastAsia" w:hAnsiTheme="minorHAnsi" w:cstheme="minorBidi"/>
          <w:noProof/>
          <w:color w:val="auto"/>
          <w:sz w:val="21"/>
          <w:szCs w:val="22"/>
        </w:rPr>
      </w:pPr>
      <w:hyperlink w:anchor="_Toc532047063" w:history="1">
        <w:r w:rsidRPr="008332B5">
          <w:rPr>
            <w:rStyle w:val="af2"/>
            <w:b/>
            <w:noProof/>
          </w:rPr>
          <w:t>3</w:t>
        </w:r>
        <w:r w:rsidRPr="008332B5">
          <w:rPr>
            <w:rStyle w:val="af2"/>
            <w:rFonts w:eastAsia="黑体"/>
            <w:b/>
            <w:noProof/>
          </w:rPr>
          <w:t>养老设施的设置</w:t>
        </w:r>
        <w:r>
          <w:rPr>
            <w:noProof/>
            <w:webHidden/>
          </w:rPr>
          <w:tab/>
        </w:r>
        <w:r>
          <w:rPr>
            <w:noProof/>
            <w:webHidden/>
          </w:rPr>
          <w:fldChar w:fldCharType="begin"/>
        </w:r>
        <w:r>
          <w:rPr>
            <w:noProof/>
            <w:webHidden/>
          </w:rPr>
          <w:instrText xml:space="preserve"> PAGEREF _Toc532047063 \h </w:instrText>
        </w:r>
        <w:r>
          <w:rPr>
            <w:noProof/>
            <w:webHidden/>
          </w:rPr>
        </w:r>
        <w:r>
          <w:rPr>
            <w:noProof/>
            <w:webHidden/>
          </w:rPr>
          <w:fldChar w:fldCharType="separate"/>
        </w:r>
        <w:r>
          <w:rPr>
            <w:noProof/>
            <w:webHidden/>
          </w:rPr>
          <w:t>38</w:t>
        </w:r>
        <w:r>
          <w:rPr>
            <w:noProof/>
            <w:webHidden/>
          </w:rPr>
          <w:fldChar w:fldCharType="end"/>
        </w:r>
      </w:hyperlink>
    </w:p>
    <w:p w14:paraId="1E17FCA8" w14:textId="08557205" w:rsidR="004766AD" w:rsidRDefault="004766AD">
      <w:pPr>
        <w:pStyle w:val="1"/>
        <w:rPr>
          <w:rFonts w:asciiTheme="minorHAnsi" w:eastAsiaTheme="minorEastAsia" w:hAnsiTheme="minorHAnsi" w:cstheme="minorBidi"/>
          <w:noProof/>
          <w:color w:val="auto"/>
          <w:sz w:val="21"/>
          <w:szCs w:val="22"/>
        </w:rPr>
      </w:pPr>
      <w:hyperlink w:anchor="_Toc532047064" w:history="1">
        <w:r w:rsidRPr="008332B5">
          <w:rPr>
            <w:rStyle w:val="af2"/>
            <w:b/>
            <w:noProof/>
          </w:rPr>
          <w:t>4</w:t>
        </w:r>
        <w:r w:rsidRPr="008332B5">
          <w:rPr>
            <w:rStyle w:val="af2"/>
            <w:rFonts w:eastAsia="黑体"/>
            <w:b/>
            <w:noProof/>
          </w:rPr>
          <w:t>用房及面积标准</w:t>
        </w:r>
        <w:r>
          <w:rPr>
            <w:noProof/>
            <w:webHidden/>
          </w:rPr>
          <w:tab/>
        </w:r>
        <w:r>
          <w:rPr>
            <w:noProof/>
            <w:webHidden/>
          </w:rPr>
          <w:fldChar w:fldCharType="begin"/>
        </w:r>
        <w:r>
          <w:rPr>
            <w:noProof/>
            <w:webHidden/>
          </w:rPr>
          <w:instrText xml:space="preserve"> PAGEREF _Toc532047064 \h </w:instrText>
        </w:r>
        <w:r>
          <w:rPr>
            <w:noProof/>
            <w:webHidden/>
          </w:rPr>
        </w:r>
        <w:r>
          <w:rPr>
            <w:noProof/>
            <w:webHidden/>
          </w:rPr>
          <w:fldChar w:fldCharType="separate"/>
        </w:r>
        <w:r>
          <w:rPr>
            <w:noProof/>
            <w:webHidden/>
          </w:rPr>
          <w:t>39</w:t>
        </w:r>
        <w:r>
          <w:rPr>
            <w:noProof/>
            <w:webHidden/>
          </w:rPr>
          <w:fldChar w:fldCharType="end"/>
        </w:r>
      </w:hyperlink>
    </w:p>
    <w:p w14:paraId="19448563" w14:textId="5A2D0753" w:rsidR="004766AD" w:rsidRDefault="004766AD">
      <w:pPr>
        <w:pStyle w:val="2"/>
        <w:rPr>
          <w:rFonts w:asciiTheme="minorHAnsi" w:eastAsiaTheme="minorEastAsia" w:hAnsiTheme="minorHAnsi" w:cstheme="minorBidi"/>
          <w:noProof/>
        </w:rPr>
      </w:pPr>
      <w:hyperlink w:anchor="_Toc532047065" w:history="1">
        <w:r w:rsidRPr="008332B5">
          <w:rPr>
            <w:rStyle w:val="af2"/>
            <w:rFonts w:ascii="Times New Roman" w:eastAsia="黑体" w:hAnsi="Times New Roman"/>
            <w:b/>
            <w:noProof/>
          </w:rPr>
          <w:t xml:space="preserve">4.1 </w:t>
        </w:r>
        <w:r w:rsidRPr="008332B5">
          <w:rPr>
            <w:rStyle w:val="af2"/>
            <w:rFonts w:ascii="Times New Roman" w:eastAsia="黑体" w:hAnsi="Times New Roman"/>
            <w:b/>
            <w:noProof/>
          </w:rPr>
          <w:t>生活用房</w:t>
        </w:r>
        <w:r>
          <w:rPr>
            <w:noProof/>
            <w:webHidden/>
          </w:rPr>
          <w:tab/>
        </w:r>
        <w:r>
          <w:rPr>
            <w:noProof/>
            <w:webHidden/>
          </w:rPr>
          <w:fldChar w:fldCharType="begin"/>
        </w:r>
        <w:r>
          <w:rPr>
            <w:noProof/>
            <w:webHidden/>
          </w:rPr>
          <w:instrText xml:space="preserve"> PAGEREF _Toc532047065 \h </w:instrText>
        </w:r>
        <w:r>
          <w:rPr>
            <w:noProof/>
            <w:webHidden/>
          </w:rPr>
        </w:r>
        <w:r>
          <w:rPr>
            <w:noProof/>
            <w:webHidden/>
          </w:rPr>
          <w:fldChar w:fldCharType="separate"/>
        </w:r>
        <w:r>
          <w:rPr>
            <w:noProof/>
            <w:webHidden/>
          </w:rPr>
          <w:t>40</w:t>
        </w:r>
        <w:r>
          <w:rPr>
            <w:noProof/>
            <w:webHidden/>
          </w:rPr>
          <w:fldChar w:fldCharType="end"/>
        </w:r>
      </w:hyperlink>
    </w:p>
    <w:p w14:paraId="74BDDDF6" w14:textId="667F576D" w:rsidR="004766AD" w:rsidRDefault="004766AD">
      <w:pPr>
        <w:pStyle w:val="2"/>
        <w:rPr>
          <w:rFonts w:asciiTheme="minorHAnsi" w:eastAsiaTheme="minorEastAsia" w:hAnsiTheme="minorHAnsi" w:cstheme="minorBidi"/>
          <w:noProof/>
        </w:rPr>
      </w:pPr>
      <w:hyperlink w:anchor="_Toc532047066" w:history="1">
        <w:r w:rsidRPr="008332B5">
          <w:rPr>
            <w:rStyle w:val="af2"/>
            <w:rFonts w:ascii="Times New Roman" w:eastAsia="黑体" w:hAnsi="Times New Roman"/>
            <w:b/>
            <w:noProof/>
          </w:rPr>
          <w:t>4.2</w:t>
        </w:r>
        <w:r w:rsidRPr="008332B5">
          <w:rPr>
            <w:rStyle w:val="af2"/>
            <w:rFonts w:eastAsia="黑体"/>
            <w:b/>
            <w:noProof/>
          </w:rPr>
          <w:t>生活辅助用</w:t>
        </w:r>
        <w:r w:rsidRPr="008332B5">
          <w:rPr>
            <w:rStyle w:val="af2"/>
            <w:rFonts w:ascii="Times New Roman" w:eastAsia="黑体" w:hAnsi="Times New Roman"/>
            <w:b/>
            <w:noProof/>
          </w:rPr>
          <w:t>房</w:t>
        </w:r>
        <w:r>
          <w:rPr>
            <w:noProof/>
            <w:webHidden/>
          </w:rPr>
          <w:tab/>
        </w:r>
        <w:r>
          <w:rPr>
            <w:noProof/>
            <w:webHidden/>
          </w:rPr>
          <w:fldChar w:fldCharType="begin"/>
        </w:r>
        <w:r>
          <w:rPr>
            <w:noProof/>
            <w:webHidden/>
          </w:rPr>
          <w:instrText xml:space="preserve"> PAGEREF _Toc532047066 \h </w:instrText>
        </w:r>
        <w:r>
          <w:rPr>
            <w:noProof/>
            <w:webHidden/>
          </w:rPr>
        </w:r>
        <w:r>
          <w:rPr>
            <w:noProof/>
            <w:webHidden/>
          </w:rPr>
          <w:fldChar w:fldCharType="separate"/>
        </w:r>
        <w:r>
          <w:rPr>
            <w:noProof/>
            <w:webHidden/>
          </w:rPr>
          <w:t>40</w:t>
        </w:r>
        <w:r>
          <w:rPr>
            <w:noProof/>
            <w:webHidden/>
          </w:rPr>
          <w:fldChar w:fldCharType="end"/>
        </w:r>
      </w:hyperlink>
    </w:p>
    <w:p w14:paraId="32F90CA5" w14:textId="23E7EA6B" w:rsidR="004766AD" w:rsidRDefault="004766AD">
      <w:pPr>
        <w:pStyle w:val="2"/>
        <w:rPr>
          <w:rFonts w:asciiTheme="minorHAnsi" w:eastAsiaTheme="minorEastAsia" w:hAnsiTheme="minorHAnsi" w:cstheme="minorBidi"/>
          <w:noProof/>
        </w:rPr>
      </w:pPr>
      <w:hyperlink w:anchor="_Toc532047067" w:history="1">
        <w:r w:rsidRPr="008332B5">
          <w:rPr>
            <w:rStyle w:val="af2"/>
            <w:rFonts w:ascii="Times New Roman" w:eastAsia="黑体" w:hAnsi="Times New Roman"/>
            <w:b/>
            <w:noProof/>
          </w:rPr>
          <w:t>4.3</w:t>
        </w:r>
        <w:r w:rsidRPr="008332B5">
          <w:rPr>
            <w:rStyle w:val="af2"/>
            <w:rFonts w:eastAsia="黑体"/>
            <w:b/>
            <w:noProof/>
          </w:rPr>
          <w:t>管理服务用房（或场所）</w:t>
        </w:r>
        <w:r>
          <w:rPr>
            <w:noProof/>
            <w:webHidden/>
          </w:rPr>
          <w:tab/>
        </w:r>
        <w:r>
          <w:rPr>
            <w:noProof/>
            <w:webHidden/>
          </w:rPr>
          <w:fldChar w:fldCharType="begin"/>
        </w:r>
        <w:r>
          <w:rPr>
            <w:noProof/>
            <w:webHidden/>
          </w:rPr>
          <w:instrText xml:space="preserve"> PAGEREF _Toc532047067 \h </w:instrText>
        </w:r>
        <w:r>
          <w:rPr>
            <w:noProof/>
            <w:webHidden/>
          </w:rPr>
        </w:r>
        <w:r>
          <w:rPr>
            <w:noProof/>
            <w:webHidden/>
          </w:rPr>
          <w:fldChar w:fldCharType="separate"/>
        </w:r>
        <w:r>
          <w:rPr>
            <w:noProof/>
            <w:webHidden/>
          </w:rPr>
          <w:t>41</w:t>
        </w:r>
        <w:r>
          <w:rPr>
            <w:noProof/>
            <w:webHidden/>
          </w:rPr>
          <w:fldChar w:fldCharType="end"/>
        </w:r>
      </w:hyperlink>
    </w:p>
    <w:p w14:paraId="1766ED89" w14:textId="5FBEE350" w:rsidR="004766AD" w:rsidRDefault="004766AD">
      <w:pPr>
        <w:pStyle w:val="2"/>
        <w:rPr>
          <w:rFonts w:asciiTheme="minorHAnsi" w:eastAsiaTheme="minorEastAsia" w:hAnsiTheme="minorHAnsi" w:cstheme="minorBidi"/>
          <w:noProof/>
        </w:rPr>
      </w:pPr>
      <w:hyperlink w:anchor="_Toc532047068" w:history="1">
        <w:r w:rsidRPr="008332B5">
          <w:rPr>
            <w:rStyle w:val="af2"/>
            <w:rFonts w:ascii="Times New Roman" w:eastAsia="黑体" w:hAnsi="Times New Roman"/>
            <w:b/>
            <w:noProof/>
          </w:rPr>
          <w:t>4.4</w:t>
        </w:r>
        <w:r w:rsidRPr="008332B5">
          <w:rPr>
            <w:rStyle w:val="af2"/>
            <w:rFonts w:eastAsia="黑体"/>
            <w:b/>
            <w:noProof/>
          </w:rPr>
          <w:t>医疗保健用房</w:t>
        </w:r>
        <w:r>
          <w:rPr>
            <w:noProof/>
            <w:webHidden/>
          </w:rPr>
          <w:tab/>
        </w:r>
        <w:r>
          <w:rPr>
            <w:noProof/>
            <w:webHidden/>
          </w:rPr>
          <w:fldChar w:fldCharType="begin"/>
        </w:r>
        <w:r>
          <w:rPr>
            <w:noProof/>
            <w:webHidden/>
          </w:rPr>
          <w:instrText xml:space="preserve"> PAGEREF _Toc532047068 \h </w:instrText>
        </w:r>
        <w:r>
          <w:rPr>
            <w:noProof/>
            <w:webHidden/>
          </w:rPr>
        </w:r>
        <w:r>
          <w:rPr>
            <w:noProof/>
            <w:webHidden/>
          </w:rPr>
          <w:fldChar w:fldCharType="separate"/>
        </w:r>
        <w:r>
          <w:rPr>
            <w:noProof/>
            <w:webHidden/>
          </w:rPr>
          <w:t>41</w:t>
        </w:r>
        <w:r>
          <w:rPr>
            <w:noProof/>
            <w:webHidden/>
          </w:rPr>
          <w:fldChar w:fldCharType="end"/>
        </w:r>
      </w:hyperlink>
    </w:p>
    <w:p w14:paraId="62B36135" w14:textId="75C63BD0" w:rsidR="004766AD" w:rsidRDefault="004766AD">
      <w:pPr>
        <w:pStyle w:val="1"/>
        <w:rPr>
          <w:rFonts w:asciiTheme="minorHAnsi" w:eastAsiaTheme="minorEastAsia" w:hAnsiTheme="minorHAnsi" w:cstheme="minorBidi"/>
          <w:noProof/>
          <w:color w:val="auto"/>
          <w:sz w:val="21"/>
          <w:szCs w:val="22"/>
        </w:rPr>
      </w:pPr>
      <w:hyperlink w:anchor="_Toc532047069" w:history="1">
        <w:r w:rsidRPr="008332B5">
          <w:rPr>
            <w:rStyle w:val="af2"/>
            <w:b/>
            <w:noProof/>
          </w:rPr>
          <w:t>6</w:t>
        </w:r>
        <w:r w:rsidRPr="008332B5">
          <w:rPr>
            <w:rStyle w:val="af2"/>
            <w:rFonts w:eastAsia="黑体"/>
            <w:b/>
            <w:noProof/>
          </w:rPr>
          <w:t>总平面设计</w:t>
        </w:r>
        <w:r>
          <w:rPr>
            <w:noProof/>
            <w:webHidden/>
          </w:rPr>
          <w:tab/>
        </w:r>
        <w:r>
          <w:rPr>
            <w:noProof/>
            <w:webHidden/>
          </w:rPr>
          <w:fldChar w:fldCharType="begin"/>
        </w:r>
        <w:r>
          <w:rPr>
            <w:noProof/>
            <w:webHidden/>
          </w:rPr>
          <w:instrText xml:space="preserve"> PAGEREF _Toc532047069 \h </w:instrText>
        </w:r>
        <w:r>
          <w:rPr>
            <w:noProof/>
            <w:webHidden/>
          </w:rPr>
        </w:r>
        <w:r>
          <w:rPr>
            <w:noProof/>
            <w:webHidden/>
          </w:rPr>
          <w:fldChar w:fldCharType="separate"/>
        </w:r>
        <w:r>
          <w:rPr>
            <w:noProof/>
            <w:webHidden/>
          </w:rPr>
          <w:t>43</w:t>
        </w:r>
        <w:r>
          <w:rPr>
            <w:noProof/>
            <w:webHidden/>
          </w:rPr>
          <w:fldChar w:fldCharType="end"/>
        </w:r>
      </w:hyperlink>
    </w:p>
    <w:p w14:paraId="16A51030" w14:textId="3AAC160C" w:rsidR="004766AD" w:rsidRDefault="004766AD">
      <w:pPr>
        <w:pStyle w:val="2"/>
        <w:rPr>
          <w:rFonts w:asciiTheme="minorHAnsi" w:eastAsiaTheme="minorEastAsia" w:hAnsiTheme="minorHAnsi" w:cstheme="minorBidi"/>
          <w:noProof/>
        </w:rPr>
      </w:pPr>
      <w:hyperlink w:anchor="_Toc532047070" w:history="1">
        <w:r w:rsidRPr="008332B5">
          <w:rPr>
            <w:rStyle w:val="af2"/>
            <w:rFonts w:ascii="Times New Roman" w:eastAsia="黑体" w:hAnsi="Times New Roman"/>
            <w:b/>
            <w:noProof/>
          </w:rPr>
          <w:t xml:space="preserve">6.1 </w:t>
        </w:r>
        <w:r w:rsidRPr="008332B5">
          <w:rPr>
            <w:rStyle w:val="af2"/>
            <w:rFonts w:ascii="Times New Roman" w:eastAsia="黑体" w:hAnsi="Times New Roman"/>
            <w:b/>
            <w:noProof/>
          </w:rPr>
          <w:t>总平面与道路交通</w:t>
        </w:r>
        <w:r>
          <w:rPr>
            <w:noProof/>
            <w:webHidden/>
          </w:rPr>
          <w:tab/>
        </w:r>
        <w:r>
          <w:rPr>
            <w:noProof/>
            <w:webHidden/>
          </w:rPr>
          <w:fldChar w:fldCharType="begin"/>
        </w:r>
        <w:r>
          <w:rPr>
            <w:noProof/>
            <w:webHidden/>
          </w:rPr>
          <w:instrText xml:space="preserve"> PAGEREF _Toc532047070 \h </w:instrText>
        </w:r>
        <w:r>
          <w:rPr>
            <w:noProof/>
            <w:webHidden/>
          </w:rPr>
        </w:r>
        <w:r>
          <w:rPr>
            <w:noProof/>
            <w:webHidden/>
          </w:rPr>
          <w:fldChar w:fldCharType="separate"/>
        </w:r>
        <w:r>
          <w:rPr>
            <w:noProof/>
            <w:webHidden/>
          </w:rPr>
          <w:t>43</w:t>
        </w:r>
        <w:r>
          <w:rPr>
            <w:noProof/>
            <w:webHidden/>
          </w:rPr>
          <w:fldChar w:fldCharType="end"/>
        </w:r>
      </w:hyperlink>
    </w:p>
    <w:p w14:paraId="556AC46C" w14:textId="585102A2" w:rsidR="004766AD" w:rsidRDefault="004766AD">
      <w:pPr>
        <w:pStyle w:val="2"/>
        <w:rPr>
          <w:rFonts w:asciiTheme="minorHAnsi" w:eastAsiaTheme="minorEastAsia" w:hAnsiTheme="minorHAnsi" w:cstheme="minorBidi"/>
          <w:noProof/>
        </w:rPr>
      </w:pPr>
      <w:hyperlink w:anchor="_Toc532047071" w:history="1">
        <w:r w:rsidRPr="008332B5">
          <w:rPr>
            <w:rStyle w:val="af2"/>
            <w:rFonts w:ascii="Times New Roman" w:eastAsia="黑体" w:hAnsi="Times New Roman"/>
            <w:b/>
            <w:noProof/>
          </w:rPr>
          <w:t xml:space="preserve">6.2 </w:t>
        </w:r>
        <w:r w:rsidRPr="008332B5">
          <w:rPr>
            <w:rStyle w:val="af2"/>
            <w:rFonts w:ascii="Times New Roman" w:eastAsia="黑体" w:hAnsi="Times New Roman"/>
            <w:b/>
            <w:noProof/>
          </w:rPr>
          <w:t>场地设计</w:t>
        </w:r>
        <w:r>
          <w:rPr>
            <w:noProof/>
            <w:webHidden/>
          </w:rPr>
          <w:tab/>
        </w:r>
        <w:r>
          <w:rPr>
            <w:noProof/>
            <w:webHidden/>
          </w:rPr>
          <w:fldChar w:fldCharType="begin"/>
        </w:r>
        <w:r>
          <w:rPr>
            <w:noProof/>
            <w:webHidden/>
          </w:rPr>
          <w:instrText xml:space="preserve"> PAGEREF _Toc532047071 \h </w:instrText>
        </w:r>
        <w:r>
          <w:rPr>
            <w:noProof/>
            <w:webHidden/>
          </w:rPr>
        </w:r>
        <w:r>
          <w:rPr>
            <w:noProof/>
            <w:webHidden/>
          </w:rPr>
          <w:fldChar w:fldCharType="separate"/>
        </w:r>
        <w:r>
          <w:rPr>
            <w:noProof/>
            <w:webHidden/>
          </w:rPr>
          <w:t>44</w:t>
        </w:r>
        <w:r>
          <w:rPr>
            <w:noProof/>
            <w:webHidden/>
          </w:rPr>
          <w:fldChar w:fldCharType="end"/>
        </w:r>
      </w:hyperlink>
    </w:p>
    <w:p w14:paraId="7BFE4BE8" w14:textId="00AB0976" w:rsidR="004766AD" w:rsidRDefault="004766AD">
      <w:pPr>
        <w:pStyle w:val="2"/>
        <w:rPr>
          <w:rFonts w:asciiTheme="minorHAnsi" w:eastAsiaTheme="minorEastAsia" w:hAnsiTheme="minorHAnsi" w:cstheme="minorBidi"/>
          <w:noProof/>
        </w:rPr>
      </w:pPr>
      <w:hyperlink w:anchor="_Toc532047072" w:history="1">
        <w:r w:rsidRPr="008332B5">
          <w:rPr>
            <w:rStyle w:val="af2"/>
            <w:rFonts w:ascii="Times New Roman" w:eastAsia="黑体" w:hAnsi="Times New Roman"/>
            <w:b/>
            <w:noProof/>
          </w:rPr>
          <w:t xml:space="preserve">6.3 </w:t>
        </w:r>
        <w:r w:rsidRPr="008332B5">
          <w:rPr>
            <w:rStyle w:val="af2"/>
            <w:rFonts w:ascii="Times New Roman" w:eastAsia="黑体" w:hAnsi="Times New Roman"/>
            <w:b/>
            <w:noProof/>
          </w:rPr>
          <w:t>绿化景观</w:t>
        </w:r>
        <w:r>
          <w:rPr>
            <w:noProof/>
            <w:webHidden/>
          </w:rPr>
          <w:tab/>
        </w:r>
        <w:r>
          <w:rPr>
            <w:noProof/>
            <w:webHidden/>
          </w:rPr>
          <w:fldChar w:fldCharType="begin"/>
        </w:r>
        <w:r>
          <w:rPr>
            <w:noProof/>
            <w:webHidden/>
          </w:rPr>
          <w:instrText xml:space="preserve"> PAGEREF _Toc532047072 \h </w:instrText>
        </w:r>
        <w:r>
          <w:rPr>
            <w:noProof/>
            <w:webHidden/>
          </w:rPr>
        </w:r>
        <w:r>
          <w:rPr>
            <w:noProof/>
            <w:webHidden/>
          </w:rPr>
          <w:fldChar w:fldCharType="separate"/>
        </w:r>
        <w:r>
          <w:rPr>
            <w:noProof/>
            <w:webHidden/>
          </w:rPr>
          <w:t>44</w:t>
        </w:r>
        <w:r>
          <w:rPr>
            <w:noProof/>
            <w:webHidden/>
          </w:rPr>
          <w:fldChar w:fldCharType="end"/>
        </w:r>
      </w:hyperlink>
    </w:p>
    <w:p w14:paraId="65B2F9F7" w14:textId="785331EE" w:rsidR="004766AD" w:rsidRDefault="004766AD">
      <w:pPr>
        <w:pStyle w:val="2"/>
        <w:rPr>
          <w:rFonts w:asciiTheme="minorHAnsi" w:eastAsiaTheme="minorEastAsia" w:hAnsiTheme="minorHAnsi" w:cstheme="minorBidi"/>
          <w:noProof/>
        </w:rPr>
      </w:pPr>
      <w:hyperlink w:anchor="_Toc532047073" w:history="1">
        <w:r w:rsidRPr="008332B5">
          <w:rPr>
            <w:rStyle w:val="af2"/>
            <w:rFonts w:ascii="Times New Roman" w:eastAsia="黑体" w:hAnsi="Times New Roman"/>
            <w:b/>
            <w:noProof/>
          </w:rPr>
          <w:t xml:space="preserve">6.4 </w:t>
        </w:r>
        <w:r w:rsidRPr="008332B5">
          <w:rPr>
            <w:rStyle w:val="af2"/>
            <w:rFonts w:ascii="Times New Roman" w:eastAsia="黑体" w:hAnsi="Times New Roman"/>
            <w:b/>
            <w:noProof/>
          </w:rPr>
          <w:t>标识照明</w:t>
        </w:r>
        <w:r>
          <w:rPr>
            <w:noProof/>
            <w:webHidden/>
          </w:rPr>
          <w:tab/>
        </w:r>
        <w:r>
          <w:rPr>
            <w:noProof/>
            <w:webHidden/>
          </w:rPr>
          <w:fldChar w:fldCharType="begin"/>
        </w:r>
        <w:r>
          <w:rPr>
            <w:noProof/>
            <w:webHidden/>
          </w:rPr>
          <w:instrText xml:space="preserve"> PAGEREF _Toc532047073 \h </w:instrText>
        </w:r>
        <w:r>
          <w:rPr>
            <w:noProof/>
            <w:webHidden/>
          </w:rPr>
        </w:r>
        <w:r>
          <w:rPr>
            <w:noProof/>
            <w:webHidden/>
          </w:rPr>
          <w:fldChar w:fldCharType="separate"/>
        </w:r>
        <w:r>
          <w:rPr>
            <w:noProof/>
            <w:webHidden/>
          </w:rPr>
          <w:t>44</w:t>
        </w:r>
        <w:r>
          <w:rPr>
            <w:noProof/>
            <w:webHidden/>
          </w:rPr>
          <w:fldChar w:fldCharType="end"/>
        </w:r>
      </w:hyperlink>
    </w:p>
    <w:p w14:paraId="1E2C6E25" w14:textId="24D26DE7" w:rsidR="004766AD" w:rsidRDefault="004766AD">
      <w:pPr>
        <w:pStyle w:val="1"/>
        <w:rPr>
          <w:rFonts w:asciiTheme="minorHAnsi" w:eastAsiaTheme="minorEastAsia" w:hAnsiTheme="minorHAnsi" w:cstheme="minorBidi"/>
          <w:noProof/>
          <w:color w:val="auto"/>
          <w:sz w:val="21"/>
          <w:szCs w:val="22"/>
        </w:rPr>
      </w:pPr>
      <w:hyperlink w:anchor="_Toc532047074" w:history="1">
        <w:r w:rsidRPr="008332B5">
          <w:rPr>
            <w:rStyle w:val="af2"/>
            <w:b/>
            <w:noProof/>
          </w:rPr>
          <w:t>7</w:t>
        </w:r>
        <w:r w:rsidRPr="008332B5">
          <w:rPr>
            <w:rStyle w:val="af2"/>
            <w:rFonts w:eastAsia="黑体"/>
            <w:b/>
            <w:noProof/>
          </w:rPr>
          <w:t>建筑设计</w:t>
        </w:r>
        <w:r>
          <w:rPr>
            <w:noProof/>
            <w:webHidden/>
          </w:rPr>
          <w:tab/>
        </w:r>
        <w:r>
          <w:rPr>
            <w:noProof/>
            <w:webHidden/>
          </w:rPr>
          <w:fldChar w:fldCharType="begin"/>
        </w:r>
        <w:r>
          <w:rPr>
            <w:noProof/>
            <w:webHidden/>
          </w:rPr>
          <w:instrText xml:space="preserve"> PAGEREF _Toc532047074 \h </w:instrText>
        </w:r>
        <w:r>
          <w:rPr>
            <w:noProof/>
            <w:webHidden/>
          </w:rPr>
        </w:r>
        <w:r>
          <w:rPr>
            <w:noProof/>
            <w:webHidden/>
          </w:rPr>
          <w:fldChar w:fldCharType="separate"/>
        </w:r>
        <w:r>
          <w:rPr>
            <w:noProof/>
            <w:webHidden/>
          </w:rPr>
          <w:t>46</w:t>
        </w:r>
        <w:r>
          <w:rPr>
            <w:noProof/>
            <w:webHidden/>
          </w:rPr>
          <w:fldChar w:fldCharType="end"/>
        </w:r>
      </w:hyperlink>
    </w:p>
    <w:p w14:paraId="298A4D1F" w14:textId="675C476D" w:rsidR="004766AD" w:rsidRDefault="004766AD">
      <w:pPr>
        <w:pStyle w:val="2"/>
        <w:rPr>
          <w:rFonts w:asciiTheme="minorHAnsi" w:eastAsiaTheme="minorEastAsia" w:hAnsiTheme="minorHAnsi" w:cstheme="minorBidi"/>
          <w:noProof/>
        </w:rPr>
      </w:pPr>
      <w:hyperlink w:anchor="_Toc532047075" w:history="1">
        <w:r w:rsidRPr="008332B5">
          <w:rPr>
            <w:rStyle w:val="af2"/>
            <w:rFonts w:ascii="Times New Roman" w:eastAsia="黑体" w:hAnsi="Times New Roman"/>
            <w:b/>
            <w:noProof/>
          </w:rPr>
          <w:t>7.1</w:t>
        </w:r>
        <w:r>
          <w:rPr>
            <w:rStyle w:val="af2"/>
            <w:rFonts w:ascii="Times New Roman" w:eastAsia="黑体" w:hAnsi="Times New Roman"/>
            <w:b/>
            <w:noProof/>
          </w:rPr>
          <w:t xml:space="preserve"> </w:t>
        </w:r>
        <w:r w:rsidRPr="008332B5">
          <w:rPr>
            <w:rStyle w:val="af2"/>
            <w:rFonts w:ascii="Times New Roman" w:eastAsia="黑体" w:hAnsi="Times New Roman"/>
            <w:b/>
            <w:noProof/>
          </w:rPr>
          <w:t>一般规定</w:t>
        </w:r>
        <w:r>
          <w:rPr>
            <w:noProof/>
            <w:webHidden/>
          </w:rPr>
          <w:tab/>
        </w:r>
        <w:r>
          <w:rPr>
            <w:noProof/>
            <w:webHidden/>
          </w:rPr>
          <w:fldChar w:fldCharType="begin"/>
        </w:r>
        <w:r>
          <w:rPr>
            <w:noProof/>
            <w:webHidden/>
          </w:rPr>
          <w:instrText xml:space="preserve"> PAGEREF _Toc532047075 \h </w:instrText>
        </w:r>
        <w:r>
          <w:rPr>
            <w:noProof/>
            <w:webHidden/>
          </w:rPr>
        </w:r>
        <w:r>
          <w:rPr>
            <w:noProof/>
            <w:webHidden/>
          </w:rPr>
          <w:fldChar w:fldCharType="separate"/>
        </w:r>
        <w:r>
          <w:rPr>
            <w:noProof/>
            <w:webHidden/>
          </w:rPr>
          <w:t>46</w:t>
        </w:r>
        <w:r>
          <w:rPr>
            <w:noProof/>
            <w:webHidden/>
          </w:rPr>
          <w:fldChar w:fldCharType="end"/>
        </w:r>
      </w:hyperlink>
    </w:p>
    <w:p w14:paraId="39BD6345" w14:textId="1D9CDAAD" w:rsidR="004766AD" w:rsidRDefault="004766AD">
      <w:pPr>
        <w:pStyle w:val="2"/>
        <w:rPr>
          <w:rFonts w:asciiTheme="minorHAnsi" w:eastAsiaTheme="minorEastAsia" w:hAnsiTheme="minorHAnsi" w:cstheme="minorBidi"/>
          <w:noProof/>
        </w:rPr>
      </w:pPr>
      <w:hyperlink w:anchor="_Toc532047076" w:history="1">
        <w:r w:rsidRPr="008332B5">
          <w:rPr>
            <w:rStyle w:val="af2"/>
            <w:rFonts w:ascii="Times New Roman" w:eastAsia="黑体" w:hAnsi="Times New Roman"/>
            <w:b/>
            <w:noProof/>
          </w:rPr>
          <w:t>7.2</w:t>
        </w:r>
        <w:r>
          <w:rPr>
            <w:rStyle w:val="af2"/>
            <w:rFonts w:ascii="Times New Roman" w:eastAsia="黑体" w:hAnsi="Times New Roman"/>
            <w:b/>
            <w:noProof/>
          </w:rPr>
          <w:t xml:space="preserve"> </w:t>
        </w:r>
        <w:r w:rsidRPr="008332B5">
          <w:rPr>
            <w:rStyle w:val="af2"/>
            <w:rFonts w:ascii="Times New Roman" w:eastAsia="黑体" w:hAnsi="Times New Roman"/>
            <w:b/>
            <w:noProof/>
          </w:rPr>
          <w:t>生活用房</w:t>
        </w:r>
        <w:r>
          <w:rPr>
            <w:noProof/>
            <w:webHidden/>
          </w:rPr>
          <w:tab/>
        </w:r>
        <w:r>
          <w:rPr>
            <w:noProof/>
            <w:webHidden/>
          </w:rPr>
          <w:fldChar w:fldCharType="begin"/>
        </w:r>
        <w:r>
          <w:rPr>
            <w:noProof/>
            <w:webHidden/>
          </w:rPr>
          <w:instrText xml:space="preserve"> PAGEREF _Toc532047076 \h </w:instrText>
        </w:r>
        <w:r>
          <w:rPr>
            <w:noProof/>
            <w:webHidden/>
          </w:rPr>
        </w:r>
        <w:r>
          <w:rPr>
            <w:noProof/>
            <w:webHidden/>
          </w:rPr>
          <w:fldChar w:fldCharType="separate"/>
        </w:r>
        <w:r>
          <w:rPr>
            <w:noProof/>
            <w:webHidden/>
          </w:rPr>
          <w:t>48</w:t>
        </w:r>
        <w:r>
          <w:rPr>
            <w:noProof/>
            <w:webHidden/>
          </w:rPr>
          <w:fldChar w:fldCharType="end"/>
        </w:r>
      </w:hyperlink>
    </w:p>
    <w:p w14:paraId="31963312" w14:textId="332B4257" w:rsidR="004766AD" w:rsidRDefault="004766AD">
      <w:pPr>
        <w:pStyle w:val="2"/>
        <w:rPr>
          <w:rFonts w:asciiTheme="minorHAnsi" w:eastAsiaTheme="minorEastAsia" w:hAnsiTheme="minorHAnsi" w:cstheme="minorBidi"/>
          <w:noProof/>
        </w:rPr>
      </w:pPr>
      <w:hyperlink w:anchor="_Toc532047077" w:history="1">
        <w:r w:rsidRPr="008332B5">
          <w:rPr>
            <w:rStyle w:val="af2"/>
            <w:rFonts w:ascii="Times New Roman" w:eastAsia="黑体" w:hAnsi="Times New Roman"/>
            <w:b/>
            <w:noProof/>
          </w:rPr>
          <w:t>7.3</w:t>
        </w:r>
        <w:r>
          <w:rPr>
            <w:rStyle w:val="af2"/>
            <w:rFonts w:ascii="Times New Roman" w:eastAsia="黑体" w:hAnsi="Times New Roman"/>
            <w:b/>
            <w:noProof/>
          </w:rPr>
          <w:t xml:space="preserve"> </w:t>
        </w:r>
        <w:r w:rsidRPr="008332B5">
          <w:rPr>
            <w:rStyle w:val="af2"/>
            <w:rFonts w:ascii="Times New Roman" w:eastAsia="黑体" w:hAnsi="Times New Roman"/>
            <w:b/>
            <w:noProof/>
          </w:rPr>
          <w:t>医疗保健用房</w:t>
        </w:r>
        <w:r>
          <w:rPr>
            <w:noProof/>
            <w:webHidden/>
          </w:rPr>
          <w:tab/>
        </w:r>
        <w:r>
          <w:rPr>
            <w:noProof/>
            <w:webHidden/>
          </w:rPr>
          <w:fldChar w:fldCharType="begin"/>
        </w:r>
        <w:r>
          <w:rPr>
            <w:noProof/>
            <w:webHidden/>
          </w:rPr>
          <w:instrText xml:space="preserve"> PAGEREF _Toc532047077 \h </w:instrText>
        </w:r>
        <w:r>
          <w:rPr>
            <w:noProof/>
            <w:webHidden/>
          </w:rPr>
        </w:r>
        <w:r>
          <w:rPr>
            <w:noProof/>
            <w:webHidden/>
          </w:rPr>
          <w:fldChar w:fldCharType="separate"/>
        </w:r>
        <w:r>
          <w:rPr>
            <w:noProof/>
            <w:webHidden/>
          </w:rPr>
          <w:t>50</w:t>
        </w:r>
        <w:r>
          <w:rPr>
            <w:noProof/>
            <w:webHidden/>
          </w:rPr>
          <w:fldChar w:fldCharType="end"/>
        </w:r>
      </w:hyperlink>
    </w:p>
    <w:p w14:paraId="6A320DAE" w14:textId="119C45B7" w:rsidR="004766AD" w:rsidRDefault="004766AD">
      <w:pPr>
        <w:pStyle w:val="2"/>
        <w:rPr>
          <w:rFonts w:asciiTheme="minorHAnsi" w:eastAsiaTheme="minorEastAsia" w:hAnsiTheme="minorHAnsi" w:cstheme="minorBidi"/>
          <w:noProof/>
        </w:rPr>
      </w:pPr>
      <w:hyperlink w:anchor="_Toc532047078" w:history="1">
        <w:r w:rsidRPr="008332B5">
          <w:rPr>
            <w:rStyle w:val="af2"/>
            <w:rFonts w:ascii="Times New Roman" w:eastAsia="黑体" w:hAnsi="Times New Roman"/>
            <w:b/>
            <w:noProof/>
          </w:rPr>
          <w:t>7.4</w:t>
        </w:r>
        <w:r>
          <w:rPr>
            <w:rStyle w:val="af2"/>
            <w:rFonts w:ascii="Times New Roman" w:eastAsia="黑体" w:hAnsi="Times New Roman"/>
            <w:b/>
            <w:noProof/>
          </w:rPr>
          <w:t xml:space="preserve"> </w:t>
        </w:r>
        <w:r w:rsidRPr="008332B5">
          <w:rPr>
            <w:rStyle w:val="af2"/>
            <w:rFonts w:ascii="Times New Roman" w:eastAsia="黑体" w:hAnsi="Times New Roman"/>
            <w:b/>
            <w:noProof/>
          </w:rPr>
          <w:t>公共活动用房</w:t>
        </w:r>
        <w:r>
          <w:rPr>
            <w:noProof/>
            <w:webHidden/>
          </w:rPr>
          <w:tab/>
        </w:r>
        <w:r>
          <w:rPr>
            <w:noProof/>
            <w:webHidden/>
          </w:rPr>
          <w:fldChar w:fldCharType="begin"/>
        </w:r>
        <w:r>
          <w:rPr>
            <w:noProof/>
            <w:webHidden/>
          </w:rPr>
          <w:instrText xml:space="preserve"> PAGEREF _Toc532047078 \h </w:instrText>
        </w:r>
        <w:r>
          <w:rPr>
            <w:noProof/>
            <w:webHidden/>
          </w:rPr>
        </w:r>
        <w:r>
          <w:rPr>
            <w:noProof/>
            <w:webHidden/>
          </w:rPr>
          <w:fldChar w:fldCharType="separate"/>
        </w:r>
        <w:r>
          <w:rPr>
            <w:noProof/>
            <w:webHidden/>
          </w:rPr>
          <w:t>51</w:t>
        </w:r>
        <w:r>
          <w:rPr>
            <w:noProof/>
            <w:webHidden/>
          </w:rPr>
          <w:fldChar w:fldCharType="end"/>
        </w:r>
      </w:hyperlink>
    </w:p>
    <w:p w14:paraId="1D43CBBE" w14:textId="3A3EADBF" w:rsidR="004766AD" w:rsidRDefault="004766AD">
      <w:pPr>
        <w:pStyle w:val="2"/>
        <w:rPr>
          <w:rFonts w:asciiTheme="minorHAnsi" w:eastAsiaTheme="minorEastAsia" w:hAnsiTheme="minorHAnsi" w:cstheme="minorBidi"/>
          <w:noProof/>
        </w:rPr>
      </w:pPr>
      <w:hyperlink w:anchor="_Toc532047079" w:history="1">
        <w:r w:rsidRPr="008332B5">
          <w:rPr>
            <w:rStyle w:val="af2"/>
            <w:rFonts w:ascii="Times New Roman" w:eastAsia="黑体" w:hAnsi="Times New Roman"/>
            <w:b/>
            <w:noProof/>
          </w:rPr>
          <w:t>7.5</w:t>
        </w:r>
        <w:r>
          <w:rPr>
            <w:rStyle w:val="af2"/>
            <w:rFonts w:ascii="Times New Roman" w:eastAsia="黑体" w:hAnsi="Times New Roman"/>
            <w:b/>
            <w:noProof/>
          </w:rPr>
          <w:t xml:space="preserve"> </w:t>
        </w:r>
        <w:r w:rsidRPr="008332B5">
          <w:rPr>
            <w:rStyle w:val="af2"/>
            <w:rFonts w:ascii="Times New Roman" w:eastAsia="黑体" w:hAnsi="Times New Roman"/>
            <w:b/>
            <w:noProof/>
          </w:rPr>
          <w:t>管理服务用房</w:t>
        </w:r>
        <w:r>
          <w:rPr>
            <w:noProof/>
            <w:webHidden/>
          </w:rPr>
          <w:tab/>
        </w:r>
        <w:r>
          <w:rPr>
            <w:noProof/>
            <w:webHidden/>
          </w:rPr>
          <w:fldChar w:fldCharType="begin"/>
        </w:r>
        <w:r>
          <w:rPr>
            <w:noProof/>
            <w:webHidden/>
          </w:rPr>
          <w:instrText xml:space="preserve"> PAGEREF _Toc532047079 \h </w:instrText>
        </w:r>
        <w:r>
          <w:rPr>
            <w:noProof/>
            <w:webHidden/>
          </w:rPr>
        </w:r>
        <w:r>
          <w:rPr>
            <w:noProof/>
            <w:webHidden/>
          </w:rPr>
          <w:fldChar w:fldCharType="separate"/>
        </w:r>
        <w:r>
          <w:rPr>
            <w:noProof/>
            <w:webHidden/>
          </w:rPr>
          <w:t>51</w:t>
        </w:r>
        <w:r>
          <w:rPr>
            <w:noProof/>
            <w:webHidden/>
          </w:rPr>
          <w:fldChar w:fldCharType="end"/>
        </w:r>
      </w:hyperlink>
    </w:p>
    <w:p w14:paraId="4CEBF158" w14:textId="47BD6166" w:rsidR="004766AD" w:rsidRDefault="004766AD">
      <w:pPr>
        <w:pStyle w:val="1"/>
        <w:rPr>
          <w:rFonts w:asciiTheme="minorHAnsi" w:eastAsiaTheme="minorEastAsia" w:hAnsiTheme="minorHAnsi" w:cstheme="minorBidi"/>
          <w:noProof/>
          <w:color w:val="auto"/>
          <w:sz w:val="21"/>
          <w:szCs w:val="22"/>
        </w:rPr>
      </w:pPr>
      <w:hyperlink w:anchor="_Toc532047080" w:history="1">
        <w:r w:rsidRPr="008332B5">
          <w:rPr>
            <w:rStyle w:val="af2"/>
            <w:b/>
            <w:noProof/>
          </w:rPr>
          <w:t>8</w:t>
        </w:r>
        <w:r w:rsidRPr="008332B5">
          <w:rPr>
            <w:rStyle w:val="af2"/>
            <w:rFonts w:eastAsia="黑体"/>
            <w:b/>
            <w:noProof/>
          </w:rPr>
          <w:t>机电设计</w:t>
        </w:r>
        <w:r>
          <w:rPr>
            <w:noProof/>
            <w:webHidden/>
          </w:rPr>
          <w:tab/>
        </w:r>
        <w:r>
          <w:rPr>
            <w:noProof/>
            <w:webHidden/>
          </w:rPr>
          <w:fldChar w:fldCharType="begin"/>
        </w:r>
        <w:r>
          <w:rPr>
            <w:noProof/>
            <w:webHidden/>
          </w:rPr>
          <w:instrText xml:space="preserve"> PAGEREF _Toc532047080 \h </w:instrText>
        </w:r>
        <w:r>
          <w:rPr>
            <w:noProof/>
            <w:webHidden/>
          </w:rPr>
        </w:r>
        <w:r>
          <w:rPr>
            <w:noProof/>
            <w:webHidden/>
          </w:rPr>
          <w:fldChar w:fldCharType="separate"/>
        </w:r>
        <w:r>
          <w:rPr>
            <w:noProof/>
            <w:webHidden/>
          </w:rPr>
          <w:t>53</w:t>
        </w:r>
        <w:r>
          <w:rPr>
            <w:noProof/>
            <w:webHidden/>
          </w:rPr>
          <w:fldChar w:fldCharType="end"/>
        </w:r>
      </w:hyperlink>
    </w:p>
    <w:p w14:paraId="12969516" w14:textId="681C1B26" w:rsidR="004766AD" w:rsidRDefault="004766AD">
      <w:pPr>
        <w:pStyle w:val="2"/>
        <w:rPr>
          <w:rFonts w:asciiTheme="minorHAnsi" w:eastAsiaTheme="minorEastAsia" w:hAnsiTheme="minorHAnsi" w:cstheme="minorBidi"/>
          <w:noProof/>
        </w:rPr>
      </w:pPr>
      <w:hyperlink w:anchor="_Toc532047081" w:history="1">
        <w:r w:rsidRPr="008332B5">
          <w:rPr>
            <w:rStyle w:val="af2"/>
            <w:rFonts w:ascii="Times New Roman" w:eastAsia="黑体" w:hAnsi="Times New Roman"/>
            <w:b/>
            <w:noProof/>
          </w:rPr>
          <w:t xml:space="preserve">8.1 </w:t>
        </w:r>
        <w:r w:rsidRPr="008332B5">
          <w:rPr>
            <w:rStyle w:val="af2"/>
            <w:rFonts w:ascii="Times New Roman" w:eastAsia="黑体" w:hAnsi="Times New Roman"/>
            <w:b/>
            <w:noProof/>
          </w:rPr>
          <w:t>给水排水</w:t>
        </w:r>
        <w:r>
          <w:rPr>
            <w:noProof/>
            <w:webHidden/>
          </w:rPr>
          <w:tab/>
        </w:r>
        <w:r>
          <w:rPr>
            <w:noProof/>
            <w:webHidden/>
          </w:rPr>
          <w:fldChar w:fldCharType="begin"/>
        </w:r>
        <w:r>
          <w:rPr>
            <w:noProof/>
            <w:webHidden/>
          </w:rPr>
          <w:instrText xml:space="preserve"> PAGEREF _Toc532047081 \h </w:instrText>
        </w:r>
        <w:r>
          <w:rPr>
            <w:noProof/>
            <w:webHidden/>
          </w:rPr>
        </w:r>
        <w:r>
          <w:rPr>
            <w:noProof/>
            <w:webHidden/>
          </w:rPr>
          <w:fldChar w:fldCharType="separate"/>
        </w:r>
        <w:r>
          <w:rPr>
            <w:noProof/>
            <w:webHidden/>
          </w:rPr>
          <w:t>53</w:t>
        </w:r>
        <w:r>
          <w:rPr>
            <w:noProof/>
            <w:webHidden/>
          </w:rPr>
          <w:fldChar w:fldCharType="end"/>
        </w:r>
      </w:hyperlink>
    </w:p>
    <w:p w14:paraId="35E237D9" w14:textId="194A6E34" w:rsidR="004766AD" w:rsidRDefault="004766AD">
      <w:pPr>
        <w:pStyle w:val="2"/>
        <w:rPr>
          <w:rFonts w:asciiTheme="minorHAnsi" w:eastAsiaTheme="minorEastAsia" w:hAnsiTheme="minorHAnsi" w:cstheme="minorBidi"/>
          <w:noProof/>
        </w:rPr>
      </w:pPr>
      <w:hyperlink w:anchor="_Toc532047082" w:history="1">
        <w:r w:rsidRPr="008332B5">
          <w:rPr>
            <w:rStyle w:val="af2"/>
            <w:rFonts w:ascii="Times New Roman" w:eastAsia="黑体" w:hAnsi="Times New Roman"/>
            <w:b/>
            <w:noProof/>
          </w:rPr>
          <w:t>8.3</w:t>
        </w:r>
        <w:r>
          <w:rPr>
            <w:rStyle w:val="af2"/>
            <w:rFonts w:ascii="Times New Roman" w:eastAsia="黑体" w:hAnsi="Times New Roman"/>
            <w:b/>
            <w:noProof/>
          </w:rPr>
          <w:t xml:space="preserve"> </w:t>
        </w:r>
        <w:r w:rsidRPr="008332B5">
          <w:rPr>
            <w:rStyle w:val="af2"/>
            <w:rFonts w:ascii="Times New Roman" w:eastAsia="黑体" w:hAnsi="Times New Roman"/>
            <w:b/>
            <w:noProof/>
          </w:rPr>
          <w:t>暖通</w:t>
        </w:r>
        <w:r>
          <w:rPr>
            <w:noProof/>
            <w:webHidden/>
          </w:rPr>
          <w:tab/>
        </w:r>
        <w:r>
          <w:rPr>
            <w:noProof/>
            <w:webHidden/>
          </w:rPr>
          <w:fldChar w:fldCharType="begin"/>
        </w:r>
        <w:r>
          <w:rPr>
            <w:noProof/>
            <w:webHidden/>
          </w:rPr>
          <w:instrText xml:space="preserve"> PAGEREF _Toc532047082 \h </w:instrText>
        </w:r>
        <w:r>
          <w:rPr>
            <w:noProof/>
            <w:webHidden/>
          </w:rPr>
        </w:r>
        <w:r>
          <w:rPr>
            <w:noProof/>
            <w:webHidden/>
          </w:rPr>
          <w:fldChar w:fldCharType="separate"/>
        </w:r>
        <w:r>
          <w:rPr>
            <w:noProof/>
            <w:webHidden/>
          </w:rPr>
          <w:t>54</w:t>
        </w:r>
        <w:r>
          <w:rPr>
            <w:noProof/>
            <w:webHidden/>
          </w:rPr>
          <w:fldChar w:fldCharType="end"/>
        </w:r>
      </w:hyperlink>
    </w:p>
    <w:p w14:paraId="428544EB" w14:textId="57727BDC" w:rsidR="004766AD" w:rsidRDefault="004766AD">
      <w:pPr>
        <w:pStyle w:val="2"/>
        <w:rPr>
          <w:rFonts w:asciiTheme="minorHAnsi" w:eastAsiaTheme="minorEastAsia" w:hAnsiTheme="minorHAnsi" w:cstheme="minorBidi"/>
          <w:noProof/>
        </w:rPr>
      </w:pPr>
      <w:hyperlink w:anchor="_Toc532047083" w:history="1">
        <w:r w:rsidRPr="008332B5">
          <w:rPr>
            <w:rStyle w:val="af2"/>
            <w:rFonts w:ascii="Times New Roman" w:eastAsia="黑体" w:hAnsi="Times New Roman"/>
            <w:b/>
            <w:noProof/>
          </w:rPr>
          <w:t>8.4</w:t>
        </w:r>
        <w:r>
          <w:rPr>
            <w:rStyle w:val="af2"/>
            <w:rFonts w:ascii="Times New Roman" w:eastAsia="黑体" w:hAnsi="Times New Roman"/>
            <w:b/>
            <w:noProof/>
          </w:rPr>
          <w:t xml:space="preserve"> </w:t>
        </w:r>
        <w:r w:rsidRPr="008332B5">
          <w:rPr>
            <w:rStyle w:val="af2"/>
            <w:rFonts w:ascii="Times New Roman" w:eastAsia="黑体" w:hAnsi="Times New Roman"/>
            <w:b/>
            <w:noProof/>
          </w:rPr>
          <w:t>电气</w:t>
        </w:r>
        <w:r>
          <w:rPr>
            <w:noProof/>
            <w:webHidden/>
          </w:rPr>
          <w:tab/>
        </w:r>
        <w:r>
          <w:rPr>
            <w:noProof/>
            <w:webHidden/>
          </w:rPr>
          <w:fldChar w:fldCharType="begin"/>
        </w:r>
        <w:r>
          <w:rPr>
            <w:noProof/>
            <w:webHidden/>
          </w:rPr>
          <w:instrText xml:space="preserve"> PAGEREF _Toc532047083 \h </w:instrText>
        </w:r>
        <w:r>
          <w:rPr>
            <w:noProof/>
            <w:webHidden/>
          </w:rPr>
        </w:r>
        <w:r>
          <w:rPr>
            <w:noProof/>
            <w:webHidden/>
          </w:rPr>
          <w:fldChar w:fldCharType="separate"/>
        </w:r>
        <w:r>
          <w:rPr>
            <w:noProof/>
            <w:webHidden/>
          </w:rPr>
          <w:t>55</w:t>
        </w:r>
        <w:r>
          <w:rPr>
            <w:noProof/>
            <w:webHidden/>
          </w:rPr>
          <w:fldChar w:fldCharType="end"/>
        </w:r>
      </w:hyperlink>
    </w:p>
    <w:p w14:paraId="0DB1B0FC" w14:textId="5E067EE3" w:rsidR="004766AD" w:rsidRDefault="004766AD">
      <w:pPr>
        <w:pStyle w:val="2"/>
        <w:rPr>
          <w:rFonts w:asciiTheme="minorHAnsi" w:eastAsiaTheme="minorEastAsia" w:hAnsiTheme="minorHAnsi" w:cstheme="minorBidi"/>
          <w:noProof/>
        </w:rPr>
      </w:pPr>
      <w:hyperlink w:anchor="_Toc532047084" w:history="1">
        <w:r w:rsidRPr="008332B5">
          <w:rPr>
            <w:rStyle w:val="af2"/>
            <w:rFonts w:ascii="Times New Roman" w:eastAsia="黑体" w:hAnsi="Times New Roman"/>
            <w:b/>
            <w:noProof/>
          </w:rPr>
          <w:t>8.5</w:t>
        </w:r>
        <w:r>
          <w:rPr>
            <w:rStyle w:val="af2"/>
            <w:rFonts w:ascii="Times New Roman" w:eastAsia="黑体" w:hAnsi="Times New Roman"/>
            <w:b/>
            <w:noProof/>
          </w:rPr>
          <w:t xml:space="preserve"> </w:t>
        </w:r>
        <w:r w:rsidRPr="008332B5">
          <w:rPr>
            <w:rStyle w:val="af2"/>
            <w:rFonts w:ascii="Times New Roman" w:eastAsia="黑体" w:hAnsi="Times New Roman"/>
            <w:b/>
            <w:noProof/>
          </w:rPr>
          <w:t>智能化</w:t>
        </w:r>
        <w:r>
          <w:rPr>
            <w:noProof/>
            <w:webHidden/>
          </w:rPr>
          <w:tab/>
        </w:r>
        <w:r>
          <w:rPr>
            <w:noProof/>
            <w:webHidden/>
          </w:rPr>
          <w:fldChar w:fldCharType="begin"/>
        </w:r>
        <w:r>
          <w:rPr>
            <w:noProof/>
            <w:webHidden/>
          </w:rPr>
          <w:instrText xml:space="preserve"> PAGEREF _Toc532047084 \h </w:instrText>
        </w:r>
        <w:r>
          <w:rPr>
            <w:noProof/>
            <w:webHidden/>
          </w:rPr>
        </w:r>
        <w:r>
          <w:rPr>
            <w:noProof/>
            <w:webHidden/>
          </w:rPr>
          <w:fldChar w:fldCharType="separate"/>
        </w:r>
        <w:r>
          <w:rPr>
            <w:noProof/>
            <w:webHidden/>
          </w:rPr>
          <w:t>56</w:t>
        </w:r>
        <w:r>
          <w:rPr>
            <w:noProof/>
            <w:webHidden/>
          </w:rPr>
          <w:fldChar w:fldCharType="end"/>
        </w:r>
      </w:hyperlink>
    </w:p>
    <w:p w14:paraId="6F3ACE50" w14:textId="30C620B9" w:rsidR="00BD2C6C" w:rsidRDefault="0033390B">
      <w:pPr>
        <w:spacing w:line="360" w:lineRule="auto"/>
        <w:contextualSpacing/>
        <w:rPr>
          <w:rFonts w:ascii="Times New Roman" w:hAnsi="Times New Roman"/>
          <w:sz w:val="24"/>
          <w:szCs w:val="24"/>
        </w:rPr>
      </w:pPr>
      <w:r>
        <w:fldChar w:fldCharType="end"/>
      </w:r>
    </w:p>
    <w:p w14:paraId="3E09C3D4" w14:textId="77777777" w:rsidR="00BD2C6C" w:rsidRDefault="007F428B">
      <w:pPr>
        <w:widowControl/>
        <w:jc w:val="left"/>
        <w:rPr>
          <w:rFonts w:ascii="Times New Roman" w:hAnsi="Times New Roman"/>
          <w:b/>
          <w:bCs/>
          <w:sz w:val="30"/>
        </w:rPr>
      </w:pPr>
      <w:bookmarkStart w:id="150" w:name="_Toc434399751"/>
      <w:bookmarkStart w:id="151" w:name="_Toc434399793"/>
      <w:r>
        <w:rPr>
          <w:rFonts w:ascii="Times New Roman" w:hAnsi="Times New Roman"/>
          <w:b/>
          <w:bCs/>
          <w:sz w:val="30"/>
        </w:rPr>
        <w:br w:type="page"/>
      </w:r>
    </w:p>
    <w:bookmarkEnd w:id="150"/>
    <w:bookmarkEnd w:id="151"/>
    <w:p w14:paraId="17AA8418" w14:textId="77777777" w:rsidR="00BD2C6C" w:rsidRDefault="00BD2C6C">
      <w:pPr>
        <w:pStyle w:val="1"/>
        <w:spacing w:line="312" w:lineRule="auto"/>
        <w:ind w:firstLineChars="50" w:firstLine="120"/>
        <w:sectPr w:rsidR="00BD2C6C">
          <w:headerReference w:type="even" r:id="rId34"/>
          <w:headerReference w:type="default" r:id="rId35"/>
          <w:pgSz w:w="11906" w:h="16838"/>
          <w:pgMar w:top="1814" w:right="1797" w:bottom="1276" w:left="1797" w:header="851" w:footer="992" w:gutter="0"/>
          <w:cols w:space="425"/>
          <w:docGrid w:type="lines" w:linePitch="312"/>
        </w:sectPr>
      </w:pPr>
    </w:p>
    <w:p w14:paraId="039A4BAA" w14:textId="77777777" w:rsidR="00BD2C6C" w:rsidRDefault="007F428B" w:rsidP="00B145CB">
      <w:pPr>
        <w:spacing w:beforeLines="50" w:before="156" w:afterLines="50" w:after="156" w:line="360" w:lineRule="auto"/>
        <w:jc w:val="center"/>
        <w:outlineLvl w:val="0"/>
        <w:rPr>
          <w:rFonts w:ascii="Times New Roman" w:eastAsia="黑体" w:hAnsi="Times New Roman"/>
          <w:b/>
          <w:sz w:val="32"/>
          <w:szCs w:val="32"/>
        </w:rPr>
      </w:pPr>
      <w:bookmarkStart w:id="152" w:name="_Toc463532875"/>
      <w:bookmarkStart w:id="153" w:name="_Toc434399794"/>
      <w:bookmarkStart w:id="154" w:name="_Toc532030953"/>
      <w:bookmarkStart w:id="155" w:name="_Toc532046472"/>
      <w:bookmarkStart w:id="156" w:name="_Toc532047061"/>
      <w:r>
        <w:rPr>
          <w:rFonts w:ascii="Times New Roman" w:hAnsi="Times New Roman"/>
          <w:b/>
          <w:sz w:val="32"/>
          <w:szCs w:val="32"/>
        </w:rPr>
        <w:lastRenderedPageBreak/>
        <w:t>1</w:t>
      </w:r>
      <w:r>
        <w:rPr>
          <w:rFonts w:ascii="Times New Roman" w:eastAsia="黑体" w:hAnsi="Times New Roman" w:hint="eastAsia"/>
          <w:b/>
          <w:sz w:val="32"/>
          <w:szCs w:val="32"/>
        </w:rPr>
        <w:t>总则</w:t>
      </w:r>
      <w:bookmarkEnd w:id="152"/>
      <w:bookmarkEnd w:id="154"/>
      <w:bookmarkEnd w:id="155"/>
      <w:bookmarkEnd w:id="156"/>
    </w:p>
    <w:p w14:paraId="51555C0C" w14:textId="77777777" w:rsidR="00BD2C6C" w:rsidRDefault="007F428B">
      <w:pPr>
        <w:spacing w:line="360" w:lineRule="auto"/>
        <w:rPr>
          <w:rFonts w:ascii="Times New Roman" w:hAnsi="Times New Roman"/>
          <w:sz w:val="24"/>
          <w:szCs w:val="24"/>
        </w:rPr>
      </w:pPr>
      <w:r>
        <w:rPr>
          <w:rFonts w:ascii="Times New Roman" w:hAnsi="Times New Roman"/>
          <w:b/>
          <w:sz w:val="24"/>
          <w:szCs w:val="24"/>
        </w:rPr>
        <w:t>1.0.1</w:t>
      </w:r>
      <w:r>
        <w:rPr>
          <w:rFonts w:ascii="Times New Roman" w:hAnsi="Times New Roman" w:hint="eastAsia"/>
          <w:b/>
          <w:sz w:val="24"/>
          <w:szCs w:val="24"/>
        </w:rPr>
        <w:t xml:space="preserve">　</w:t>
      </w:r>
      <w:r>
        <w:rPr>
          <w:rFonts w:ascii="Times New Roman" w:hAnsi="Times New Roman" w:hint="eastAsia"/>
          <w:sz w:val="24"/>
          <w:szCs w:val="24"/>
        </w:rPr>
        <w:t>截至</w:t>
      </w:r>
      <w:r>
        <w:rPr>
          <w:rFonts w:ascii="Times New Roman" w:hAnsi="Times New Roman"/>
          <w:sz w:val="24"/>
          <w:szCs w:val="24"/>
        </w:rPr>
        <w:t>201</w:t>
      </w:r>
      <w:r>
        <w:rPr>
          <w:rFonts w:ascii="Times New Roman" w:hAnsi="Times New Roman" w:hint="eastAsia"/>
          <w:sz w:val="24"/>
          <w:szCs w:val="24"/>
        </w:rPr>
        <w:t>7</w:t>
      </w:r>
      <w:r>
        <w:rPr>
          <w:rFonts w:ascii="Times New Roman" w:hAnsi="Times New Roman" w:hint="eastAsia"/>
          <w:sz w:val="24"/>
          <w:szCs w:val="24"/>
        </w:rPr>
        <w:t>年底，上海</w:t>
      </w:r>
      <w:r>
        <w:rPr>
          <w:rFonts w:ascii="Times New Roman" w:hAnsi="Times New Roman"/>
          <w:sz w:val="24"/>
          <w:szCs w:val="24"/>
        </w:rPr>
        <w:t>60</w:t>
      </w:r>
      <w:r>
        <w:rPr>
          <w:rFonts w:ascii="Times New Roman" w:hAnsi="Times New Roman" w:hint="eastAsia"/>
          <w:sz w:val="24"/>
          <w:szCs w:val="24"/>
        </w:rPr>
        <w:t>岁以上老年人口</w:t>
      </w:r>
      <w:r w:rsidR="0033390B" w:rsidRPr="00A725A4">
        <w:rPr>
          <w:rFonts w:ascii="Times New Roman" w:hAnsi="Times New Roman"/>
          <w:sz w:val="24"/>
          <w:szCs w:val="24"/>
        </w:rPr>
        <w:t>483.6</w:t>
      </w:r>
      <w:r w:rsidRPr="00A725A4">
        <w:rPr>
          <w:rFonts w:ascii="Times New Roman" w:hAnsi="Times New Roman" w:hint="eastAsia"/>
          <w:sz w:val="24"/>
          <w:szCs w:val="24"/>
        </w:rPr>
        <w:t>万人，占总人口的</w:t>
      </w:r>
      <w:r w:rsidR="0033390B" w:rsidRPr="00A725A4">
        <w:rPr>
          <w:rFonts w:ascii="Times New Roman" w:hAnsi="Times New Roman"/>
          <w:sz w:val="24"/>
          <w:szCs w:val="24"/>
        </w:rPr>
        <w:t>33.2%</w:t>
      </w:r>
      <w:r w:rsidRPr="00A725A4">
        <w:rPr>
          <w:rFonts w:ascii="Times New Roman" w:hAnsi="Times New Roman" w:hint="eastAsia"/>
          <w:sz w:val="24"/>
          <w:szCs w:val="24"/>
        </w:rPr>
        <w:t>。根据《上海市养老设施布局专项规划》，到“十三五”末，上海市养老床位</w:t>
      </w:r>
      <w:r>
        <w:rPr>
          <w:rFonts w:ascii="Times New Roman" w:hAnsi="Times New Roman" w:hint="eastAsia"/>
          <w:sz w:val="24"/>
          <w:szCs w:val="24"/>
        </w:rPr>
        <w:t>将超过</w:t>
      </w:r>
      <w:r>
        <w:rPr>
          <w:rFonts w:ascii="Times New Roman" w:hAnsi="Times New Roman"/>
          <w:sz w:val="24"/>
          <w:szCs w:val="24"/>
        </w:rPr>
        <w:t>15.9</w:t>
      </w:r>
      <w:r>
        <w:rPr>
          <w:rFonts w:ascii="Times New Roman" w:hAnsi="Times New Roman" w:hint="eastAsia"/>
          <w:sz w:val="24"/>
          <w:szCs w:val="24"/>
        </w:rPr>
        <w:t>万张。为适应上海市人口结构老龄化发展趋势和养老设施建设发展的需要，规范上海市养老设施建筑设计，使其更适应老年人体能变化和行为特征，需要编制、修订相关标准，为养老设施的设计和管理提供依据。</w:t>
      </w:r>
    </w:p>
    <w:p w14:paraId="52B92767" w14:textId="0F89B587" w:rsidR="00BD2C6C" w:rsidRPr="00A725A4" w:rsidRDefault="007F428B">
      <w:pPr>
        <w:spacing w:line="360" w:lineRule="auto"/>
        <w:rPr>
          <w:rFonts w:ascii="Times New Roman" w:hAnsi="Times New Roman"/>
          <w:sz w:val="24"/>
          <w:szCs w:val="24"/>
        </w:rPr>
      </w:pPr>
      <w:r>
        <w:rPr>
          <w:rFonts w:ascii="Times New Roman" w:hAnsi="Times New Roman"/>
          <w:b/>
          <w:sz w:val="24"/>
          <w:szCs w:val="24"/>
        </w:rPr>
        <w:t>1.0.2</w:t>
      </w:r>
      <w:r>
        <w:rPr>
          <w:rFonts w:ascii="Times New Roman" w:hAnsi="Times New Roman" w:hint="eastAsia"/>
          <w:b/>
          <w:sz w:val="24"/>
          <w:szCs w:val="24"/>
        </w:rPr>
        <w:t xml:space="preserve">　</w:t>
      </w:r>
      <w:r>
        <w:rPr>
          <w:rFonts w:ascii="Times New Roman" w:hAnsi="Times New Roman" w:hint="eastAsia"/>
          <w:sz w:val="24"/>
          <w:szCs w:val="24"/>
        </w:rPr>
        <w:t>本标准适用于</w:t>
      </w:r>
      <w:r w:rsidR="00E04C99">
        <w:rPr>
          <w:rFonts w:ascii="Times New Roman" w:hAnsi="Times New Roman" w:hint="eastAsia"/>
          <w:sz w:val="24"/>
          <w:szCs w:val="24"/>
        </w:rPr>
        <w:t>老年人照料设施，包括</w:t>
      </w:r>
      <w:r>
        <w:rPr>
          <w:rFonts w:ascii="Times New Roman" w:hAnsi="Times New Roman" w:hint="eastAsia"/>
          <w:sz w:val="24"/>
          <w:szCs w:val="24"/>
        </w:rPr>
        <w:t>住养或托养老</w:t>
      </w:r>
      <w:r w:rsidR="00E04C99">
        <w:rPr>
          <w:rFonts w:ascii="Times New Roman" w:hAnsi="Times New Roman" w:hint="eastAsia"/>
          <w:sz w:val="24"/>
          <w:szCs w:val="24"/>
        </w:rPr>
        <w:t>年</w:t>
      </w:r>
      <w:r>
        <w:rPr>
          <w:rFonts w:ascii="Times New Roman" w:hAnsi="Times New Roman" w:hint="eastAsia"/>
          <w:sz w:val="24"/>
          <w:szCs w:val="24"/>
        </w:rPr>
        <w:t>人的养老机构、日托型和全托型服务设施。结合上海实情，本标准</w:t>
      </w:r>
      <w:r w:rsidR="0033390B" w:rsidRPr="00A725A4">
        <w:rPr>
          <w:rFonts w:ascii="Times New Roman" w:hAnsi="Times New Roman" w:hint="eastAsia"/>
          <w:sz w:val="24"/>
          <w:szCs w:val="24"/>
        </w:rPr>
        <w:t>主要针对由政府主导提供的，与社会经济发展水平和公共服务供给能力相适应、旨在保障老年人基本照护服务需求的</w:t>
      </w:r>
      <w:r w:rsidR="009A7388">
        <w:rPr>
          <w:rFonts w:ascii="Times New Roman" w:hAnsi="Times New Roman" w:hint="eastAsia"/>
          <w:sz w:val="24"/>
          <w:szCs w:val="24"/>
        </w:rPr>
        <w:t>老</w:t>
      </w:r>
      <w:r w:rsidR="003E12B9" w:rsidRPr="00A725A4">
        <w:rPr>
          <w:rFonts w:ascii="Times New Roman" w:hAnsi="Times New Roman" w:hint="eastAsia"/>
          <w:sz w:val="24"/>
          <w:szCs w:val="24"/>
        </w:rPr>
        <w:t>年人照料</w:t>
      </w:r>
      <w:r w:rsidR="0033390B" w:rsidRPr="00A725A4">
        <w:rPr>
          <w:rFonts w:ascii="Times New Roman" w:hAnsi="Times New Roman" w:hint="eastAsia"/>
          <w:sz w:val="24"/>
          <w:szCs w:val="24"/>
        </w:rPr>
        <w:t>设施，提出</w:t>
      </w:r>
      <w:r w:rsidR="0033390B" w:rsidRPr="00A725A4">
        <w:rPr>
          <w:rFonts w:ascii="Times New Roman" w:hAnsi="Times New Roman" w:hint="eastAsia"/>
          <w:strike/>
          <w:sz w:val="24"/>
          <w:szCs w:val="24"/>
        </w:rPr>
        <w:t>养老</w:t>
      </w:r>
      <w:r w:rsidR="0033390B" w:rsidRPr="00A725A4">
        <w:rPr>
          <w:rFonts w:ascii="Times New Roman" w:hAnsi="Times New Roman" w:hint="eastAsia"/>
          <w:sz w:val="24"/>
          <w:szCs w:val="24"/>
        </w:rPr>
        <w:t>设施建筑设计的基本标准，也是最低标准。其它养老服务设施，</w:t>
      </w:r>
      <w:r w:rsidRPr="00A725A4">
        <w:rPr>
          <w:rFonts w:ascii="Times New Roman" w:hAnsi="Times New Roman" w:hint="eastAsia"/>
          <w:sz w:val="24"/>
          <w:szCs w:val="24"/>
        </w:rPr>
        <w:t>如工商登记注册的养老设施，</w:t>
      </w:r>
      <w:r w:rsidR="0033390B" w:rsidRPr="00A725A4">
        <w:rPr>
          <w:rFonts w:ascii="Times New Roman" w:hAnsi="Times New Roman" w:hint="eastAsia"/>
          <w:sz w:val="24"/>
          <w:szCs w:val="24"/>
        </w:rPr>
        <w:t>可根据服务对象的需求和建筑实际情况，在本标准基础上有所提高。</w:t>
      </w:r>
    </w:p>
    <w:p w14:paraId="24297B9A" w14:textId="3105BAD6" w:rsidR="00BD2C6C" w:rsidRDefault="007F428B" w:rsidP="00935FA9">
      <w:pPr>
        <w:spacing w:line="360" w:lineRule="auto"/>
        <w:ind w:firstLineChars="200" w:firstLine="480"/>
        <w:rPr>
          <w:rFonts w:ascii="Times New Roman" w:hAnsi="Times New Roman"/>
          <w:sz w:val="24"/>
          <w:szCs w:val="24"/>
        </w:rPr>
      </w:pPr>
      <w:r>
        <w:rPr>
          <w:rFonts w:ascii="Times New Roman" w:hAnsi="Times New Roman" w:hint="eastAsia"/>
          <w:sz w:val="24"/>
          <w:szCs w:val="24"/>
        </w:rPr>
        <w:t>在社区养老方面，本</w:t>
      </w:r>
      <w:r w:rsidRPr="00A725A4">
        <w:rPr>
          <w:rFonts w:ascii="Times New Roman" w:hAnsi="Times New Roman"/>
          <w:sz w:val="24"/>
          <w:szCs w:val="24"/>
        </w:rPr>
        <w:t>标准</w:t>
      </w:r>
      <w:r w:rsidRPr="00A725A4">
        <w:rPr>
          <w:rFonts w:ascii="Times New Roman" w:hAnsi="Times New Roman" w:hint="eastAsia"/>
          <w:sz w:val="24"/>
          <w:szCs w:val="24"/>
        </w:rPr>
        <w:t>主</w:t>
      </w:r>
      <w:r>
        <w:rPr>
          <w:rFonts w:ascii="Times New Roman" w:hAnsi="Times New Roman" w:hint="eastAsia"/>
          <w:sz w:val="24"/>
          <w:szCs w:val="24"/>
        </w:rPr>
        <w:t>要针对社区老年人托养设施（长者照护之家、社区老年人日间照料中心等）。为适应上海市“以居家为基础、社区为依托、机构为支撑，医养相结合”的养老发展模式，社区中为居家老年人提供各类为老服务的涉老设施，如社区综合为老服务中心、老年活动室、社区护理站、老年大学等公共服务场所，其建筑设计可以参照本标准执行。</w:t>
      </w:r>
    </w:p>
    <w:p w14:paraId="66778CF9" w14:textId="1EA402CB" w:rsidR="00BD2C6C" w:rsidRDefault="007F428B">
      <w:pPr>
        <w:spacing w:line="360" w:lineRule="auto"/>
        <w:rPr>
          <w:rFonts w:ascii="Times New Roman" w:hAnsi="Times New Roman"/>
          <w:sz w:val="24"/>
          <w:szCs w:val="24"/>
        </w:rPr>
      </w:pPr>
      <w:r>
        <w:rPr>
          <w:rFonts w:ascii="Times New Roman" w:hAnsi="Times New Roman"/>
          <w:b/>
          <w:sz w:val="24"/>
          <w:szCs w:val="24"/>
        </w:rPr>
        <w:t>1.0.</w:t>
      </w:r>
      <w:r w:rsidR="009A7388">
        <w:rPr>
          <w:rFonts w:ascii="Times New Roman" w:hAnsi="Times New Roman" w:hint="eastAsia"/>
          <w:b/>
          <w:sz w:val="24"/>
          <w:szCs w:val="24"/>
        </w:rPr>
        <w:t>4</w:t>
      </w:r>
      <w:r>
        <w:rPr>
          <w:rFonts w:ascii="Times New Roman" w:hAnsi="Times New Roman" w:hint="eastAsia"/>
          <w:b/>
          <w:sz w:val="24"/>
          <w:szCs w:val="24"/>
        </w:rPr>
        <w:t xml:space="preserve">　</w:t>
      </w:r>
      <w:r>
        <w:rPr>
          <w:rFonts w:ascii="Times New Roman" w:hAnsi="Times New Roman" w:hint="eastAsia"/>
          <w:sz w:val="24"/>
          <w:szCs w:val="24"/>
        </w:rPr>
        <w:t>与本标准有关的结构、防火、热工、节能、隔声、照明、燃气设施设备等的设置，除应执行本标准的规定外，</w:t>
      </w:r>
      <w:r>
        <w:rPr>
          <w:rFonts w:ascii="Times New Roman" w:hAnsi="Times New Roman"/>
          <w:sz w:val="24"/>
          <w:szCs w:val="24"/>
        </w:rPr>
        <w:t>还</w:t>
      </w:r>
      <w:r>
        <w:rPr>
          <w:rFonts w:ascii="Times New Roman" w:hAnsi="Times New Roman" w:hint="eastAsia"/>
          <w:sz w:val="24"/>
          <w:szCs w:val="24"/>
        </w:rPr>
        <w:t>应符合国家和地方的有关专业设计标准、规范和地方法规、规定的要求。如养老设施设置护理型床位、认知症照护单元的，还需符合上海市行业主管部门有关护理型床位、认知症照护单元设置的相关规定、要求。</w:t>
      </w:r>
    </w:p>
    <w:p w14:paraId="136817FB" w14:textId="77777777" w:rsidR="00BD2C6C" w:rsidRDefault="007F428B">
      <w:pPr>
        <w:spacing w:line="360" w:lineRule="auto"/>
        <w:rPr>
          <w:rFonts w:ascii="Times New Roman" w:hAnsi="Times New Roman"/>
          <w:sz w:val="24"/>
          <w:szCs w:val="24"/>
        </w:rPr>
      </w:pPr>
      <w:r>
        <w:rPr>
          <w:rFonts w:ascii="Times New Roman" w:hAnsi="Times New Roman"/>
          <w:sz w:val="24"/>
          <w:szCs w:val="24"/>
        </w:rPr>
        <w:br w:type="page"/>
      </w:r>
    </w:p>
    <w:p w14:paraId="1B6CC4C3" w14:textId="77777777" w:rsidR="00BD2C6C" w:rsidRPr="009A7388" w:rsidRDefault="007F428B" w:rsidP="00B145CB">
      <w:pPr>
        <w:spacing w:beforeLines="50" w:before="156" w:afterLines="50" w:after="156" w:line="360" w:lineRule="auto"/>
        <w:jc w:val="center"/>
        <w:outlineLvl w:val="0"/>
        <w:rPr>
          <w:rFonts w:ascii="Times New Roman" w:eastAsia="黑体" w:hAnsi="Times New Roman"/>
          <w:b/>
          <w:sz w:val="32"/>
          <w:szCs w:val="32"/>
        </w:rPr>
      </w:pPr>
      <w:bookmarkStart w:id="157" w:name="_Toc463532876"/>
      <w:bookmarkStart w:id="158" w:name="_Toc532030954"/>
      <w:bookmarkStart w:id="159" w:name="_Toc532046473"/>
      <w:bookmarkStart w:id="160" w:name="_Toc532047062"/>
      <w:r w:rsidRPr="009A7388">
        <w:rPr>
          <w:rFonts w:ascii="Times New Roman" w:hAnsi="Times New Roman"/>
          <w:b/>
          <w:sz w:val="32"/>
          <w:szCs w:val="32"/>
        </w:rPr>
        <w:lastRenderedPageBreak/>
        <w:t>2</w:t>
      </w:r>
      <w:bookmarkEnd w:id="153"/>
      <w:r w:rsidRPr="009A7388">
        <w:rPr>
          <w:rFonts w:ascii="Times New Roman" w:eastAsia="黑体" w:hAnsi="Times New Roman" w:hint="eastAsia"/>
          <w:b/>
          <w:sz w:val="32"/>
          <w:szCs w:val="32"/>
        </w:rPr>
        <w:t>术语</w:t>
      </w:r>
      <w:bookmarkEnd w:id="157"/>
      <w:bookmarkEnd w:id="158"/>
      <w:bookmarkEnd w:id="159"/>
      <w:bookmarkEnd w:id="160"/>
    </w:p>
    <w:p w14:paraId="36C538BE" w14:textId="77777777" w:rsidR="00BD2C6C" w:rsidRPr="009A7388" w:rsidRDefault="007F428B">
      <w:pPr>
        <w:spacing w:line="360" w:lineRule="auto"/>
        <w:rPr>
          <w:rFonts w:ascii="Times New Roman" w:hAnsi="Times New Roman"/>
          <w:sz w:val="24"/>
          <w:szCs w:val="24"/>
        </w:rPr>
      </w:pPr>
      <w:r w:rsidRPr="009A7388">
        <w:rPr>
          <w:rFonts w:ascii="Times New Roman" w:hAnsi="Times New Roman"/>
          <w:b/>
          <w:sz w:val="24"/>
          <w:szCs w:val="24"/>
        </w:rPr>
        <w:t>2.0.1</w:t>
      </w:r>
      <w:r w:rsidRPr="009A7388">
        <w:rPr>
          <w:rFonts w:ascii="Times New Roman" w:hAnsi="Times New Roman" w:hint="eastAsia"/>
          <w:b/>
          <w:sz w:val="24"/>
          <w:szCs w:val="24"/>
        </w:rPr>
        <w:t xml:space="preserve">　</w:t>
      </w:r>
      <w:r w:rsidRPr="009A7388">
        <w:rPr>
          <w:rFonts w:ascii="Times New Roman" w:hAnsi="Times New Roman" w:hint="eastAsia"/>
          <w:sz w:val="24"/>
          <w:szCs w:val="24"/>
        </w:rPr>
        <w:t>根据上海市养老设施布局专项规划</w:t>
      </w:r>
      <w:r w:rsidRPr="009A7388">
        <w:rPr>
          <w:rFonts w:ascii="Times New Roman" w:hAnsi="Times New Roman"/>
          <w:sz w:val="24"/>
          <w:szCs w:val="24"/>
        </w:rPr>
        <w:t>和</w:t>
      </w:r>
      <w:r w:rsidRPr="009A7388">
        <w:rPr>
          <w:rFonts w:ascii="Times New Roman" w:hAnsi="Times New Roman" w:hint="eastAsia"/>
          <w:sz w:val="24"/>
          <w:szCs w:val="24"/>
        </w:rPr>
        <w:t>养老设施的功能定位，本标准中的养老设施分为养老机构、老年人社区托养服务设施。</w:t>
      </w:r>
    </w:p>
    <w:p w14:paraId="471EAAF0" w14:textId="42C5378C" w:rsidR="00BD2C6C" w:rsidRPr="009A7388" w:rsidRDefault="007F428B">
      <w:pPr>
        <w:spacing w:line="360" w:lineRule="auto"/>
        <w:rPr>
          <w:rFonts w:ascii="Times New Roman" w:hAnsi="Times New Roman"/>
          <w:sz w:val="24"/>
          <w:szCs w:val="24"/>
        </w:rPr>
      </w:pPr>
      <w:r w:rsidRPr="009A7388">
        <w:rPr>
          <w:rFonts w:ascii="Times New Roman" w:hAnsi="Times New Roman"/>
          <w:b/>
          <w:sz w:val="24"/>
          <w:szCs w:val="24"/>
        </w:rPr>
        <w:t>2.0.</w:t>
      </w:r>
      <w:r w:rsidR="009A7388">
        <w:rPr>
          <w:rFonts w:ascii="Times New Roman" w:hAnsi="Times New Roman" w:hint="eastAsia"/>
          <w:b/>
          <w:sz w:val="24"/>
          <w:szCs w:val="24"/>
        </w:rPr>
        <w:t>3</w:t>
      </w:r>
      <w:r w:rsidRPr="009A7388">
        <w:rPr>
          <w:rFonts w:ascii="Times New Roman" w:hAnsi="Times New Roman" w:hint="eastAsia"/>
          <w:b/>
          <w:sz w:val="24"/>
          <w:szCs w:val="24"/>
        </w:rPr>
        <w:t xml:space="preserve">　</w:t>
      </w:r>
      <w:r w:rsidRPr="009A7388">
        <w:rPr>
          <w:rFonts w:ascii="Times New Roman" w:hAnsi="Times New Roman" w:hint="eastAsia"/>
          <w:sz w:val="24"/>
          <w:szCs w:val="24"/>
        </w:rPr>
        <w:t>目前上海市日托型服务设施主要指老年人日间照料中心、日间服务中心等；全托型服务设施主要指长者照护之家。</w:t>
      </w:r>
    </w:p>
    <w:p w14:paraId="7E9091D3" w14:textId="0B87F5C3" w:rsidR="00BD2C6C" w:rsidRPr="009A7388" w:rsidRDefault="007F428B">
      <w:pPr>
        <w:spacing w:line="360" w:lineRule="auto"/>
        <w:rPr>
          <w:rFonts w:ascii="Times New Roman" w:hAnsi="Times New Roman"/>
          <w:sz w:val="24"/>
          <w:szCs w:val="24"/>
        </w:rPr>
      </w:pPr>
      <w:r w:rsidRPr="009A7388">
        <w:rPr>
          <w:rFonts w:ascii="Times New Roman" w:hAnsi="Times New Roman"/>
          <w:b/>
          <w:sz w:val="24"/>
          <w:szCs w:val="24"/>
        </w:rPr>
        <w:t>2.0.</w:t>
      </w:r>
      <w:r w:rsidR="009A7388">
        <w:rPr>
          <w:rFonts w:ascii="Times New Roman" w:hAnsi="Times New Roman" w:hint="eastAsia"/>
          <w:b/>
          <w:sz w:val="24"/>
          <w:szCs w:val="24"/>
        </w:rPr>
        <w:t>5</w:t>
      </w:r>
      <w:r w:rsidRPr="009A7388">
        <w:rPr>
          <w:rFonts w:ascii="Times New Roman" w:hAnsi="Times New Roman" w:hint="eastAsia"/>
          <w:b/>
          <w:sz w:val="24"/>
          <w:szCs w:val="24"/>
        </w:rPr>
        <w:t xml:space="preserve">　</w:t>
      </w:r>
      <w:r w:rsidRPr="009A7388">
        <w:rPr>
          <w:rFonts w:ascii="Times New Roman" w:hAnsi="Times New Roman" w:hint="eastAsia"/>
          <w:sz w:val="24"/>
          <w:szCs w:val="24"/>
        </w:rPr>
        <w:t>护理型床位指</w:t>
      </w:r>
      <w:r w:rsidRPr="009A7388">
        <w:rPr>
          <w:rFonts w:ascii="Times New Roman" w:hAnsi="Times New Roman"/>
          <w:sz w:val="24"/>
          <w:szCs w:val="24"/>
        </w:rPr>
        <w:t>在养老机构内设置的服务失能、</w:t>
      </w:r>
      <w:r w:rsidRPr="009A7388">
        <w:rPr>
          <w:rFonts w:ascii="Times New Roman" w:hAnsi="Times New Roman" w:hint="eastAsia"/>
          <w:sz w:val="24"/>
          <w:szCs w:val="24"/>
        </w:rPr>
        <w:t>认知障碍</w:t>
      </w:r>
      <w:r w:rsidRPr="009A7388">
        <w:rPr>
          <w:rFonts w:ascii="Times New Roman" w:hAnsi="Times New Roman"/>
          <w:sz w:val="24"/>
          <w:szCs w:val="24"/>
        </w:rPr>
        <w:t>老年人的护理床位</w:t>
      </w:r>
      <w:r w:rsidRPr="009A7388">
        <w:rPr>
          <w:rFonts w:ascii="Times New Roman" w:hAnsi="Times New Roman" w:hint="eastAsia"/>
          <w:sz w:val="24"/>
          <w:szCs w:val="24"/>
        </w:rPr>
        <w:t>，要遵循业务主管部门制定的设置标准。</w:t>
      </w:r>
    </w:p>
    <w:p w14:paraId="0B37474A" w14:textId="77777777" w:rsidR="00BD2C6C" w:rsidRDefault="007F428B">
      <w:pPr>
        <w:widowControl/>
        <w:jc w:val="left"/>
      </w:pPr>
      <w:r>
        <w:br w:type="page"/>
      </w:r>
    </w:p>
    <w:p w14:paraId="62B68A44" w14:textId="77777777" w:rsidR="00BD2C6C" w:rsidRDefault="007F428B" w:rsidP="00B145CB">
      <w:pPr>
        <w:spacing w:beforeLines="50" w:before="156" w:afterLines="50" w:after="156" w:line="360" w:lineRule="auto"/>
        <w:jc w:val="center"/>
        <w:outlineLvl w:val="0"/>
        <w:rPr>
          <w:rFonts w:ascii="Times New Roman" w:eastAsia="黑体" w:hAnsi="Times New Roman"/>
          <w:b/>
          <w:sz w:val="32"/>
          <w:szCs w:val="32"/>
        </w:rPr>
      </w:pPr>
      <w:bookmarkStart w:id="161" w:name="_Toc463532877"/>
      <w:bookmarkStart w:id="162" w:name="_Toc532030955"/>
      <w:bookmarkStart w:id="163" w:name="_Toc532046474"/>
      <w:bookmarkStart w:id="164" w:name="_Toc532047063"/>
      <w:r>
        <w:rPr>
          <w:rFonts w:ascii="Times New Roman" w:hAnsi="Times New Roman"/>
          <w:b/>
          <w:sz w:val="32"/>
          <w:szCs w:val="32"/>
        </w:rPr>
        <w:lastRenderedPageBreak/>
        <w:t>3</w:t>
      </w:r>
      <w:r>
        <w:rPr>
          <w:rFonts w:ascii="Times New Roman" w:eastAsia="黑体" w:hAnsi="Times New Roman" w:hint="eastAsia"/>
          <w:b/>
          <w:sz w:val="32"/>
          <w:szCs w:val="32"/>
        </w:rPr>
        <w:t>养老设施的设置</w:t>
      </w:r>
      <w:bookmarkEnd w:id="161"/>
      <w:bookmarkEnd w:id="162"/>
      <w:bookmarkEnd w:id="163"/>
      <w:bookmarkEnd w:id="164"/>
    </w:p>
    <w:p w14:paraId="6B23A863" w14:textId="32039803" w:rsidR="00BD2C6C" w:rsidRDefault="007F428B">
      <w:pPr>
        <w:spacing w:line="360" w:lineRule="auto"/>
        <w:ind w:firstLine="420"/>
        <w:rPr>
          <w:rFonts w:ascii="Times New Roman" w:hAnsi="Times New Roman"/>
          <w:sz w:val="24"/>
          <w:szCs w:val="24"/>
        </w:rPr>
      </w:pPr>
      <w:r>
        <w:rPr>
          <w:rFonts w:ascii="Times New Roman" w:hAnsi="Times New Roman"/>
          <w:b/>
          <w:sz w:val="24"/>
          <w:szCs w:val="24"/>
        </w:rPr>
        <w:t>3.0.1</w:t>
      </w:r>
      <w:r w:rsidR="009A7388">
        <w:rPr>
          <w:rFonts w:ascii="Times New Roman" w:hAnsi="Times New Roman" w:hint="eastAsia"/>
          <w:b/>
          <w:sz w:val="24"/>
          <w:szCs w:val="24"/>
        </w:rPr>
        <w:t xml:space="preserve">　</w:t>
      </w:r>
      <w:r>
        <w:rPr>
          <w:rFonts w:ascii="Times New Roman" w:hAnsi="Times New Roman" w:hint="eastAsia"/>
          <w:sz w:val="24"/>
          <w:szCs w:val="24"/>
        </w:rPr>
        <w:t>根据《上海市养老设施布局专项规划（</w:t>
      </w:r>
      <w:r>
        <w:rPr>
          <w:rFonts w:ascii="Times New Roman" w:hAnsi="Times New Roman"/>
          <w:sz w:val="24"/>
          <w:szCs w:val="24"/>
        </w:rPr>
        <w:t>2013-2020</w:t>
      </w:r>
      <w:r>
        <w:rPr>
          <w:rFonts w:ascii="Times New Roman" w:hAnsi="Times New Roman" w:hint="eastAsia"/>
          <w:sz w:val="24"/>
          <w:szCs w:val="24"/>
        </w:rPr>
        <w:t>）》，养老机构根据所处街镇户籍老年人口实际状况确定床位规模，按照设施床位规模分为小型、中型和大型三大类，规模分别为</w:t>
      </w:r>
      <w:r>
        <w:rPr>
          <w:rFonts w:ascii="Times New Roman" w:hAnsi="Times New Roman"/>
          <w:sz w:val="24"/>
          <w:szCs w:val="24"/>
        </w:rPr>
        <w:t>100</w:t>
      </w:r>
      <w:r>
        <w:rPr>
          <w:rFonts w:ascii="Times New Roman" w:hAnsi="Times New Roman" w:hint="eastAsia"/>
          <w:sz w:val="24"/>
          <w:szCs w:val="24"/>
        </w:rPr>
        <w:t>床以下、</w:t>
      </w:r>
      <w:r>
        <w:rPr>
          <w:rFonts w:ascii="Times New Roman" w:hAnsi="Times New Roman"/>
          <w:sz w:val="24"/>
          <w:szCs w:val="24"/>
        </w:rPr>
        <w:t>100—300</w:t>
      </w:r>
      <w:r>
        <w:rPr>
          <w:rFonts w:ascii="Times New Roman" w:hAnsi="Times New Roman" w:hint="eastAsia"/>
          <w:sz w:val="24"/>
          <w:szCs w:val="24"/>
        </w:rPr>
        <w:t>床、</w:t>
      </w:r>
      <w:r>
        <w:rPr>
          <w:rFonts w:ascii="Times New Roman" w:hAnsi="Times New Roman"/>
          <w:sz w:val="24"/>
          <w:szCs w:val="24"/>
        </w:rPr>
        <w:t>300</w:t>
      </w:r>
      <w:r>
        <w:rPr>
          <w:rFonts w:ascii="Times New Roman" w:hAnsi="Times New Roman" w:hint="eastAsia"/>
          <w:sz w:val="24"/>
          <w:szCs w:val="24"/>
        </w:rPr>
        <w:t>床以上。养老机构不宜超过</w:t>
      </w:r>
      <w:r>
        <w:rPr>
          <w:rFonts w:ascii="Times New Roman" w:hAnsi="Times New Roman"/>
          <w:sz w:val="24"/>
          <w:szCs w:val="24"/>
        </w:rPr>
        <w:t>500</w:t>
      </w:r>
      <w:r>
        <w:rPr>
          <w:rFonts w:ascii="Times New Roman" w:hAnsi="Times New Roman" w:hint="eastAsia"/>
          <w:sz w:val="24"/>
          <w:szCs w:val="24"/>
        </w:rPr>
        <w:t>床，超过</w:t>
      </w:r>
      <w:r>
        <w:rPr>
          <w:rFonts w:ascii="Times New Roman" w:hAnsi="Times New Roman"/>
          <w:sz w:val="24"/>
          <w:szCs w:val="24"/>
        </w:rPr>
        <w:t>500</w:t>
      </w:r>
      <w:r>
        <w:rPr>
          <w:rFonts w:ascii="Times New Roman" w:hAnsi="Times New Roman" w:hint="eastAsia"/>
          <w:sz w:val="24"/>
          <w:szCs w:val="24"/>
        </w:rPr>
        <w:t>床以上的，宜采取分栋设置。</w:t>
      </w:r>
    </w:p>
    <w:p w14:paraId="51FFC032" w14:textId="77777777" w:rsidR="00BD2C6C" w:rsidRDefault="00BD2C6C"/>
    <w:p w14:paraId="5B7D1D19" w14:textId="77777777" w:rsidR="00BD2C6C" w:rsidRDefault="007F428B">
      <w:pPr>
        <w:widowControl/>
        <w:jc w:val="left"/>
      </w:pPr>
      <w:r>
        <w:br w:type="page"/>
      </w:r>
    </w:p>
    <w:p w14:paraId="69D2273D" w14:textId="77777777" w:rsidR="00BD2C6C" w:rsidRDefault="007F428B" w:rsidP="00B145CB">
      <w:pPr>
        <w:spacing w:beforeLines="50" w:before="156" w:afterLines="50" w:after="156" w:line="360" w:lineRule="auto"/>
        <w:jc w:val="center"/>
        <w:outlineLvl w:val="0"/>
        <w:rPr>
          <w:rFonts w:ascii="Times New Roman" w:eastAsia="黑体" w:hAnsi="Times New Roman"/>
          <w:b/>
          <w:sz w:val="32"/>
          <w:szCs w:val="32"/>
        </w:rPr>
      </w:pPr>
      <w:bookmarkStart w:id="165" w:name="_Toc463532878"/>
      <w:bookmarkStart w:id="166" w:name="_Toc532030956"/>
      <w:bookmarkStart w:id="167" w:name="_Toc532046475"/>
      <w:bookmarkStart w:id="168" w:name="_Toc532047064"/>
      <w:r>
        <w:rPr>
          <w:rFonts w:ascii="Times New Roman" w:hAnsi="Times New Roman"/>
          <w:b/>
          <w:sz w:val="32"/>
          <w:szCs w:val="32"/>
        </w:rPr>
        <w:lastRenderedPageBreak/>
        <w:t>4</w:t>
      </w:r>
      <w:r>
        <w:rPr>
          <w:rFonts w:ascii="Times New Roman" w:eastAsia="黑体" w:hAnsi="Times New Roman" w:hint="eastAsia"/>
          <w:b/>
          <w:sz w:val="32"/>
          <w:szCs w:val="32"/>
        </w:rPr>
        <w:t>用房及面积标准</w:t>
      </w:r>
      <w:bookmarkEnd w:id="165"/>
      <w:bookmarkEnd w:id="166"/>
      <w:bookmarkEnd w:id="167"/>
      <w:bookmarkEnd w:id="168"/>
    </w:p>
    <w:p w14:paraId="3E384339" w14:textId="77777777" w:rsidR="00BD2C6C" w:rsidRDefault="007F428B">
      <w:pPr>
        <w:spacing w:line="360" w:lineRule="auto"/>
        <w:rPr>
          <w:rFonts w:ascii="Times New Roman" w:hAnsi="Times New Roman"/>
          <w:sz w:val="24"/>
          <w:szCs w:val="24"/>
        </w:rPr>
      </w:pPr>
      <w:r>
        <w:rPr>
          <w:rFonts w:ascii="Times New Roman" w:hAnsi="Times New Roman" w:hint="eastAsia"/>
          <w:b/>
          <w:sz w:val="24"/>
          <w:szCs w:val="24"/>
        </w:rPr>
        <w:t>4.0.1</w:t>
      </w:r>
      <w:r>
        <w:rPr>
          <w:rFonts w:ascii="Times New Roman" w:hAnsi="Times New Roman" w:hint="eastAsia"/>
          <w:sz w:val="24"/>
          <w:szCs w:val="24"/>
        </w:rPr>
        <w:t>根据老年人使用情况，养老设施建筑的内部用房可分为两大类：即老年人用房（或场所）和管理服务用房（或场所）。</w:t>
      </w:r>
    </w:p>
    <w:p w14:paraId="0F77C969" w14:textId="77777777" w:rsidR="00BD2C6C" w:rsidRDefault="007F428B">
      <w:pPr>
        <w:spacing w:line="360" w:lineRule="auto"/>
        <w:ind w:firstLine="420"/>
        <w:rPr>
          <w:rFonts w:ascii="Times New Roman" w:hAnsi="Times New Roman"/>
          <w:sz w:val="24"/>
          <w:szCs w:val="24"/>
        </w:rPr>
      </w:pPr>
      <w:r>
        <w:rPr>
          <w:rFonts w:ascii="Times New Roman" w:hAnsi="Times New Roman" w:hint="eastAsia"/>
          <w:sz w:val="24"/>
          <w:szCs w:val="24"/>
        </w:rPr>
        <w:t>老年人用房是指老年人日常生活活动需要使用的房间。包括生活用房、医疗保健用房、公共活动用房。</w:t>
      </w:r>
    </w:p>
    <w:p w14:paraId="0176839C" w14:textId="77777777" w:rsidR="00BD2C6C" w:rsidRPr="009A7388" w:rsidRDefault="007F428B">
      <w:pPr>
        <w:spacing w:line="360" w:lineRule="auto"/>
        <w:ind w:firstLine="420"/>
        <w:rPr>
          <w:rFonts w:ascii="Times New Roman" w:hAnsi="Times New Roman"/>
          <w:sz w:val="24"/>
          <w:szCs w:val="24"/>
        </w:rPr>
      </w:pPr>
      <w:r w:rsidRPr="009A7388">
        <w:rPr>
          <w:rFonts w:ascii="Times New Roman" w:hAnsi="Times New Roman" w:hint="eastAsia"/>
          <w:sz w:val="24"/>
          <w:szCs w:val="24"/>
        </w:rPr>
        <w:t>生活用房是老年人的生活起居及为其提供各类保障服务的房间，包括居住用房、生活辅助用房和生活服务用房。其中居住用房包括居室、卫生间、起居室、休息室、亲情居室；生活辅助用房包括公用卫生间、共用沐浴间、备餐区域、开水间、自助小厨房、公共餐厅、照护台、污物处理间、单元起居厅；生活服务用房包括储藏室、理发室、小卖部。</w:t>
      </w:r>
    </w:p>
    <w:p w14:paraId="3AA3AF92" w14:textId="77777777" w:rsidR="00BD2C6C" w:rsidRDefault="007F428B">
      <w:pPr>
        <w:spacing w:line="360" w:lineRule="auto"/>
        <w:ind w:firstLine="420"/>
        <w:rPr>
          <w:rFonts w:ascii="Times New Roman" w:hAnsi="Times New Roman"/>
          <w:sz w:val="24"/>
          <w:szCs w:val="24"/>
        </w:rPr>
      </w:pPr>
      <w:r>
        <w:rPr>
          <w:rFonts w:ascii="Times New Roman" w:hAnsi="Times New Roman" w:hint="eastAsia"/>
          <w:sz w:val="24"/>
          <w:szCs w:val="24"/>
        </w:rPr>
        <w:t>医疗保健用房分为医务用房和保健用房。医务用房为老年人提供必要的诊察和治疗功能，包括医务室舒缓室等房间；保健用房则为老年人提供康复保健和心理疏导服务功能，包括保健室、康复室和心理疏导室。</w:t>
      </w:r>
    </w:p>
    <w:p w14:paraId="34933AD9" w14:textId="77777777" w:rsidR="00BD2C6C" w:rsidRDefault="007F428B">
      <w:pPr>
        <w:spacing w:line="360" w:lineRule="auto"/>
        <w:ind w:firstLine="420"/>
        <w:rPr>
          <w:rFonts w:ascii="Times New Roman" w:hAnsi="Times New Roman"/>
          <w:sz w:val="24"/>
          <w:szCs w:val="24"/>
        </w:rPr>
      </w:pPr>
      <w:r>
        <w:rPr>
          <w:rFonts w:ascii="Times New Roman" w:hAnsi="Times New Roman" w:hint="eastAsia"/>
          <w:sz w:val="24"/>
          <w:szCs w:val="24"/>
        </w:rPr>
        <w:t>公共活动用房是为老年人提供文化知识学习和休闲健身交往娱乐的房间，包括活动室、家属访视交流区、阳光厅</w:t>
      </w:r>
      <w:r>
        <w:rPr>
          <w:rFonts w:ascii="Times New Roman" w:hAnsi="Times New Roman" w:hint="eastAsia"/>
          <w:sz w:val="24"/>
          <w:szCs w:val="24"/>
        </w:rPr>
        <w:t>/</w:t>
      </w:r>
      <w:r>
        <w:rPr>
          <w:rFonts w:ascii="Times New Roman" w:hAnsi="Times New Roman" w:hint="eastAsia"/>
          <w:sz w:val="24"/>
          <w:szCs w:val="24"/>
        </w:rPr>
        <w:t>风雨廊。其中活动室包括多功能厅（室）、阅览室、网络室、棋牌室、书画室、健身室、教室等房间。</w:t>
      </w:r>
    </w:p>
    <w:p w14:paraId="0F456EBA" w14:textId="77777777" w:rsidR="00BD2C6C" w:rsidRDefault="007F428B">
      <w:pPr>
        <w:spacing w:line="360" w:lineRule="auto"/>
        <w:ind w:firstLine="420"/>
        <w:rPr>
          <w:rFonts w:ascii="Times New Roman" w:hAnsi="Times New Roman"/>
          <w:sz w:val="24"/>
          <w:szCs w:val="24"/>
        </w:rPr>
      </w:pPr>
      <w:r>
        <w:rPr>
          <w:rFonts w:ascii="Times New Roman" w:hAnsi="Times New Roman" w:hint="eastAsia"/>
          <w:sz w:val="24"/>
          <w:szCs w:val="24"/>
        </w:rPr>
        <w:t>管理服务用房是养老设施建筑中工作人员管理服务的房间，主要包括总值班室、入住登记区域、办公室、接待室、会议室、档案室、厨房、洗衣房、员工用房、晒衣场、代际沟通活动区、户外活动区等用房（或场所）。</w:t>
      </w:r>
    </w:p>
    <w:p w14:paraId="75B58B84" w14:textId="77777777" w:rsidR="00BD2C6C" w:rsidRDefault="007F428B">
      <w:pPr>
        <w:spacing w:line="360" w:lineRule="auto"/>
        <w:ind w:firstLine="420"/>
        <w:rPr>
          <w:rFonts w:ascii="Times New Roman" w:hAnsi="Times New Roman"/>
          <w:sz w:val="24"/>
          <w:szCs w:val="24"/>
        </w:rPr>
      </w:pPr>
      <w:r>
        <w:rPr>
          <w:rFonts w:ascii="Times New Roman" w:hAnsi="Times New Roman" w:hint="eastAsia"/>
          <w:sz w:val="24"/>
          <w:szCs w:val="24"/>
        </w:rPr>
        <w:t>为提高养老设施建筑用房使用效率，在满足使用功能和相互不干扰的前提下，各类用房（或场所）可合并设置。</w:t>
      </w:r>
    </w:p>
    <w:p w14:paraId="50B63EC3" w14:textId="77777777" w:rsidR="00BD2C6C" w:rsidRPr="009A7388" w:rsidRDefault="007F428B">
      <w:pPr>
        <w:spacing w:line="360" w:lineRule="auto"/>
        <w:rPr>
          <w:rFonts w:ascii="Times New Roman" w:hAnsi="Times New Roman"/>
          <w:sz w:val="24"/>
          <w:szCs w:val="24"/>
        </w:rPr>
      </w:pPr>
      <w:r w:rsidRPr="009A7388">
        <w:rPr>
          <w:rFonts w:ascii="Times New Roman" w:hAnsi="Times New Roman" w:hint="eastAsia"/>
          <w:b/>
          <w:sz w:val="24"/>
          <w:szCs w:val="24"/>
        </w:rPr>
        <w:t xml:space="preserve">4.0.2 </w:t>
      </w:r>
      <w:r w:rsidRPr="009A7388">
        <w:rPr>
          <w:rFonts w:ascii="Times New Roman" w:hAnsi="Times New Roman" w:hint="eastAsia"/>
          <w:sz w:val="24"/>
          <w:szCs w:val="24"/>
        </w:rPr>
        <w:t>根据上海市养老机构发展实际情况调研，本条明确养老机构床均建筑面积为</w:t>
      </w:r>
      <w:r w:rsidRPr="009A7388">
        <w:rPr>
          <w:rFonts w:ascii="Times New Roman" w:hAnsi="Times New Roman"/>
          <w:sz w:val="24"/>
          <w:szCs w:val="24"/>
        </w:rPr>
        <w:t>25-42.5</w:t>
      </w:r>
      <w:r w:rsidRPr="009A7388">
        <w:rPr>
          <w:rFonts w:ascii="Times New Roman" w:hAnsi="Times New Roman" w:hint="eastAsia"/>
          <w:sz w:val="24"/>
          <w:szCs w:val="24"/>
        </w:rPr>
        <w:t>0</w:t>
      </w:r>
      <w:r w:rsidRPr="009A7388">
        <w:rPr>
          <w:rFonts w:ascii="Times New Roman" w:hAnsi="Times New Roman" w:hint="eastAsia"/>
          <w:sz w:val="24"/>
          <w:szCs w:val="24"/>
        </w:rPr>
        <w:t>㎡。其中，床位规模为</w:t>
      </w:r>
      <w:r w:rsidRPr="009A7388">
        <w:rPr>
          <w:rFonts w:ascii="Times New Roman" w:hAnsi="Times New Roman" w:hint="eastAsia"/>
          <w:sz w:val="24"/>
          <w:szCs w:val="24"/>
        </w:rPr>
        <w:t>100</w:t>
      </w:r>
      <w:r w:rsidRPr="009A7388">
        <w:rPr>
          <w:rFonts w:ascii="Times New Roman" w:hAnsi="Times New Roman" w:hint="eastAsia"/>
          <w:sz w:val="24"/>
          <w:szCs w:val="24"/>
        </w:rPr>
        <w:t>床以下的，床均建筑面积不低于</w:t>
      </w:r>
      <w:r w:rsidRPr="009A7388">
        <w:rPr>
          <w:rFonts w:ascii="Times New Roman" w:hAnsi="Times New Roman" w:hint="eastAsia"/>
          <w:sz w:val="24"/>
          <w:szCs w:val="24"/>
        </w:rPr>
        <w:t>30</w:t>
      </w:r>
      <w:r w:rsidRPr="009A7388">
        <w:rPr>
          <w:rFonts w:ascii="Times New Roman" w:hAnsi="Times New Roman" w:hint="eastAsia"/>
          <w:sz w:val="24"/>
          <w:szCs w:val="24"/>
        </w:rPr>
        <w:t>㎡。工商登记注册的养老机构可根据项目实际情况，提高床均建筑面积标准。床均建筑面积为养老设施总建筑面积除以总床位数，地下建筑面积在不影响养老设施整体功能设置的情况下可纳入总建筑面积进行测算。</w:t>
      </w:r>
    </w:p>
    <w:p w14:paraId="7A92A9C2" w14:textId="77777777" w:rsidR="00BD2C6C" w:rsidRPr="009A7388" w:rsidRDefault="007F428B">
      <w:pPr>
        <w:spacing w:line="360" w:lineRule="auto"/>
        <w:ind w:firstLine="420"/>
        <w:rPr>
          <w:rFonts w:ascii="Times New Roman" w:hAnsi="Times New Roman"/>
          <w:sz w:val="24"/>
          <w:szCs w:val="24"/>
        </w:rPr>
      </w:pPr>
      <w:r w:rsidRPr="009A7388">
        <w:rPr>
          <w:rFonts w:ascii="Times New Roman" w:hAnsi="Times New Roman" w:hint="eastAsia"/>
          <w:sz w:val="24"/>
          <w:szCs w:val="24"/>
        </w:rPr>
        <w:t>《上海市社区养老服务管理办法》明确，社区托养服务设施应当按</w:t>
      </w:r>
      <w:r w:rsidRPr="009A7388">
        <w:rPr>
          <w:rFonts w:ascii="Times New Roman" w:hAnsi="Times New Roman"/>
          <w:sz w:val="24"/>
          <w:szCs w:val="24"/>
        </w:rPr>
        <w:t>40</w:t>
      </w:r>
      <w:r w:rsidRPr="009A7388">
        <w:rPr>
          <w:rFonts w:ascii="Times New Roman" w:hAnsi="Times New Roman" w:hint="eastAsia"/>
          <w:sz w:val="24"/>
          <w:szCs w:val="24"/>
        </w:rPr>
        <w:t>㎡</w:t>
      </w:r>
      <w:r w:rsidRPr="009A7388">
        <w:rPr>
          <w:rFonts w:ascii="Times New Roman" w:hAnsi="Times New Roman"/>
          <w:sz w:val="24"/>
          <w:szCs w:val="24"/>
        </w:rPr>
        <w:t>/</w:t>
      </w:r>
      <w:r w:rsidRPr="009A7388">
        <w:rPr>
          <w:rFonts w:ascii="Times New Roman" w:hAnsi="Times New Roman" w:hint="eastAsia"/>
          <w:sz w:val="24"/>
          <w:szCs w:val="24"/>
        </w:rPr>
        <w:t>千人的规划要求进行落实，均衡覆盖城镇及农村社区，兼顾服务半径。全托型服务设施（长者照护之家等）重点在中心城区和郊区城镇化地区布点，满足老年人就</w:t>
      </w:r>
      <w:r w:rsidRPr="009A7388">
        <w:rPr>
          <w:rFonts w:ascii="Times New Roman" w:hAnsi="Times New Roman" w:hint="eastAsia"/>
          <w:sz w:val="24"/>
          <w:szCs w:val="24"/>
        </w:rPr>
        <w:lastRenderedPageBreak/>
        <w:t>近托养需求，方便亲属照顾和探视。日托型服务设施（社区老年人日间照护中心等）在中心城区可参照</w:t>
      </w:r>
      <w:r w:rsidRPr="009A7388">
        <w:rPr>
          <w:rFonts w:ascii="Times New Roman" w:hAnsi="Times New Roman"/>
          <w:sz w:val="24"/>
          <w:szCs w:val="24"/>
        </w:rPr>
        <w:t>15</w:t>
      </w:r>
      <w:r w:rsidRPr="009A7388">
        <w:rPr>
          <w:rFonts w:ascii="Times New Roman" w:hAnsi="Times New Roman" w:hint="eastAsia"/>
          <w:sz w:val="24"/>
          <w:szCs w:val="24"/>
        </w:rPr>
        <w:t>分钟服务圈建设配置，在农村地区可在村的适当地域位置建设配置。</w:t>
      </w:r>
    </w:p>
    <w:p w14:paraId="67877F65" w14:textId="77777777" w:rsidR="00BD2C6C" w:rsidRPr="009A7388" w:rsidRDefault="007F428B">
      <w:pPr>
        <w:spacing w:line="360" w:lineRule="auto"/>
        <w:ind w:firstLine="420"/>
        <w:rPr>
          <w:rFonts w:ascii="Times New Roman" w:hAnsi="Times New Roman"/>
          <w:sz w:val="24"/>
          <w:szCs w:val="24"/>
        </w:rPr>
      </w:pPr>
      <w:r w:rsidRPr="009A7388">
        <w:rPr>
          <w:rFonts w:ascii="Times New Roman" w:hAnsi="Times New Roman" w:hint="eastAsia"/>
          <w:sz w:val="24"/>
          <w:szCs w:val="24"/>
        </w:rPr>
        <w:t>根据本市行业主管部门相关规定，全托型服务设施长者照护之家规模为</w:t>
      </w:r>
      <w:r w:rsidRPr="009A7388">
        <w:rPr>
          <w:rFonts w:ascii="Times New Roman" w:hAnsi="Times New Roman"/>
          <w:sz w:val="24"/>
          <w:szCs w:val="24"/>
        </w:rPr>
        <w:t>10-49</w:t>
      </w:r>
      <w:r w:rsidRPr="009A7388">
        <w:rPr>
          <w:rFonts w:ascii="Times New Roman" w:hAnsi="Times New Roman" w:hint="eastAsia"/>
          <w:sz w:val="24"/>
          <w:szCs w:val="24"/>
        </w:rPr>
        <w:t>床，建筑面积不宜低于</w:t>
      </w:r>
      <w:r w:rsidRPr="009A7388">
        <w:rPr>
          <w:rFonts w:ascii="Times New Roman" w:hAnsi="Times New Roman"/>
          <w:sz w:val="24"/>
          <w:szCs w:val="24"/>
        </w:rPr>
        <w:t>300</w:t>
      </w:r>
      <w:r w:rsidRPr="009A7388">
        <w:rPr>
          <w:rFonts w:ascii="Times New Roman" w:hAnsi="Times New Roman" w:hint="eastAsia"/>
          <w:sz w:val="24"/>
          <w:szCs w:val="24"/>
        </w:rPr>
        <w:t>㎡，老年人居室面积不低于总建筑面积的</w:t>
      </w:r>
      <w:r w:rsidRPr="009A7388">
        <w:rPr>
          <w:rFonts w:ascii="Times New Roman" w:hAnsi="Times New Roman"/>
          <w:sz w:val="24"/>
          <w:szCs w:val="24"/>
        </w:rPr>
        <w:t>2/3</w:t>
      </w:r>
      <w:r w:rsidRPr="009A7388">
        <w:rPr>
          <w:rFonts w:ascii="Times New Roman" w:hAnsi="Times New Roman" w:hint="eastAsia"/>
          <w:sz w:val="24"/>
          <w:szCs w:val="24"/>
        </w:rPr>
        <w:t>。</w:t>
      </w:r>
    </w:p>
    <w:p w14:paraId="542F32B6" w14:textId="77777777" w:rsidR="00BD2C6C" w:rsidRPr="009A7388" w:rsidRDefault="007F428B">
      <w:pPr>
        <w:spacing w:line="360" w:lineRule="auto"/>
        <w:rPr>
          <w:rFonts w:ascii="Times New Roman" w:hAnsi="Times New Roman"/>
          <w:sz w:val="24"/>
          <w:szCs w:val="24"/>
        </w:rPr>
      </w:pPr>
      <w:r w:rsidRPr="009A7388">
        <w:rPr>
          <w:rFonts w:ascii="Times New Roman" w:hAnsi="Times New Roman" w:hint="eastAsia"/>
          <w:b/>
          <w:sz w:val="24"/>
          <w:szCs w:val="24"/>
        </w:rPr>
        <w:t>4.0.3</w:t>
      </w:r>
      <w:r w:rsidRPr="009A7388">
        <w:rPr>
          <w:rFonts w:ascii="Times New Roman" w:hAnsi="Times New Roman" w:hint="eastAsia"/>
          <w:sz w:val="24"/>
          <w:szCs w:val="24"/>
        </w:rPr>
        <w:t>日托型服务设施在与其他设施综合设置时，其公共活动用房和管理服务用房在具备相应功能的情况下，可根据实际情况，适当减少用房面积。</w:t>
      </w:r>
    </w:p>
    <w:p w14:paraId="31B954F9" w14:textId="77777777" w:rsidR="00BD2C6C" w:rsidRDefault="00BD2C6C">
      <w:pPr>
        <w:ind w:firstLine="420"/>
      </w:pPr>
    </w:p>
    <w:p w14:paraId="2DFD9AAB" w14:textId="77777777" w:rsidR="00BD2C6C" w:rsidRDefault="00BD2C6C">
      <w:pPr>
        <w:ind w:firstLine="420"/>
      </w:pPr>
    </w:p>
    <w:p w14:paraId="75234D29" w14:textId="0C7ED61E" w:rsidR="00BD2C6C" w:rsidRDefault="007F428B" w:rsidP="00B145CB">
      <w:pPr>
        <w:spacing w:beforeLines="50" w:before="156" w:afterLines="50" w:after="156" w:line="360" w:lineRule="auto"/>
        <w:jc w:val="center"/>
        <w:outlineLvl w:val="1"/>
        <w:rPr>
          <w:rFonts w:ascii="Times New Roman" w:eastAsia="黑体" w:hAnsi="Times New Roman"/>
          <w:b/>
          <w:sz w:val="24"/>
          <w:szCs w:val="24"/>
        </w:rPr>
      </w:pPr>
      <w:bookmarkStart w:id="169" w:name="_Toc532030957"/>
      <w:bookmarkStart w:id="170" w:name="_Toc532046476"/>
      <w:bookmarkStart w:id="171" w:name="_Toc532047065"/>
      <w:r>
        <w:rPr>
          <w:rFonts w:ascii="Times New Roman" w:eastAsia="黑体" w:hAnsi="Times New Roman"/>
          <w:b/>
          <w:sz w:val="24"/>
          <w:szCs w:val="24"/>
        </w:rPr>
        <w:t xml:space="preserve">4.1 </w:t>
      </w:r>
      <w:r>
        <w:rPr>
          <w:rFonts w:ascii="Times New Roman" w:eastAsia="黑体" w:hAnsi="Times New Roman" w:hint="eastAsia"/>
          <w:b/>
          <w:sz w:val="24"/>
          <w:szCs w:val="24"/>
        </w:rPr>
        <w:t>生活用房</w:t>
      </w:r>
      <w:bookmarkEnd w:id="169"/>
      <w:bookmarkEnd w:id="170"/>
      <w:bookmarkEnd w:id="171"/>
    </w:p>
    <w:p w14:paraId="66542331" w14:textId="77777777" w:rsidR="00BD2C6C" w:rsidRPr="00935FA9" w:rsidRDefault="007F428B">
      <w:pPr>
        <w:spacing w:line="360" w:lineRule="auto"/>
        <w:rPr>
          <w:rFonts w:ascii="Times New Roman" w:hAnsi="Times New Roman"/>
          <w:sz w:val="24"/>
          <w:szCs w:val="24"/>
        </w:rPr>
      </w:pPr>
      <w:r w:rsidRPr="00935FA9">
        <w:rPr>
          <w:rFonts w:ascii="Times New Roman" w:hAnsi="Times New Roman" w:hint="eastAsia"/>
          <w:b/>
          <w:sz w:val="24"/>
          <w:szCs w:val="24"/>
        </w:rPr>
        <w:t>4.1.1</w:t>
      </w:r>
      <w:r w:rsidRPr="00935FA9">
        <w:rPr>
          <w:rFonts w:ascii="Times New Roman" w:hAnsi="Times New Roman" w:hint="eastAsia"/>
          <w:sz w:val="24"/>
          <w:szCs w:val="24"/>
        </w:rPr>
        <w:t>根据目前国内和上海的经济发展状况，以及现有养老设施建筑使用情况调查，本条明确每间居室的床位数量上限，保障老年人的基本生活质量。为避免相互影响及发生意外损伤，认知障碍老年人的居室床位之间宜进行适当分隔。</w:t>
      </w:r>
    </w:p>
    <w:p w14:paraId="44D6EE09" w14:textId="77777777" w:rsidR="00BD2C6C" w:rsidRPr="00935FA9" w:rsidRDefault="007F428B">
      <w:pPr>
        <w:spacing w:line="360" w:lineRule="auto"/>
        <w:rPr>
          <w:rFonts w:ascii="Times New Roman" w:hAnsi="Times New Roman"/>
          <w:sz w:val="24"/>
          <w:szCs w:val="24"/>
        </w:rPr>
      </w:pPr>
      <w:r w:rsidRPr="00935FA9">
        <w:rPr>
          <w:rFonts w:ascii="Times New Roman" w:hAnsi="Times New Roman" w:hint="eastAsia"/>
          <w:b/>
          <w:sz w:val="24"/>
          <w:szCs w:val="24"/>
        </w:rPr>
        <w:t>4.1.2</w:t>
      </w:r>
      <w:r w:rsidRPr="00935FA9">
        <w:rPr>
          <w:rFonts w:ascii="Times New Roman" w:hAnsi="Times New Roman" w:hint="eastAsia"/>
          <w:sz w:val="24"/>
          <w:szCs w:val="24"/>
        </w:rPr>
        <w:t>根据认知障碍老年人的生活习惯和照护经验，认知障碍老年人的生活用房应按照照护单元设计。从照护的效率和质量考虑，每个照护单元不宜过大，床位总数不宜超过</w:t>
      </w:r>
      <w:r w:rsidRPr="00935FA9">
        <w:rPr>
          <w:rFonts w:ascii="Times New Roman" w:hAnsi="Times New Roman" w:hint="eastAsia"/>
          <w:sz w:val="24"/>
          <w:szCs w:val="24"/>
        </w:rPr>
        <w:t>18</w:t>
      </w:r>
      <w:r w:rsidRPr="00935FA9">
        <w:rPr>
          <w:rFonts w:ascii="Times New Roman" w:hAnsi="Times New Roman" w:hint="eastAsia"/>
          <w:sz w:val="24"/>
          <w:szCs w:val="24"/>
        </w:rPr>
        <w:t>张。为确保入住老年人安全，认知障碍照护单元宜单独设置。</w:t>
      </w:r>
    </w:p>
    <w:p w14:paraId="0476A3F1" w14:textId="77777777" w:rsidR="00BD2C6C" w:rsidRDefault="00BD2C6C">
      <w:pPr>
        <w:spacing w:line="360" w:lineRule="auto"/>
        <w:rPr>
          <w:rFonts w:ascii="Times New Roman" w:hAnsi="Times New Roman"/>
          <w:b/>
          <w:sz w:val="24"/>
          <w:szCs w:val="24"/>
        </w:rPr>
      </w:pPr>
    </w:p>
    <w:p w14:paraId="567C11C4" w14:textId="78E90401" w:rsidR="00BD2C6C" w:rsidRDefault="007F428B" w:rsidP="00B145CB">
      <w:pPr>
        <w:spacing w:beforeLines="50" w:before="156" w:afterLines="50" w:after="156" w:line="360" w:lineRule="auto"/>
        <w:jc w:val="center"/>
        <w:outlineLvl w:val="1"/>
        <w:rPr>
          <w:rFonts w:ascii="Times New Roman" w:eastAsia="黑体" w:hAnsi="Times New Roman"/>
          <w:b/>
          <w:sz w:val="24"/>
          <w:szCs w:val="24"/>
        </w:rPr>
      </w:pPr>
      <w:bookmarkStart w:id="172" w:name="_Toc463532880"/>
      <w:bookmarkStart w:id="173" w:name="_Toc532030958"/>
      <w:bookmarkStart w:id="174" w:name="_Toc532046477"/>
      <w:bookmarkStart w:id="175" w:name="_Toc532047066"/>
      <w:r>
        <w:rPr>
          <w:rFonts w:ascii="Times New Roman" w:eastAsia="黑体" w:hAnsi="Times New Roman"/>
          <w:b/>
          <w:sz w:val="24"/>
          <w:szCs w:val="24"/>
        </w:rPr>
        <w:t>4.2</w:t>
      </w:r>
      <w:r w:rsidR="004766AD">
        <w:rPr>
          <w:rFonts w:ascii="Times New Roman" w:eastAsia="黑体" w:hAnsi="Times New Roman"/>
          <w:b/>
          <w:sz w:val="24"/>
          <w:szCs w:val="24"/>
        </w:rPr>
        <w:t xml:space="preserve"> </w:t>
      </w:r>
      <w:r>
        <w:rPr>
          <w:rFonts w:eastAsia="黑体" w:hint="eastAsia"/>
          <w:b/>
          <w:sz w:val="24"/>
          <w:szCs w:val="24"/>
        </w:rPr>
        <w:t>生活辅助用</w:t>
      </w:r>
      <w:r>
        <w:rPr>
          <w:rFonts w:ascii="Times New Roman" w:eastAsia="黑体" w:hAnsi="Times New Roman" w:hint="eastAsia"/>
          <w:b/>
          <w:sz w:val="24"/>
          <w:szCs w:val="24"/>
        </w:rPr>
        <w:t>房</w:t>
      </w:r>
      <w:bookmarkEnd w:id="172"/>
      <w:bookmarkEnd w:id="173"/>
      <w:bookmarkEnd w:id="174"/>
      <w:bookmarkEnd w:id="175"/>
    </w:p>
    <w:p w14:paraId="70C27566" w14:textId="18A664DB" w:rsidR="00515076" w:rsidRDefault="007F428B" w:rsidP="00935FA9">
      <w:pPr>
        <w:spacing w:line="360" w:lineRule="auto"/>
        <w:rPr>
          <w:rFonts w:ascii="Times New Roman" w:hAnsi="Times New Roman"/>
          <w:sz w:val="24"/>
          <w:szCs w:val="24"/>
        </w:rPr>
      </w:pPr>
      <w:bookmarkStart w:id="176" w:name="_Toc532030959"/>
      <w:bookmarkStart w:id="177" w:name="_Toc532035904"/>
      <w:r>
        <w:rPr>
          <w:rFonts w:ascii="Times New Roman" w:hAnsi="Times New Roman" w:hint="eastAsia"/>
          <w:b/>
          <w:sz w:val="24"/>
          <w:szCs w:val="24"/>
        </w:rPr>
        <w:t>4.2.1</w:t>
      </w:r>
      <w:r>
        <w:rPr>
          <w:rFonts w:ascii="Times New Roman" w:hAnsi="Times New Roman" w:hint="eastAsia"/>
          <w:sz w:val="24"/>
          <w:szCs w:val="24"/>
        </w:rPr>
        <w:t>根据上海市养老设施现状和入住老年人使用需求，本条明确养老机构和社区老年人托养服务设施的公共餐厅的最低餐位数标准，公共餐厅结合照护单元分散设置，与老年人生活用房的距离不宜过长，便于老年人就近用餐。老年人的就餐习惯、体能心态特征各异，且行动不便，因此公共餐厅需使用方便移动且牢固稳定的单人座椅，餐桌需考虑轮椅使用者方便进餐。在空间布置上为护理员留有备餐、助餐空间，且应设有无障碍服务台，以便于更好地为老年人就餐服务。</w:t>
      </w:r>
      <w:bookmarkEnd w:id="176"/>
      <w:bookmarkEnd w:id="177"/>
    </w:p>
    <w:p w14:paraId="6F1ECB27" w14:textId="77777777" w:rsidR="00BD2C6C" w:rsidRDefault="007F428B">
      <w:pPr>
        <w:spacing w:line="360" w:lineRule="auto"/>
        <w:rPr>
          <w:rFonts w:ascii="Times New Roman" w:hAnsi="Times New Roman"/>
          <w:sz w:val="24"/>
          <w:szCs w:val="24"/>
        </w:rPr>
      </w:pPr>
      <w:r>
        <w:rPr>
          <w:rFonts w:ascii="Times New Roman" w:hAnsi="Times New Roman"/>
          <w:b/>
          <w:sz w:val="24"/>
          <w:szCs w:val="24"/>
        </w:rPr>
        <w:t>4.2.2</w:t>
      </w:r>
      <w:r>
        <w:rPr>
          <w:rFonts w:ascii="Times New Roman" w:hAnsi="Times New Roman" w:hint="eastAsia"/>
          <w:sz w:val="24"/>
          <w:szCs w:val="24"/>
        </w:rPr>
        <w:t>本条明确了养老设施公共卫生间洁具的数量。养老机构和全托型服务设施公用卫生间洁具数量按所服务的老年人床位数测算，设有卫生间的居室，其床位数可不计算在内；日托型服务设施的公用卫生间洁具数量按服务老人的总数测算，当日托型服务设施与社区老年活动中心等合并设置时，应相应增加洁具数量。</w:t>
      </w:r>
    </w:p>
    <w:p w14:paraId="0B64962D" w14:textId="77777777" w:rsidR="00BD2C6C" w:rsidRDefault="007F428B" w:rsidP="00935FA9">
      <w:pPr>
        <w:spacing w:line="360" w:lineRule="auto"/>
        <w:ind w:firstLineChars="200" w:firstLine="480"/>
        <w:rPr>
          <w:rFonts w:ascii="Times New Roman" w:hAnsi="Times New Roman"/>
          <w:sz w:val="24"/>
          <w:szCs w:val="24"/>
        </w:rPr>
      </w:pPr>
      <w:bookmarkStart w:id="178" w:name="_Toc532030960"/>
      <w:bookmarkStart w:id="179" w:name="_Toc532035905"/>
      <w:r>
        <w:rPr>
          <w:rFonts w:ascii="Times New Roman" w:hAnsi="Times New Roman" w:hint="eastAsia"/>
          <w:sz w:val="24"/>
          <w:szCs w:val="24"/>
        </w:rPr>
        <w:t>养老设施建筑中除了居住用房内设置卫生间外，还需在老年人经常活动的生</w:t>
      </w:r>
      <w:r>
        <w:rPr>
          <w:rFonts w:ascii="Times New Roman" w:hAnsi="Times New Roman" w:hint="eastAsia"/>
          <w:sz w:val="24"/>
          <w:szCs w:val="24"/>
        </w:rPr>
        <w:lastRenderedPageBreak/>
        <w:t>活服务用房、医疗保健用房、公共活动用房等设置公用卫生间，且同层、临近、分散设置，并应考虑采光、通风及男女性别等特点，养老机构的每个照护单元内均应设置公共卫生间，以方便老人使用。</w:t>
      </w:r>
      <w:bookmarkEnd w:id="178"/>
      <w:bookmarkEnd w:id="179"/>
    </w:p>
    <w:p w14:paraId="2CE1EB54" w14:textId="0B291379" w:rsidR="00BD2C6C" w:rsidRDefault="007F428B">
      <w:pPr>
        <w:spacing w:line="360" w:lineRule="auto"/>
        <w:rPr>
          <w:rFonts w:ascii="Times New Roman" w:hAnsi="Times New Roman"/>
          <w:sz w:val="24"/>
          <w:szCs w:val="24"/>
        </w:rPr>
      </w:pPr>
      <w:r>
        <w:rPr>
          <w:rFonts w:ascii="Times New Roman" w:hAnsi="Times New Roman"/>
          <w:b/>
          <w:sz w:val="24"/>
          <w:szCs w:val="24"/>
        </w:rPr>
        <w:t>4.2.3</w:t>
      </w:r>
      <w:r>
        <w:rPr>
          <w:rFonts w:ascii="Times New Roman" w:hAnsi="Times New Roman" w:hint="eastAsia"/>
          <w:b/>
          <w:sz w:val="24"/>
          <w:szCs w:val="24"/>
        </w:rPr>
        <w:t xml:space="preserve">　</w:t>
      </w:r>
      <w:r>
        <w:rPr>
          <w:rFonts w:ascii="Times New Roman" w:hAnsi="Times New Roman" w:hint="eastAsia"/>
          <w:sz w:val="24"/>
          <w:szCs w:val="24"/>
        </w:rPr>
        <w:t>本条明确了养老设施公共沐浴间浴位的设计要求。入住护理型床位的老年人多有助浴需要，公共沐浴间应留有助浴空间；考虑到保暖和个人隐私，需附设相对封闭的更衣空间；根据老年人的使用习惯，需附设无障碍卫生间。公用沐浴间不宜单体空间过大，宜结合</w:t>
      </w:r>
      <w:r>
        <w:rPr>
          <w:rFonts w:ascii="Times New Roman" w:hAnsi="Times New Roman"/>
          <w:sz w:val="24"/>
          <w:szCs w:val="24"/>
        </w:rPr>
        <w:t>照护</w:t>
      </w:r>
      <w:r>
        <w:rPr>
          <w:rFonts w:ascii="Times New Roman" w:hAnsi="Times New Roman" w:hint="eastAsia"/>
          <w:sz w:val="24"/>
          <w:szCs w:val="24"/>
        </w:rPr>
        <w:t>单元分散设置。</w:t>
      </w:r>
    </w:p>
    <w:p w14:paraId="720DCB15" w14:textId="423E2E35" w:rsidR="00BD2C6C" w:rsidRDefault="007F428B">
      <w:pPr>
        <w:spacing w:line="360" w:lineRule="auto"/>
        <w:rPr>
          <w:rFonts w:ascii="Times New Roman" w:hAnsi="Times New Roman"/>
          <w:sz w:val="24"/>
          <w:szCs w:val="24"/>
        </w:rPr>
      </w:pPr>
      <w:r>
        <w:rPr>
          <w:rFonts w:ascii="Times New Roman" w:hAnsi="Times New Roman" w:hint="eastAsia"/>
          <w:b/>
          <w:sz w:val="24"/>
          <w:szCs w:val="24"/>
        </w:rPr>
        <w:t>4.2.4</w:t>
      </w:r>
      <w:r w:rsidR="00935FA9">
        <w:rPr>
          <w:rFonts w:ascii="Times New Roman" w:hAnsi="Times New Roman" w:hint="eastAsia"/>
          <w:b/>
          <w:sz w:val="24"/>
          <w:szCs w:val="24"/>
        </w:rPr>
        <w:t xml:space="preserve">　</w:t>
      </w:r>
      <w:r w:rsidR="0033390B" w:rsidRPr="00935FA9">
        <w:rPr>
          <w:rFonts w:ascii="Times New Roman" w:hAnsi="Times New Roman" w:hint="eastAsia"/>
          <w:sz w:val="24"/>
          <w:szCs w:val="24"/>
        </w:rPr>
        <w:t>考虑养老</w:t>
      </w:r>
      <w:r>
        <w:rPr>
          <w:rFonts w:ascii="Times New Roman" w:hAnsi="Times New Roman" w:hint="eastAsia"/>
          <w:sz w:val="24"/>
          <w:szCs w:val="24"/>
        </w:rPr>
        <w:t>设施运营管理中</w:t>
      </w:r>
      <w:r w:rsidR="0033390B" w:rsidRPr="00935FA9">
        <w:rPr>
          <w:rFonts w:ascii="Times New Roman" w:hAnsi="Times New Roman" w:hint="eastAsia"/>
          <w:sz w:val="24"/>
          <w:szCs w:val="24"/>
        </w:rPr>
        <w:t>卫生</w:t>
      </w:r>
      <w:r>
        <w:rPr>
          <w:rFonts w:ascii="Times New Roman" w:hAnsi="Times New Roman" w:hint="eastAsia"/>
          <w:sz w:val="24"/>
          <w:szCs w:val="24"/>
        </w:rPr>
        <w:t>、</w:t>
      </w:r>
      <w:r w:rsidR="0033390B" w:rsidRPr="00935FA9">
        <w:rPr>
          <w:rFonts w:ascii="Times New Roman" w:hAnsi="Times New Roman" w:hint="eastAsia"/>
          <w:sz w:val="24"/>
          <w:szCs w:val="24"/>
        </w:rPr>
        <w:t>健康的</w:t>
      </w:r>
      <w:r>
        <w:rPr>
          <w:rFonts w:ascii="Times New Roman" w:hAnsi="Times New Roman" w:hint="eastAsia"/>
          <w:sz w:val="24"/>
          <w:szCs w:val="24"/>
        </w:rPr>
        <w:t>重要性，本条明确养老设施应设污物处理间，以及不同养老设施设置污物处理间的具体要求。</w:t>
      </w:r>
    </w:p>
    <w:p w14:paraId="1634CF1B" w14:textId="77EFB6A1" w:rsidR="00BD2C6C" w:rsidRDefault="007F428B">
      <w:pPr>
        <w:spacing w:line="360" w:lineRule="auto"/>
        <w:rPr>
          <w:rFonts w:ascii="Times New Roman" w:hAnsi="Times New Roman"/>
          <w:sz w:val="24"/>
          <w:szCs w:val="24"/>
        </w:rPr>
      </w:pPr>
      <w:r>
        <w:rPr>
          <w:rFonts w:ascii="Times New Roman" w:hAnsi="Times New Roman" w:hint="eastAsia"/>
          <w:b/>
          <w:sz w:val="24"/>
          <w:szCs w:val="24"/>
        </w:rPr>
        <w:t>4.2.5</w:t>
      </w:r>
      <w:r w:rsidR="00935FA9">
        <w:rPr>
          <w:rFonts w:ascii="Times New Roman" w:hAnsi="Times New Roman" w:hint="eastAsia"/>
          <w:b/>
          <w:sz w:val="24"/>
          <w:szCs w:val="24"/>
        </w:rPr>
        <w:t xml:space="preserve">　</w:t>
      </w:r>
      <w:r>
        <w:rPr>
          <w:rFonts w:ascii="Times New Roman" w:hAnsi="Times New Roman" w:hint="eastAsia"/>
          <w:sz w:val="24"/>
          <w:szCs w:val="24"/>
        </w:rPr>
        <w:t>本条明确养老设施应设置单元起居厅，以满足老年人聊天、休闲、就餐等功能需要。养老机构在老人居住区域应每层设置单元起居厅。</w:t>
      </w:r>
    </w:p>
    <w:p w14:paraId="02F9F6A2" w14:textId="77777777" w:rsidR="00BD2C6C" w:rsidRDefault="00BD2C6C">
      <w:pPr>
        <w:spacing w:line="360" w:lineRule="auto"/>
        <w:rPr>
          <w:rFonts w:ascii="Times New Roman" w:hAnsi="Times New Roman"/>
          <w:sz w:val="24"/>
          <w:szCs w:val="24"/>
        </w:rPr>
      </w:pPr>
    </w:p>
    <w:p w14:paraId="4A7764B1" w14:textId="1E4B82AA" w:rsidR="00BD2C6C" w:rsidRPr="00935FA9" w:rsidRDefault="007F428B" w:rsidP="00B145CB">
      <w:pPr>
        <w:spacing w:beforeLines="50" w:before="156" w:afterLines="50" w:after="156" w:line="360" w:lineRule="auto"/>
        <w:jc w:val="center"/>
        <w:outlineLvl w:val="1"/>
        <w:rPr>
          <w:rFonts w:ascii="Times New Roman" w:eastAsia="黑体" w:hAnsi="Times New Roman"/>
          <w:b/>
          <w:sz w:val="24"/>
          <w:szCs w:val="24"/>
        </w:rPr>
      </w:pPr>
      <w:bookmarkStart w:id="180" w:name="_Toc463532881"/>
      <w:bookmarkStart w:id="181" w:name="_Toc532030961"/>
      <w:bookmarkStart w:id="182" w:name="_Toc532046478"/>
      <w:bookmarkStart w:id="183" w:name="_Toc532047067"/>
      <w:r w:rsidRPr="00935FA9">
        <w:rPr>
          <w:rFonts w:ascii="Times New Roman" w:eastAsia="黑体" w:hAnsi="Times New Roman"/>
          <w:b/>
          <w:sz w:val="24"/>
          <w:szCs w:val="24"/>
        </w:rPr>
        <w:t>4.3</w:t>
      </w:r>
      <w:r w:rsidR="004766AD">
        <w:rPr>
          <w:rFonts w:ascii="Times New Roman" w:eastAsia="黑体" w:hAnsi="Times New Roman"/>
          <w:b/>
          <w:sz w:val="24"/>
          <w:szCs w:val="24"/>
        </w:rPr>
        <w:t xml:space="preserve"> </w:t>
      </w:r>
      <w:r w:rsidRPr="00935FA9">
        <w:rPr>
          <w:rFonts w:eastAsia="黑体" w:hint="eastAsia"/>
          <w:b/>
          <w:sz w:val="24"/>
          <w:szCs w:val="24"/>
        </w:rPr>
        <w:t>管理服务用房（或场所）</w:t>
      </w:r>
      <w:bookmarkEnd w:id="181"/>
      <w:bookmarkEnd w:id="182"/>
      <w:bookmarkEnd w:id="183"/>
    </w:p>
    <w:p w14:paraId="615EAAD9" w14:textId="77777777" w:rsidR="00BD2C6C" w:rsidRPr="00935FA9" w:rsidRDefault="007F428B">
      <w:pPr>
        <w:spacing w:line="360" w:lineRule="auto"/>
        <w:rPr>
          <w:rFonts w:ascii="Times New Roman" w:hAnsi="Times New Roman"/>
          <w:sz w:val="24"/>
          <w:szCs w:val="24"/>
        </w:rPr>
      </w:pPr>
      <w:r w:rsidRPr="00935FA9">
        <w:rPr>
          <w:rFonts w:ascii="Times New Roman" w:hAnsi="Times New Roman"/>
          <w:b/>
          <w:sz w:val="24"/>
          <w:szCs w:val="24"/>
        </w:rPr>
        <w:t>4.3.1</w:t>
      </w:r>
      <w:r w:rsidRPr="00935FA9">
        <w:rPr>
          <w:rFonts w:ascii="Times New Roman" w:hAnsi="Times New Roman" w:hint="eastAsia"/>
          <w:b/>
          <w:sz w:val="24"/>
          <w:szCs w:val="24"/>
        </w:rPr>
        <w:t xml:space="preserve">　</w:t>
      </w:r>
      <w:r w:rsidRPr="00935FA9">
        <w:rPr>
          <w:rFonts w:ascii="Times New Roman" w:hAnsi="Times New Roman" w:hint="eastAsia"/>
          <w:sz w:val="24"/>
          <w:szCs w:val="24"/>
        </w:rPr>
        <w:t>厨房设计应重点考虑卫生、安全要素，并结合上海气候特点，重点做好防霉防潮等措施。应避免与老年人日常生活区域相互干扰。同时需符合卫生防疫、消防等主管部门的相关要求。</w:t>
      </w:r>
    </w:p>
    <w:p w14:paraId="07CD41CB" w14:textId="77777777" w:rsidR="00BD2C6C" w:rsidRPr="00935FA9" w:rsidRDefault="007F428B">
      <w:pPr>
        <w:spacing w:line="360" w:lineRule="auto"/>
        <w:rPr>
          <w:rFonts w:ascii="Times New Roman" w:hAnsi="Times New Roman"/>
          <w:sz w:val="24"/>
          <w:szCs w:val="24"/>
        </w:rPr>
      </w:pPr>
      <w:r w:rsidRPr="00935FA9">
        <w:rPr>
          <w:rFonts w:ascii="Times New Roman" w:hAnsi="Times New Roman"/>
          <w:b/>
          <w:sz w:val="24"/>
          <w:szCs w:val="24"/>
        </w:rPr>
        <w:t>4.3.2</w:t>
      </w:r>
      <w:r w:rsidRPr="00935FA9">
        <w:rPr>
          <w:rFonts w:ascii="Times New Roman" w:hAnsi="Times New Roman" w:hint="eastAsia"/>
          <w:b/>
          <w:sz w:val="24"/>
          <w:szCs w:val="24"/>
        </w:rPr>
        <w:t xml:space="preserve">　</w:t>
      </w:r>
      <w:r w:rsidRPr="00935FA9">
        <w:rPr>
          <w:rFonts w:ascii="Times New Roman" w:hAnsi="Times New Roman" w:hint="eastAsia"/>
          <w:sz w:val="24"/>
          <w:szCs w:val="24"/>
        </w:rPr>
        <w:t>洗衣房应注意洁污分区，避免二次污染。同时需符合环保等相关部门的要求。</w:t>
      </w:r>
    </w:p>
    <w:p w14:paraId="6861BEFE" w14:textId="77777777" w:rsidR="00BD2C6C" w:rsidRPr="00935FA9" w:rsidRDefault="00BD2C6C">
      <w:pPr>
        <w:spacing w:line="360" w:lineRule="auto"/>
        <w:rPr>
          <w:rFonts w:ascii="Times New Roman" w:hAnsi="Times New Roman"/>
          <w:sz w:val="24"/>
          <w:szCs w:val="24"/>
        </w:rPr>
      </w:pPr>
    </w:p>
    <w:p w14:paraId="08E90399" w14:textId="51E0879A" w:rsidR="00BD2C6C" w:rsidRPr="00935FA9" w:rsidRDefault="007F428B" w:rsidP="00B145CB">
      <w:pPr>
        <w:spacing w:beforeLines="50" w:before="156" w:afterLines="50" w:after="156" w:line="360" w:lineRule="auto"/>
        <w:jc w:val="center"/>
        <w:outlineLvl w:val="1"/>
        <w:rPr>
          <w:rFonts w:ascii="Times New Roman" w:eastAsia="黑体" w:hAnsi="Times New Roman"/>
          <w:b/>
          <w:sz w:val="24"/>
          <w:szCs w:val="24"/>
        </w:rPr>
      </w:pPr>
      <w:bookmarkStart w:id="184" w:name="_Toc532030962"/>
      <w:bookmarkStart w:id="185" w:name="_Toc532046479"/>
      <w:bookmarkStart w:id="186" w:name="_Toc532047068"/>
      <w:r w:rsidRPr="00935FA9">
        <w:rPr>
          <w:rFonts w:ascii="Times New Roman" w:eastAsia="黑体" w:hAnsi="Times New Roman"/>
          <w:b/>
          <w:sz w:val="24"/>
          <w:szCs w:val="24"/>
        </w:rPr>
        <w:t>4.4</w:t>
      </w:r>
      <w:r w:rsidR="004766AD">
        <w:rPr>
          <w:rFonts w:ascii="Times New Roman" w:eastAsia="黑体" w:hAnsi="Times New Roman"/>
          <w:b/>
          <w:sz w:val="24"/>
          <w:szCs w:val="24"/>
        </w:rPr>
        <w:t xml:space="preserve"> </w:t>
      </w:r>
      <w:r w:rsidRPr="00935FA9">
        <w:rPr>
          <w:rFonts w:eastAsia="黑体" w:hint="eastAsia"/>
          <w:b/>
          <w:sz w:val="24"/>
          <w:szCs w:val="24"/>
        </w:rPr>
        <w:t>医疗保健用房</w:t>
      </w:r>
      <w:bookmarkEnd w:id="184"/>
      <w:bookmarkEnd w:id="185"/>
      <w:bookmarkEnd w:id="186"/>
    </w:p>
    <w:p w14:paraId="6E3BB894" w14:textId="77777777" w:rsidR="00BD2C6C" w:rsidRPr="00935FA9" w:rsidRDefault="007F428B">
      <w:pPr>
        <w:spacing w:line="360" w:lineRule="auto"/>
        <w:rPr>
          <w:rFonts w:ascii="Times New Roman" w:hAnsi="Times New Roman"/>
          <w:sz w:val="24"/>
          <w:szCs w:val="24"/>
        </w:rPr>
      </w:pPr>
      <w:r w:rsidRPr="00935FA9">
        <w:rPr>
          <w:rFonts w:ascii="Times New Roman" w:hAnsi="Times New Roman"/>
          <w:b/>
          <w:sz w:val="24"/>
          <w:szCs w:val="24"/>
        </w:rPr>
        <w:t>4.4.</w:t>
      </w:r>
      <w:r w:rsidRPr="00935FA9">
        <w:rPr>
          <w:rFonts w:ascii="Times New Roman" w:hAnsi="Times New Roman" w:hint="eastAsia"/>
          <w:b/>
          <w:sz w:val="24"/>
          <w:szCs w:val="24"/>
        </w:rPr>
        <w:t>1</w:t>
      </w:r>
      <w:r w:rsidRPr="00935FA9">
        <w:rPr>
          <w:rFonts w:ascii="Times New Roman" w:hAnsi="Times New Roman" w:hint="eastAsia"/>
          <w:sz w:val="24"/>
          <w:szCs w:val="24"/>
        </w:rPr>
        <w:t>养老设施设立内部医疗机构的，应按照卫生健康部门的内设医疗机构、医疗废弃物存放等相关要求设计执行。未设立内部医疗机构的，医务室需满足养老设施放置药品、健康档案管理等使用需要。此外，设计过程中还需考虑未来养老需求和养老服务的发展趋势和预期，留有足够的保健和医疗服务的使用空间。</w:t>
      </w:r>
    </w:p>
    <w:p w14:paraId="04250838" w14:textId="77777777" w:rsidR="00BD2C6C" w:rsidRPr="00935FA9" w:rsidRDefault="007F428B">
      <w:pPr>
        <w:spacing w:line="360" w:lineRule="auto"/>
        <w:rPr>
          <w:rFonts w:ascii="Times New Roman" w:hAnsi="Times New Roman"/>
          <w:sz w:val="24"/>
          <w:szCs w:val="24"/>
        </w:rPr>
      </w:pPr>
      <w:r w:rsidRPr="00935FA9">
        <w:rPr>
          <w:rFonts w:ascii="Times New Roman" w:hAnsi="Times New Roman" w:hint="eastAsia"/>
          <w:b/>
          <w:sz w:val="24"/>
          <w:szCs w:val="24"/>
        </w:rPr>
        <w:t>4.4.</w:t>
      </w:r>
      <w:r w:rsidRPr="00935FA9">
        <w:rPr>
          <w:rFonts w:ascii="Times New Roman" w:hAnsi="Times New Roman"/>
          <w:b/>
          <w:sz w:val="24"/>
          <w:szCs w:val="24"/>
        </w:rPr>
        <w:t>2</w:t>
      </w:r>
      <w:r w:rsidRPr="00935FA9">
        <w:rPr>
          <w:rFonts w:ascii="Times New Roman" w:hAnsi="Times New Roman" w:hint="eastAsia"/>
          <w:b/>
          <w:sz w:val="24"/>
          <w:szCs w:val="24"/>
        </w:rPr>
        <w:t xml:space="preserve">　</w:t>
      </w:r>
      <w:r w:rsidRPr="00935FA9">
        <w:rPr>
          <w:rFonts w:ascii="Times New Roman" w:hAnsi="Times New Roman" w:hint="eastAsia"/>
          <w:sz w:val="24"/>
          <w:szCs w:val="24"/>
        </w:rPr>
        <w:t>保护老年人和服务人员的心理健康，是保证养老服务质量的重要因素。心理疏导室设计需考虑机构内的老年人和服务人员的使用需要，应有独立区域，符合心理疏导工作的特点和需要易于采光、通风，宜暖色调，布置温馨。</w:t>
      </w:r>
    </w:p>
    <w:p w14:paraId="1BB908F7" w14:textId="77777777" w:rsidR="00BD2C6C" w:rsidRPr="00935FA9" w:rsidRDefault="007F428B">
      <w:pPr>
        <w:spacing w:line="360" w:lineRule="auto"/>
        <w:rPr>
          <w:rFonts w:ascii="Times New Roman" w:hAnsi="Times New Roman"/>
          <w:sz w:val="24"/>
          <w:szCs w:val="24"/>
        </w:rPr>
      </w:pPr>
      <w:r w:rsidRPr="00935FA9">
        <w:rPr>
          <w:rFonts w:ascii="Times New Roman" w:hAnsi="Times New Roman" w:hint="eastAsia"/>
          <w:sz w:val="24"/>
          <w:szCs w:val="24"/>
        </w:rPr>
        <w:br w:type="page"/>
      </w:r>
    </w:p>
    <w:p w14:paraId="24999D2F" w14:textId="77777777" w:rsidR="00BD2C6C" w:rsidRDefault="00BD2C6C">
      <w:pPr>
        <w:widowControl/>
        <w:jc w:val="left"/>
        <w:rPr>
          <w:rFonts w:ascii="Times New Roman" w:hAnsi="Times New Roman"/>
          <w:sz w:val="24"/>
          <w:szCs w:val="24"/>
        </w:rPr>
      </w:pPr>
    </w:p>
    <w:p w14:paraId="342FE96B" w14:textId="77777777" w:rsidR="00BD2C6C" w:rsidRDefault="007F428B">
      <w:pPr>
        <w:widowControl/>
        <w:spacing w:before="156" w:after="156"/>
        <w:jc w:val="center"/>
        <w:rPr>
          <w:rFonts w:ascii="Times New Roman" w:eastAsia="黑体" w:hAnsi="Times New Roman"/>
          <w:b/>
          <w:sz w:val="32"/>
          <w:szCs w:val="32"/>
        </w:rPr>
      </w:pPr>
      <w:r>
        <w:rPr>
          <w:rFonts w:ascii="Times New Roman" w:hAnsi="Times New Roman"/>
          <w:b/>
          <w:sz w:val="32"/>
          <w:szCs w:val="32"/>
        </w:rPr>
        <w:t>5</w:t>
      </w:r>
      <w:r>
        <w:rPr>
          <w:rFonts w:ascii="Times New Roman" w:eastAsia="黑体" w:hAnsi="Times New Roman" w:hint="eastAsia"/>
          <w:b/>
          <w:sz w:val="32"/>
          <w:szCs w:val="32"/>
        </w:rPr>
        <w:t>性能标准</w:t>
      </w:r>
      <w:bookmarkEnd w:id="180"/>
    </w:p>
    <w:p w14:paraId="6D314A28" w14:textId="77777777" w:rsidR="00BD2C6C" w:rsidRDefault="007F428B">
      <w:pPr>
        <w:spacing w:line="360" w:lineRule="auto"/>
        <w:rPr>
          <w:rFonts w:ascii="Times New Roman" w:hAnsi="Times New Roman"/>
          <w:sz w:val="24"/>
          <w:szCs w:val="24"/>
        </w:rPr>
      </w:pPr>
      <w:r>
        <w:rPr>
          <w:rFonts w:ascii="Times New Roman" w:hAnsi="Times New Roman"/>
          <w:b/>
          <w:sz w:val="24"/>
          <w:szCs w:val="24"/>
        </w:rPr>
        <w:t>5.0.2</w:t>
      </w:r>
      <w:r>
        <w:rPr>
          <w:rFonts w:ascii="Times New Roman" w:hAnsi="Times New Roman" w:hint="eastAsia"/>
          <w:b/>
          <w:sz w:val="24"/>
          <w:szCs w:val="24"/>
        </w:rPr>
        <w:t xml:space="preserve">　</w:t>
      </w:r>
      <w:r>
        <w:rPr>
          <w:rFonts w:ascii="Times New Roman" w:hAnsi="Times New Roman" w:hint="eastAsia"/>
          <w:sz w:val="24"/>
          <w:szCs w:val="24"/>
        </w:rPr>
        <w:t>考虑到老年人行动能力弱，自救能力差的特点，参照消防规范中对医院病房楼的</w:t>
      </w:r>
      <w:r>
        <w:rPr>
          <w:rFonts w:ascii="Times New Roman" w:hAnsi="Times New Roman"/>
          <w:sz w:val="24"/>
          <w:szCs w:val="24"/>
        </w:rPr>
        <w:t>照护</w:t>
      </w:r>
      <w:r>
        <w:rPr>
          <w:rFonts w:ascii="Times New Roman" w:hAnsi="Times New Roman" w:hint="eastAsia"/>
          <w:sz w:val="24"/>
          <w:szCs w:val="24"/>
        </w:rPr>
        <w:t>单元分隔要求执行。设置楼梯间、前室和乙级防火门，主要是为了控制火灾面积，争取时间，让老年人安全疏散。</w:t>
      </w:r>
    </w:p>
    <w:p w14:paraId="07876041" w14:textId="71E994E3" w:rsidR="00BD2C6C" w:rsidRDefault="007F428B">
      <w:pPr>
        <w:spacing w:line="360" w:lineRule="auto"/>
        <w:rPr>
          <w:rFonts w:ascii="Times New Roman" w:hAnsi="Times New Roman"/>
          <w:sz w:val="24"/>
          <w:szCs w:val="24"/>
        </w:rPr>
      </w:pPr>
      <w:r>
        <w:rPr>
          <w:rFonts w:ascii="Times New Roman" w:hAnsi="Times New Roman"/>
          <w:b/>
          <w:sz w:val="24"/>
          <w:szCs w:val="24"/>
        </w:rPr>
        <w:t>5.0.</w:t>
      </w:r>
      <w:r w:rsidR="00935FA9">
        <w:rPr>
          <w:rFonts w:ascii="Times New Roman" w:hAnsi="Times New Roman" w:hint="eastAsia"/>
          <w:b/>
          <w:sz w:val="24"/>
          <w:szCs w:val="24"/>
        </w:rPr>
        <w:t>3</w:t>
      </w:r>
      <w:r>
        <w:rPr>
          <w:rFonts w:ascii="Times New Roman" w:hAnsi="Times New Roman" w:hint="eastAsia"/>
          <w:b/>
          <w:sz w:val="24"/>
          <w:szCs w:val="24"/>
        </w:rPr>
        <w:t xml:space="preserve">　</w:t>
      </w:r>
      <w:r>
        <w:rPr>
          <w:rFonts w:ascii="Times New Roman" w:hAnsi="Times New Roman" w:hint="eastAsia"/>
          <w:sz w:val="24"/>
          <w:szCs w:val="24"/>
        </w:rPr>
        <w:t>老年人体能衰退的特征之一，表现在行走机能弱化或丧失，抬腿与迈步行为不便或需靠轮椅等扶助，因此，新建及改扩建养老设施的建筑和场地都需要进行无障碍设计，并且按现行国家标准《元障碍设计规范》</w:t>
      </w:r>
      <w:r>
        <w:rPr>
          <w:rFonts w:ascii="Times New Roman" w:hAnsi="Times New Roman"/>
          <w:sz w:val="24"/>
          <w:szCs w:val="24"/>
        </w:rPr>
        <w:t xml:space="preserve">GB 50763 </w:t>
      </w:r>
      <w:r>
        <w:rPr>
          <w:rFonts w:ascii="Times New Roman" w:hAnsi="Times New Roman" w:hint="eastAsia"/>
          <w:sz w:val="24"/>
          <w:szCs w:val="24"/>
        </w:rPr>
        <w:t>执行。本规范对养老设施相应用房设置提出了进行无障碍设计的具体位置，以方便设计与提高养老设施建筑的安全性。</w:t>
      </w:r>
    </w:p>
    <w:p w14:paraId="6F845AD4" w14:textId="1DFE338E" w:rsidR="00BD2C6C" w:rsidRDefault="007F428B">
      <w:pPr>
        <w:spacing w:line="360" w:lineRule="auto"/>
        <w:rPr>
          <w:rFonts w:ascii="Times New Roman" w:hAnsi="Times New Roman"/>
          <w:sz w:val="24"/>
          <w:szCs w:val="24"/>
        </w:rPr>
      </w:pPr>
      <w:r>
        <w:rPr>
          <w:rFonts w:ascii="Times New Roman" w:hAnsi="Times New Roman"/>
          <w:b/>
          <w:sz w:val="24"/>
          <w:szCs w:val="24"/>
        </w:rPr>
        <w:t>5.0.</w:t>
      </w:r>
      <w:r w:rsidR="00DA230D">
        <w:rPr>
          <w:rFonts w:ascii="Times New Roman" w:hAnsi="Times New Roman" w:hint="eastAsia"/>
          <w:b/>
          <w:sz w:val="24"/>
          <w:szCs w:val="24"/>
        </w:rPr>
        <w:t>4</w:t>
      </w:r>
      <w:r>
        <w:rPr>
          <w:rFonts w:ascii="Times New Roman" w:hAnsi="Times New Roman" w:hint="eastAsia"/>
          <w:b/>
          <w:sz w:val="24"/>
          <w:szCs w:val="24"/>
        </w:rPr>
        <w:t xml:space="preserve">　</w:t>
      </w:r>
      <w:r>
        <w:rPr>
          <w:rFonts w:ascii="Times New Roman" w:hAnsi="Times New Roman" w:hint="eastAsia"/>
          <w:sz w:val="24"/>
          <w:szCs w:val="24"/>
        </w:rPr>
        <w:t>为了便于老年人日常使用与紧急情况下的抢救与疏散，养老设施的二层及以上楼层设有老年人用房时，需要以无障碍电梯作为垂直交通设施，且至少</w:t>
      </w:r>
      <w:r w:rsidR="00271042">
        <w:rPr>
          <w:rFonts w:ascii="Times New Roman" w:hAnsi="Times New Roman" w:hint="eastAsia"/>
          <w:sz w:val="24"/>
          <w:szCs w:val="24"/>
        </w:rPr>
        <w:t>1</w:t>
      </w:r>
      <w:r w:rsidR="0033390B" w:rsidRPr="00935FA9">
        <w:rPr>
          <w:rFonts w:ascii="Times New Roman" w:hAnsi="Times New Roman" w:hint="eastAsia"/>
          <w:sz w:val="24"/>
          <w:szCs w:val="24"/>
        </w:rPr>
        <w:t>台电梯应可容纳担架，其轿厢尺寸不应小于</w:t>
      </w:r>
      <w:r w:rsidR="0033390B" w:rsidRPr="00935FA9">
        <w:rPr>
          <w:rFonts w:ascii="Times New Roman" w:hAnsi="Times New Roman"/>
          <w:sz w:val="24"/>
          <w:szCs w:val="24"/>
        </w:rPr>
        <w:t>1.60mx1.50m</w:t>
      </w:r>
      <w:r w:rsidR="0033390B" w:rsidRPr="00935FA9">
        <w:rPr>
          <w:rFonts w:ascii="Times New Roman" w:hAnsi="Times New Roman" w:hint="eastAsia"/>
          <w:sz w:val="24"/>
          <w:szCs w:val="24"/>
        </w:rPr>
        <w:t>，电梯厅也同时要满足担架进出电梯的空间要求且宜大于</w:t>
      </w:r>
      <w:r w:rsidR="0033390B" w:rsidRPr="00935FA9">
        <w:rPr>
          <w:rFonts w:ascii="Times New Roman" w:hAnsi="Times New Roman"/>
          <w:sz w:val="24"/>
          <w:szCs w:val="24"/>
        </w:rPr>
        <w:t>1.80m</w:t>
      </w:r>
      <w:r w:rsidR="0033390B" w:rsidRPr="00935FA9">
        <w:rPr>
          <w:rFonts w:ascii="Times New Roman" w:hAnsi="Times New Roman" w:hint="eastAsia"/>
          <w:sz w:val="24"/>
          <w:szCs w:val="24"/>
        </w:rPr>
        <w:t>。</w:t>
      </w:r>
    </w:p>
    <w:p w14:paraId="439D6037" w14:textId="69A4F585" w:rsidR="00BD2C6C" w:rsidRDefault="007F428B">
      <w:pPr>
        <w:spacing w:line="360" w:lineRule="auto"/>
        <w:rPr>
          <w:rFonts w:ascii="Times New Roman" w:hAnsi="Times New Roman"/>
          <w:sz w:val="24"/>
          <w:szCs w:val="24"/>
        </w:rPr>
      </w:pPr>
      <w:r>
        <w:rPr>
          <w:rFonts w:ascii="Times New Roman" w:hAnsi="Times New Roman"/>
          <w:b/>
          <w:sz w:val="24"/>
          <w:szCs w:val="24"/>
        </w:rPr>
        <w:t>5.0.</w:t>
      </w:r>
      <w:r w:rsidR="00DA230D">
        <w:rPr>
          <w:rFonts w:ascii="Times New Roman" w:hAnsi="Times New Roman" w:hint="eastAsia"/>
          <w:b/>
          <w:sz w:val="24"/>
          <w:szCs w:val="24"/>
        </w:rPr>
        <w:t>5</w:t>
      </w:r>
      <w:r>
        <w:rPr>
          <w:rFonts w:ascii="Times New Roman" w:hAnsi="Times New Roman" w:hint="eastAsia"/>
          <w:b/>
          <w:sz w:val="24"/>
          <w:szCs w:val="24"/>
        </w:rPr>
        <w:t xml:space="preserve">　</w:t>
      </w:r>
      <w:r>
        <w:rPr>
          <w:rFonts w:ascii="Times New Roman" w:hAnsi="Times New Roman" w:hint="eastAsia"/>
          <w:sz w:val="24"/>
          <w:szCs w:val="24"/>
        </w:rPr>
        <w:t>老年人由于长时间生活在室内，因此老年人用房的朝向和阳光就非常重要。本规范规定养老设施建筑主要用房的窗地比，以保证良好朝向和采光。</w:t>
      </w:r>
    </w:p>
    <w:p w14:paraId="79D28368" w14:textId="2DE758FF" w:rsidR="00BD2C6C" w:rsidRDefault="007F428B">
      <w:pPr>
        <w:spacing w:line="360" w:lineRule="auto"/>
        <w:rPr>
          <w:rFonts w:ascii="Times New Roman" w:hAnsi="Times New Roman"/>
          <w:sz w:val="24"/>
          <w:szCs w:val="24"/>
        </w:rPr>
      </w:pPr>
      <w:r>
        <w:rPr>
          <w:rFonts w:ascii="Times New Roman" w:hAnsi="Times New Roman"/>
          <w:b/>
          <w:sz w:val="24"/>
          <w:szCs w:val="24"/>
        </w:rPr>
        <w:t>5.0.</w:t>
      </w:r>
      <w:r w:rsidR="00DA230D">
        <w:rPr>
          <w:rFonts w:ascii="Times New Roman" w:hAnsi="Times New Roman" w:hint="eastAsia"/>
          <w:b/>
          <w:sz w:val="24"/>
          <w:szCs w:val="24"/>
        </w:rPr>
        <w:t>7</w:t>
      </w:r>
      <w:r>
        <w:rPr>
          <w:rFonts w:ascii="Times New Roman" w:hAnsi="Times New Roman" w:hint="eastAsia"/>
          <w:b/>
          <w:sz w:val="24"/>
          <w:szCs w:val="24"/>
        </w:rPr>
        <w:t xml:space="preserve">　</w:t>
      </w:r>
      <w:r>
        <w:rPr>
          <w:rFonts w:ascii="Times New Roman" w:hAnsi="Times New Roman" w:hint="eastAsia"/>
          <w:sz w:val="24"/>
          <w:szCs w:val="24"/>
        </w:rPr>
        <w:t>声环境是环境质量的重要组成部分，除了在项目选址及老年人主要用房应远离噪声源外，还应增强建筑物自身的隔声性能。本条文相关参数取自《民用建筑隔声设计规范》</w:t>
      </w:r>
      <w:r>
        <w:rPr>
          <w:rFonts w:ascii="Times New Roman" w:hAnsi="Times New Roman"/>
          <w:sz w:val="24"/>
          <w:szCs w:val="24"/>
        </w:rPr>
        <w:t>(GB500118)</w:t>
      </w:r>
      <w:r w:rsidR="00271042">
        <w:rPr>
          <w:rFonts w:ascii="Times New Roman" w:hAnsi="Times New Roman" w:hint="eastAsia"/>
          <w:sz w:val="24"/>
          <w:szCs w:val="24"/>
        </w:rPr>
        <w:t>、</w:t>
      </w:r>
      <w:r w:rsidR="00271042" w:rsidRPr="00271042">
        <w:rPr>
          <w:rFonts w:ascii="Times New Roman" w:hAnsi="Times New Roman" w:hint="eastAsia"/>
          <w:sz w:val="24"/>
          <w:szCs w:val="24"/>
        </w:rPr>
        <w:t>《老年人照料设施建筑设计标准》</w:t>
      </w:r>
      <w:r w:rsidR="00271042" w:rsidRPr="00271042">
        <w:rPr>
          <w:rFonts w:ascii="Times New Roman" w:hAnsi="Times New Roman" w:hint="eastAsia"/>
          <w:sz w:val="24"/>
          <w:szCs w:val="24"/>
        </w:rPr>
        <w:t xml:space="preserve"> JGJ 450</w:t>
      </w:r>
      <w:r>
        <w:rPr>
          <w:rFonts w:ascii="Times New Roman" w:hAnsi="Times New Roman" w:hint="eastAsia"/>
          <w:sz w:val="24"/>
          <w:szCs w:val="24"/>
        </w:rPr>
        <w:t>的规定。</w:t>
      </w:r>
    </w:p>
    <w:p w14:paraId="1C082172" w14:textId="23597EB5" w:rsidR="00BD2C6C" w:rsidRDefault="007F428B">
      <w:pPr>
        <w:spacing w:line="360" w:lineRule="auto"/>
        <w:rPr>
          <w:rFonts w:ascii="Times New Roman" w:hAnsi="Times New Roman"/>
          <w:sz w:val="24"/>
          <w:szCs w:val="24"/>
        </w:rPr>
      </w:pPr>
      <w:r>
        <w:rPr>
          <w:rFonts w:ascii="Times New Roman" w:hAnsi="Times New Roman"/>
          <w:b/>
          <w:sz w:val="24"/>
          <w:szCs w:val="24"/>
        </w:rPr>
        <w:t>5.0.</w:t>
      </w:r>
      <w:r w:rsidR="00255AD4">
        <w:rPr>
          <w:rFonts w:ascii="Times New Roman" w:hAnsi="Times New Roman" w:hint="eastAsia"/>
          <w:b/>
          <w:sz w:val="24"/>
          <w:szCs w:val="24"/>
        </w:rPr>
        <w:t>8</w:t>
      </w:r>
      <w:r>
        <w:rPr>
          <w:rFonts w:ascii="Times New Roman" w:hAnsi="Times New Roman" w:hint="eastAsia"/>
          <w:b/>
          <w:sz w:val="24"/>
          <w:szCs w:val="24"/>
        </w:rPr>
        <w:t xml:space="preserve">　</w:t>
      </w:r>
      <w:r>
        <w:rPr>
          <w:rFonts w:ascii="Times New Roman" w:hAnsi="Times New Roman" w:hint="eastAsia"/>
          <w:sz w:val="24"/>
          <w:szCs w:val="24"/>
        </w:rPr>
        <w:t>针对老年人行动能力弱，自救能力差的特点，专门提出养老设施建筑中老年人用房可按重要公共建筑做好抗震等安全设计。</w:t>
      </w:r>
    </w:p>
    <w:p w14:paraId="7EF7E535" w14:textId="77777777" w:rsidR="00BD2C6C" w:rsidRDefault="00BD2C6C">
      <w:pPr>
        <w:spacing w:line="360" w:lineRule="auto"/>
        <w:rPr>
          <w:rFonts w:ascii="Times New Roman" w:hAnsi="Times New Roman"/>
          <w:sz w:val="24"/>
          <w:szCs w:val="24"/>
        </w:rPr>
      </w:pPr>
    </w:p>
    <w:p w14:paraId="07211772" w14:textId="77777777" w:rsidR="00BD2C6C" w:rsidRDefault="00BD2C6C"/>
    <w:p w14:paraId="1B8D2730" w14:textId="77777777" w:rsidR="00BD2C6C" w:rsidRDefault="007F428B">
      <w:pPr>
        <w:widowControl/>
        <w:jc w:val="left"/>
      </w:pPr>
      <w:r>
        <w:br w:type="page"/>
      </w:r>
    </w:p>
    <w:p w14:paraId="11252DD0" w14:textId="77777777" w:rsidR="00BD2C6C" w:rsidRDefault="007F428B" w:rsidP="00B145CB">
      <w:pPr>
        <w:spacing w:beforeLines="50" w:before="156" w:afterLines="50" w:after="156" w:line="360" w:lineRule="auto"/>
        <w:jc w:val="center"/>
        <w:outlineLvl w:val="0"/>
        <w:rPr>
          <w:rFonts w:ascii="Times New Roman" w:hAnsi="Times New Roman"/>
          <w:sz w:val="24"/>
          <w:szCs w:val="24"/>
        </w:rPr>
      </w:pPr>
      <w:bookmarkStart w:id="187" w:name="_Toc463532882"/>
      <w:bookmarkStart w:id="188" w:name="_Toc532030963"/>
      <w:bookmarkStart w:id="189" w:name="_Toc532046480"/>
      <w:bookmarkStart w:id="190" w:name="_Toc532047069"/>
      <w:r>
        <w:rPr>
          <w:rFonts w:ascii="Times New Roman" w:hAnsi="Times New Roman"/>
          <w:b/>
          <w:sz w:val="32"/>
          <w:szCs w:val="32"/>
        </w:rPr>
        <w:lastRenderedPageBreak/>
        <w:t>6</w:t>
      </w:r>
      <w:r>
        <w:rPr>
          <w:rFonts w:ascii="Times New Roman" w:eastAsia="黑体" w:hAnsi="Times New Roman" w:hint="eastAsia"/>
          <w:b/>
          <w:sz w:val="32"/>
          <w:szCs w:val="32"/>
        </w:rPr>
        <w:t>总平面设计</w:t>
      </w:r>
      <w:bookmarkEnd w:id="187"/>
      <w:bookmarkEnd w:id="188"/>
      <w:bookmarkEnd w:id="189"/>
      <w:bookmarkEnd w:id="190"/>
    </w:p>
    <w:p w14:paraId="0F0633E8" w14:textId="77777777" w:rsidR="00EB10B5" w:rsidRPr="00255AD4" w:rsidRDefault="00EB10B5" w:rsidP="00255AD4">
      <w:pPr>
        <w:spacing w:beforeLines="50" w:before="156" w:afterLines="50" w:after="156" w:line="360" w:lineRule="auto"/>
        <w:jc w:val="center"/>
        <w:outlineLvl w:val="1"/>
        <w:rPr>
          <w:rFonts w:ascii="Times New Roman" w:eastAsia="黑体" w:hAnsi="Times New Roman"/>
          <w:b/>
          <w:sz w:val="24"/>
          <w:szCs w:val="24"/>
        </w:rPr>
      </w:pPr>
      <w:bookmarkStart w:id="191" w:name="_Toc532030964"/>
      <w:bookmarkStart w:id="192" w:name="_Toc532046481"/>
      <w:bookmarkStart w:id="193" w:name="_Toc532047070"/>
      <w:r w:rsidRPr="00255AD4">
        <w:rPr>
          <w:rFonts w:ascii="Times New Roman" w:eastAsia="黑体" w:hAnsi="Times New Roman"/>
          <w:b/>
          <w:sz w:val="24"/>
          <w:szCs w:val="24"/>
        </w:rPr>
        <w:t xml:space="preserve">6.1 </w:t>
      </w:r>
      <w:r w:rsidRPr="00255AD4">
        <w:rPr>
          <w:rFonts w:ascii="Times New Roman" w:eastAsia="黑体" w:hAnsi="Times New Roman" w:hint="eastAsia"/>
          <w:b/>
          <w:sz w:val="24"/>
          <w:szCs w:val="24"/>
        </w:rPr>
        <w:t>总平面与道路交通</w:t>
      </w:r>
      <w:bookmarkEnd w:id="191"/>
      <w:bookmarkEnd w:id="192"/>
      <w:bookmarkEnd w:id="193"/>
    </w:p>
    <w:p w14:paraId="5A5B4214" w14:textId="6C3159F3" w:rsidR="00BD2C6C" w:rsidRDefault="007F428B">
      <w:pPr>
        <w:spacing w:line="360" w:lineRule="auto"/>
        <w:rPr>
          <w:rFonts w:ascii="Times New Roman" w:hAnsi="Times New Roman"/>
          <w:sz w:val="24"/>
          <w:szCs w:val="24"/>
        </w:rPr>
      </w:pPr>
      <w:r>
        <w:rPr>
          <w:rFonts w:ascii="Times New Roman" w:hAnsi="Times New Roman"/>
          <w:b/>
          <w:sz w:val="24"/>
          <w:szCs w:val="24"/>
        </w:rPr>
        <w:t>6.</w:t>
      </w:r>
      <w:r w:rsidR="00255AD4">
        <w:rPr>
          <w:rFonts w:ascii="Times New Roman" w:hAnsi="Times New Roman" w:hint="eastAsia"/>
          <w:b/>
          <w:sz w:val="24"/>
          <w:szCs w:val="24"/>
        </w:rPr>
        <w:t>1</w:t>
      </w:r>
      <w:r>
        <w:rPr>
          <w:rFonts w:ascii="Times New Roman" w:hAnsi="Times New Roman"/>
          <w:b/>
          <w:sz w:val="24"/>
          <w:szCs w:val="24"/>
        </w:rPr>
        <w:t>.</w:t>
      </w:r>
      <w:r w:rsidR="00EB10B5">
        <w:rPr>
          <w:rFonts w:ascii="Times New Roman" w:hAnsi="Times New Roman" w:hint="eastAsia"/>
          <w:b/>
          <w:sz w:val="24"/>
          <w:szCs w:val="24"/>
        </w:rPr>
        <w:t>2</w:t>
      </w:r>
      <w:r>
        <w:rPr>
          <w:rFonts w:ascii="Times New Roman" w:hAnsi="Times New Roman" w:hint="eastAsia"/>
          <w:b/>
          <w:sz w:val="24"/>
          <w:szCs w:val="24"/>
        </w:rPr>
        <w:t xml:space="preserve">　</w:t>
      </w:r>
      <w:r>
        <w:rPr>
          <w:rFonts w:ascii="Times New Roman" w:hAnsi="Times New Roman" w:hint="eastAsia"/>
          <w:sz w:val="24"/>
          <w:szCs w:val="24"/>
        </w:rPr>
        <w:t>从老年人身体机能下降、行动不便的生理情况，以及安全防灾的角度考虑，养老设施基地主要出入口应选择交通便捷的位置，如临近生活性干道和地铁、公交等公共交通站点，但是老年人行动迟缓，且喜欢安静，所以要避免临近对外公路、快速路、繁忙交叉口等交通量大、噪声大且不安全的地段。</w:t>
      </w:r>
    </w:p>
    <w:p w14:paraId="7A02D7F9" w14:textId="16321240" w:rsidR="00BD2C6C" w:rsidRDefault="007F428B">
      <w:pPr>
        <w:spacing w:line="360" w:lineRule="auto"/>
        <w:rPr>
          <w:rFonts w:ascii="Times New Roman" w:hAnsi="Times New Roman"/>
          <w:sz w:val="24"/>
          <w:szCs w:val="24"/>
        </w:rPr>
      </w:pPr>
      <w:r>
        <w:rPr>
          <w:rFonts w:ascii="Times New Roman" w:hAnsi="Times New Roman"/>
          <w:b/>
          <w:sz w:val="24"/>
          <w:szCs w:val="24"/>
        </w:rPr>
        <w:t>6.</w:t>
      </w:r>
      <w:r w:rsidR="00255AD4">
        <w:rPr>
          <w:rFonts w:ascii="Times New Roman" w:hAnsi="Times New Roman" w:hint="eastAsia"/>
          <w:b/>
          <w:sz w:val="24"/>
          <w:szCs w:val="24"/>
        </w:rPr>
        <w:t>1</w:t>
      </w:r>
      <w:r>
        <w:rPr>
          <w:rFonts w:ascii="Times New Roman" w:hAnsi="Times New Roman"/>
          <w:b/>
          <w:sz w:val="24"/>
          <w:szCs w:val="24"/>
        </w:rPr>
        <w:t>.</w:t>
      </w:r>
      <w:r w:rsidR="00EB10B5">
        <w:rPr>
          <w:rFonts w:ascii="Times New Roman" w:hAnsi="Times New Roman" w:hint="eastAsia"/>
          <w:b/>
          <w:sz w:val="24"/>
          <w:szCs w:val="24"/>
        </w:rPr>
        <w:t>3</w:t>
      </w:r>
      <w:r>
        <w:rPr>
          <w:rFonts w:ascii="Times New Roman" w:hAnsi="Times New Roman" w:hint="eastAsia"/>
          <w:b/>
          <w:sz w:val="24"/>
          <w:szCs w:val="24"/>
        </w:rPr>
        <w:t xml:space="preserve">　</w:t>
      </w:r>
      <w:r>
        <w:rPr>
          <w:rFonts w:ascii="Times New Roman" w:hAnsi="Times New Roman" w:hint="eastAsia"/>
          <w:sz w:val="24"/>
          <w:szCs w:val="24"/>
        </w:rPr>
        <w:t>总平面布局中应功能分区明确，道路交通系统简单方便、易于辨识；从老年人健身、娱乐、交往、休闲等生活需求出发，需要一定规模的室外活动场地和绿化景观，为使老年人出入和使用方便，室外休闲空间宜与室内的公共服务设施结合设置。</w:t>
      </w:r>
    </w:p>
    <w:p w14:paraId="5A245C13" w14:textId="27A33641" w:rsidR="00BD2C6C" w:rsidRDefault="007F428B">
      <w:pPr>
        <w:spacing w:line="360" w:lineRule="auto"/>
        <w:rPr>
          <w:rFonts w:ascii="Times New Roman" w:hAnsi="Times New Roman"/>
          <w:sz w:val="24"/>
          <w:szCs w:val="24"/>
        </w:rPr>
      </w:pPr>
      <w:r>
        <w:rPr>
          <w:rFonts w:ascii="Times New Roman" w:hAnsi="Times New Roman"/>
          <w:b/>
          <w:sz w:val="24"/>
          <w:szCs w:val="24"/>
        </w:rPr>
        <w:t>6.</w:t>
      </w:r>
      <w:r w:rsidR="00255AD4">
        <w:rPr>
          <w:rFonts w:ascii="Times New Roman" w:hAnsi="Times New Roman" w:hint="eastAsia"/>
          <w:b/>
          <w:sz w:val="24"/>
          <w:szCs w:val="24"/>
        </w:rPr>
        <w:t>1</w:t>
      </w:r>
      <w:r>
        <w:rPr>
          <w:rFonts w:ascii="Times New Roman" w:hAnsi="Times New Roman"/>
          <w:b/>
          <w:sz w:val="24"/>
          <w:szCs w:val="24"/>
        </w:rPr>
        <w:t>.</w:t>
      </w:r>
      <w:r w:rsidR="00EB10B5">
        <w:rPr>
          <w:rFonts w:ascii="Times New Roman" w:hAnsi="Times New Roman" w:hint="eastAsia"/>
          <w:b/>
          <w:sz w:val="24"/>
          <w:szCs w:val="24"/>
        </w:rPr>
        <w:t>4</w:t>
      </w:r>
      <w:r>
        <w:rPr>
          <w:rFonts w:ascii="Times New Roman" w:hAnsi="Times New Roman" w:hint="eastAsia"/>
          <w:b/>
          <w:sz w:val="24"/>
          <w:szCs w:val="24"/>
        </w:rPr>
        <w:t xml:space="preserve">　</w:t>
      </w:r>
      <w:r>
        <w:rPr>
          <w:rFonts w:ascii="Times New Roman" w:hAnsi="Times New Roman" w:hint="eastAsia"/>
          <w:sz w:val="24"/>
          <w:szCs w:val="24"/>
        </w:rPr>
        <w:t>主要建筑（居室、主要公共活动用房）应有良好的朝向，以保证有足够的日照和自然通风。为保证有良好的空气质量，主要建筑应处于其它辅助建筑的上风方向。为便于暴晒及雨雪天气的行走，分开建造的主要建筑之间宜设联系廊。避免辅助建筑（如厨房、洗衣房、水泵房、锅炉房）等的噪声和废气对主要建筑的影响。</w:t>
      </w:r>
    </w:p>
    <w:p w14:paraId="3FED1F0B" w14:textId="2F5CB2E4" w:rsidR="00BD2C6C" w:rsidRDefault="007F428B">
      <w:pPr>
        <w:spacing w:line="360" w:lineRule="auto"/>
        <w:rPr>
          <w:rFonts w:ascii="Times New Roman" w:hAnsi="Times New Roman"/>
          <w:sz w:val="24"/>
          <w:szCs w:val="24"/>
        </w:rPr>
      </w:pPr>
      <w:r>
        <w:rPr>
          <w:rFonts w:ascii="Times New Roman" w:hAnsi="Times New Roman"/>
          <w:b/>
          <w:sz w:val="24"/>
          <w:szCs w:val="24"/>
        </w:rPr>
        <w:t>6.</w:t>
      </w:r>
      <w:r w:rsidR="00255AD4">
        <w:rPr>
          <w:rFonts w:ascii="Times New Roman" w:hAnsi="Times New Roman" w:hint="eastAsia"/>
          <w:b/>
          <w:sz w:val="24"/>
          <w:szCs w:val="24"/>
        </w:rPr>
        <w:t>1</w:t>
      </w:r>
      <w:r>
        <w:rPr>
          <w:rFonts w:ascii="Times New Roman" w:hAnsi="Times New Roman"/>
          <w:b/>
          <w:sz w:val="24"/>
          <w:szCs w:val="24"/>
        </w:rPr>
        <w:t>.</w:t>
      </w:r>
      <w:r w:rsidR="00EB10B5">
        <w:rPr>
          <w:rFonts w:ascii="Times New Roman" w:hAnsi="Times New Roman" w:hint="eastAsia"/>
          <w:b/>
          <w:sz w:val="24"/>
          <w:szCs w:val="24"/>
        </w:rPr>
        <w:t>5</w:t>
      </w:r>
      <w:r>
        <w:rPr>
          <w:rFonts w:ascii="Times New Roman" w:hAnsi="Times New Roman" w:hint="eastAsia"/>
          <w:b/>
          <w:sz w:val="24"/>
          <w:szCs w:val="24"/>
        </w:rPr>
        <w:t xml:space="preserve">　</w:t>
      </w:r>
      <w:r>
        <w:rPr>
          <w:rFonts w:ascii="Times New Roman" w:hAnsi="Times New Roman" w:hint="eastAsia"/>
          <w:sz w:val="24"/>
          <w:szCs w:val="24"/>
        </w:rPr>
        <w:t>根据上海的资源现状和实际情况，可允许部分老年人居室的冬至日满窗日照在</w:t>
      </w:r>
      <w:r>
        <w:rPr>
          <w:rFonts w:ascii="Times New Roman" w:hAnsi="Times New Roman" w:hint="eastAsia"/>
          <w:sz w:val="24"/>
          <w:szCs w:val="24"/>
        </w:rPr>
        <w:t>2h</w:t>
      </w:r>
      <w:r>
        <w:rPr>
          <w:rFonts w:ascii="Times New Roman" w:hAnsi="Times New Roman" w:hint="eastAsia"/>
          <w:sz w:val="24"/>
          <w:szCs w:val="24"/>
        </w:rPr>
        <w:t>以下，并提倡老年人白天不要一直待在居室内，多参加公共活动，因此对主要公共活动用房补充提出了日照要求。</w:t>
      </w:r>
    </w:p>
    <w:p w14:paraId="06CCB02F" w14:textId="0F937CD5" w:rsidR="00BD2C6C" w:rsidRDefault="007F428B">
      <w:pPr>
        <w:spacing w:line="360" w:lineRule="auto"/>
        <w:rPr>
          <w:rFonts w:ascii="Times New Roman" w:hAnsi="Times New Roman"/>
          <w:sz w:val="24"/>
          <w:szCs w:val="24"/>
        </w:rPr>
      </w:pPr>
      <w:r>
        <w:rPr>
          <w:rFonts w:ascii="Times New Roman" w:hAnsi="Times New Roman"/>
          <w:b/>
          <w:sz w:val="24"/>
          <w:szCs w:val="24"/>
        </w:rPr>
        <w:t>6.</w:t>
      </w:r>
      <w:r w:rsidR="00255AD4">
        <w:rPr>
          <w:rFonts w:ascii="Times New Roman" w:hAnsi="Times New Roman" w:hint="eastAsia"/>
          <w:b/>
          <w:sz w:val="24"/>
          <w:szCs w:val="24"/>
        </w:rPr>
        <w:t>1</w:t>
      </w:r>
      <w:r>
        <w:rPr>
          <w:rFonts w:ascii="Times New Roman" w:hAnsi="Times New Roman"/>
          <w:b/>
          <w:sz w:val="24"/>
          <w:szCs w:val="24"/>
        </w:rPr>
        <w:t>.</w:t>
      </w:r>
      <w:r w:rsidR="00EB10B5">
        <w:rPr>
          <w:rFonts w:ascii="Times New Roman" w:hAnsi="Times New Roman" w:hint="eastAsia"/>
          <w:b/>
          <w:sz w:val="24"/>
          <w:szCs w:val="24"/>
        </w:rPr>
        <w:t>6</w:t>
      </w:r>
      <w:r>
        <w:rPr>
          <w:rFonts w:ascii="Times New Roman" w:hAnsi="Times New Roman" w:hint="eastAsia"/>
          <w:b/>
          <w:sz w:val="24"/>
          <w:szCs w:val="24"/>
        </w:rPr>
        <w:t xml:space="preserve">　</w:t>
      </w:r>
      <w:r>
        <w:rPr>
          <w:rFonts w:ascii="Times New Roman" w:hAnsi="Times New Roman" w:hint="eastAsia"/>
          <w:sz w:val="24"/>
          <w:szCs w:val="24"/>
        </w:rPr>
        <w:t>养老设施需要</w:t>
      </w:r>
      <w:r w:rsidR="00255AD4">
        <w:rPr>
          <w:rFonts w:ascii="Times New Roman" w:hAnsi="Times New Roman" w:hint="eastAsia"/>
          <w:sz w:val="24"/>
          <w:szCs w:val="24"/>
        </w:rPr>
        <w:t>综合考虑</w:t>
      </w:r>
      <w:r>
        <w:rPr>
          <w:rFonts w:ascii="Times New Roman" w:hAnsi="Times New Roman" w:hint="eastAsia"/>
          <w:sz w:val="24"/>
          <w:szCs w:val="24"/>
        </w:rPr>
        <w:t>老人活动场地、集中绿地以及房屋间距等，应按照《上海城市规划管理技术规定》、《上海养老设施布局专项规划（说明）》中相应的容积率、绿地率、停车位要求考虑。</w:t>
      </w:r>
    </w:p>
    <w:p w14:paraId="758F9D9D" w14:textId="3DECC5AD" w:rsidR="00BD2C6C" w:rsidRDefault="007F428B">
      <w:pPr>
        <w:spacing w:line="360" w:lineRule="auto"/>
        <w:rPr>
          <w:rFonts w:ascii="Times New Roman" w:hAnsi="Times New Roman"/>
          <w:sz w:val="24"/>
          <w:szCs w:val="24"/>
        </w:rPr>
      </w:pPr>
      <w:r>
        <w:rPr>
          <w:rFonts w:ascii="Times New Roman" w:hAnsi="Times New Roman"/>
          <w:b/>
          <w:sz w:val="24"/>
          <w:szCs w:val="24"/>
        </w:rPr>
        <w:t>6.</w:t>
      </w:r>
      <w:r w:rsidR="00255AD4">
        <w:rPr>
          <w:rFonts w:ascii="Times New Roman" w:hAnsi="Times New Roman" w:hint="eastAsia"/>
          <w:b/>
          <w:sz w:val="24"/>
          <w:szCs w:val="24"/>
        </w:rPr>
        <w:t>1</w:t>
      </w:r>
      <w:r>
        <w:rPr>
          <w:rFonts w:ascii="Times New Roman" w:hAnsi="Times New Roman"/>
          <w:b/>
          <w:sz w:val="24"/>
          <w:szCs w:val="24"/>
        </w:rPr>
        <w:t>.</w:t>
      </w:r>
      <w:r w:rsidR="00F26A44">
        <w:rPr>
          <w:rFonts w:ascii="Times New Roman" w:hAnsi="Times New Roman" w:hint="eastAsia"/>
          <w:b/>
          <w:sz w:val="24"/>
          <w:szCs w:val="24"/>
        </w:rPr>
        <w:t>7</w:t>
      </w:r>
      <w:r>
        <w:rPr>
          <w:rFonts w:ascii="Times New Roman" w:hAnsi="Times New Roman" w:hint="eastAsia"/>
          <w:b/>
          <w:sz w:val="24"/>
          <w:szCs w:val="24"/>
        </w:rPr>
        <w:t xml:space="preserve">　</w:t>
      </w:r>
      <w:r>
        <w:rPr>
          <w:rFonts w:ascii="Times New Roman" w:hAnsi="Times New Roman" w:hint="eastAsia"/>
          <w:sz w:val="24"/>
          <w:szCs w:val="24"/>
        </w:rPr>
        <w:t>人行和车行系统宜分设，互不干扰。消防和急救道路关系生命安全，特别是针对活动不便或容易发生危急的老年人，应保证道路系统的方便和通畅，消防和急救道路应就近通达建筑出入口，保证宽敞、顺畅，不应在建筑出入口设置容易阻塞交通的设施。</w:t>
      </w:r>
    </w:p>
    <w:p w14:paraId="219E8620" w14:textId="649A4AB3" w:rsidR="00BD2C6C" w:rsidRDefault="007F428B">
      <w:pPr>
        <w:spacing w:line="360" w:lineRule="auto"/>
        <w:rPr>
          <w:rFonts w:ascii="Times New Roman" w:hAnsi="Times New Roman"/>
          <w:sz w:val="24"/>
          <w:szCs w:val="24"/>
        </w:rPr>
      </w:pPr>
      <w:r>
        <w:rPr>
          <w:rFonts w:ascii="Times New Roman" w:hAnsi="Times New Roman"/>
          <w:b/>
          <w:sz w:val="24"/>
          <w:szCs w:val="24"/>
        </w:rPr>
        <w:t>6.</w:t>
      </w:r>
      <w:r w:rsidR="00255AD4">
        <w:rPr>
          <w:rFonts w:ascii="Times New Roman" w:hAnsi="Times New Roman" w:hint="eastAsia"/>
          <w:b/>
          <w:sz w:val="24"/>
          <w:szCs w:val="24"/>
        </w:rPr>
        <w:t>1</w:t>
      </w:r>
      <w:r w:rsidR="00F26A44">
        <w:rPr>
          <w:rFonts w:ascii="Times New Roman" w:hAnsi="Times New Roman" w:hint="eastAsia"/>
          <w:b/>
          <w:sz w:val="24"/>
          <w:szCs w:val="24"/>
        </w:rPr>
        <w:t>.8</w:t>
      </w:r>
      <w:r>
        <w:rPr>
          <w:rFonts w:ascii="Times New Roman" w:hAnsi="Times New Roman" w:hint="eastAsia"/>
          <w:b/>
          <w:sz w:val="24"/>
          <w:szCs w:val="24"/>
        </w:rPr>
        <w:t xml:space="preserve">　</w:t>
      </w:r>
      <w:r>
        <w:rPr>
          <w:rFonts w:ascii="Times New Roman" w:hAnsi="Times New Roman" w:hint="eastAsia"/>
          <w:sz w:val="24"/>
          <w:szCs w:val="24"/>
        </w:rPr>
        <w:t>老年人因行动不便、活动能力受限等原因，应有安全、舒适的步行系统支撑。步行系统应独立完整，避免车行道路的干扰。地面高差是老年人出现伤害事故频率最高地方，因此需要特别关注，应尽量减少高差变化。如果无法避免高差</w:t>
      </w:r>
      <w:r>
        <w:rPr>
          <w:rFonts w:ascii="Times New Roman" w:hAnsi="Times New Roman" w:hint="eastAsia"/>
          <w:sz w:val="24"/>
          <w:szCs w:val="24"/>
        </w:rPr>
        <w:lastRenderedPageBreak/>
        <w:t>出现，应尽量以缓坡形式处理。步行道路地面应选择防滑材料，铺设应平坦，不应出现积水现象。降雨、暴晒、大风等因素都对老年人室外活动造成不便，如降雨降雪造成地面湿滑，容易导致老年人摔倒，设置避雨设施可方便老人出行，避免安全隐患。风雨廊等设施亦可作为不利天气条件下老年人临时活动空间。</w:t>
      </w:r>
    </w:p>
    <w:p w14:paraId="598C374A" w14:textId="034F63BE" w:rsidR="00BD2C6C" w:rsidRDefault="007F428B">
      <w:pPr>
        <w:spacing w:line="360" w:lineRule="auto"/>
        <w:rPr>
          <w:rFonts w:ascii="Times New Roman" w:hAnsi="Times New Roman"/>
          <w:sz w:val="24"/>
          <w:szCs w:val="24"/>
        </w:rPr>
      </w:pPr>
      <w:r>
        <w:rPr>
          <w:rFonts w:ascii="Times New Roman" w:hAnsi="Times New Roman"/>
          <w:b/>
          <w:sz w:val="24"/>
          <w:szCs w:val="24"/>
        </w:rPr>
        <w:t>6.</w:t>
      </w:r>
      <w:r w:rsidR="008B0C1A">
        <w:rPr>
          <w:rFonts w:ascii="Times New Roman" w:hAnsi="Times New Roman" w:hint="eastAsia"/>
          <w:b/>
          <w:sz w:val="24"/>
          <w:szCs w:val="24"/>
        </w:rPr>
        <w:t>1</w:t>
      </w:r>
      <w:r>
        <w:rPr>
          <w:rFonts w:ascii="Times New Roman" w:hAnsi="Times New Roman"/>
          <w:b/>
          <w:sz w:val="24"/>
          <w:szCs w:val="24"/>
        </w:rPr>
        <w:t>.</w:t>
      </w:r>
      <w:r w:rsidR="00F26A44">
        <w:rPr>
          <w:rFonts w:ascii="Times New Roman" w:hAnsi="Times New Roman" w:hint="eastAsia"/>
          <w:b/>
          <w:sz w:val="24"/>
          <w:szCs w:val="24"/>
        </w:rPr>
        <w:t>9</w:t>
      </w:r>
      <w:r>
        <w:rPr>
          <w:rFonts w:ascii="Times New Roman" w:hAnsi="Times New Roman" w:hint="eastAsia"/>
          <w:b/>
          <w:sz w:val="24"/>
          <w:szCs w:val="24"/>
        </w:rPr>
        <w:t xml:space="preserve">　</w:t>
      </w:r>
      <w:r>
        <w:rPr>
          <w:rFonts w:ascii="Times New Roman" w:hAnsi="Times New Roman" w:hint="eastAsia"/>
          <w:sz w:val="24"/>
          <w:szCs w:val="24"/>
        </w:rPr>
        <w:t>应提供轮椅使用者专用的停车位，并应与无障碍设施衔接，满足轮椅、担架床等设施上下搬运的需求，轮椅使用者使用的停车位应设置在停车场靠建筑出入口最近的位置上，以方便出入。</w:t>
      </w:r>
    </w:p>
    <w:p w14:paraId="17B232CA" w14:textId="77777777" w:rsidR="008B0C1A" w:rsidRDefault="008B0C1A">
      <w:pPr>
        <w:spacing w:line="360" w:lineRule="auto"/>
        <w:rPr>
          <w:rFonts w:ascii="Times New Roman" w:hAnsi="Times New Roman" w:hint="eastAsia"/>
          <w:sz w:val="24"/>
          <w:szCs w:val="24"/>
        </w:rPr>
      </w:pPr>
    </w:p>
    <w:p w14:paraId="29DD97C0" w14:textId="77777777" w:rsidR="00F26A44" w:rsidRPr="008B0C1A" w:rsidRDefault="00F26A44" w:rsidP="008B0C1A">
      <w:pPr>
        <w:spacing w:beforeLines="50" w:before="156" w:afterLines="50" w:after="156" w:line="360" w:lineRule="auto"/>
        <w:jc w:val="center"/>
        <w:outlineLvl w:val="1"/>
        <w:rPr>
          <w:rFonts w:ascii="Times New Roman" w:eastAsia="黑体" w:hAnsi="Times New Roman"/>
          <w:b/>
          <w:sz w:val="24"/>
          <w:szCs w:val="24"/>
        </w:rPr>
      </w:pPr>
      <w:bookmarkStart w:id="194" w:name="_Toc532046482"/>
      <w:bookmarkStart w:id="195" w:name="_Toc532047071"/>
      <w:r w:rsidRPr="008B0C1A">
        <w:rPr>
          <w:rFonts w:ascii="Times New Roman" w:eastAsia="黑体" w:hAnsi="Times New Roman"/>
          <w:b/>
          <w:sz w:val="24"/>
          <w:szCs w:val="24"/>
        </w:rPr>
        <w:t>6.</w:t>
      </w:r>
      <w:r w:rsidRPr="008B0C1A">
        <w:rPr>
          <w:rFonts w:ascii="Times New Roman" w:eastAsia="黑体" w:hAnsi="Times New Roman" w:hint="eastAsia"/>
          <w:b/>
          <w:sz w:val="24"/>
          <w:szCs w:val="24"/>
        </w:rPr>
        <w:t>2</w:t>
      </w:r>
      <w:r w:rsidRPr="008B0C1A">
        <w:rPr>
          <w:rFonts w:ascii="Times New Roman" w:eastAsia="黑体" w:hAnsi="Times New Roman"/>
          <w:b/>
          <w:sz w:val="24"/>
          <w:szCs w:val="24"/>
        </w:rPr>
        <w:t xml:space="preserve"> </w:t>
      </w:r>
      <w:r w:rsidRPr="008B0C1A">
        <w:rPr>
          <w:rFonts w:ascii="Times New Roman" w:eastAsia="黑体" w:hAnsi="Times New Roman" w:hint="eastAsia"/>
          <w:b/>
          <w:sz w:val="24"/>
          <w:szCs w:val="24"/>
        </w:rPr>
        <w:t>场地设计</w:t>
      </w:r>
      <w:bookmarkEnd w:id="194"/>
      <w:bookmarkEnd w:id="195"/>
    </w:p>
    <w:p w14:paraId="1DAFAF44" w14:textId="77777777" w:rsidR="008B0C1A" w:rsidRDefault="007F428B">
      <w:pPr>
        <w:spacing w:line="360" w:lineRule="auto"/>
        <w:rPr>
          <w:rFonts w:ascii="Times New Roman" w:hAnsi="Times New Roman"/>
          <w:sz w:val="24"/>
          <w:szCs w:val="24"/>
        </w:rPr>
      </w:pPr>
      <w:r>
        <w:rPr>
          <w:rFonts w:ascii="Times New Roman" w:hAnsi="Times New Roman"/>
          <w:b/>
          <w:sz w:val="24"/>
          <w:szCs w:val="24"/>
        </w:rPr>
        <w:t>6.</w:t>
      </w:r>
      <w:r w:rsidR="008B0C1A">
        <w:rPr>
          <w:rFonts w:ascii="Times New Roman" w:hAnsi="Times New Roman" w:hint="eastAsia"/>
          <w:b/>
          <w:sz w:val="24"/>
          <w:szCs w:val="24"/>
        </w:rPr>
        <w:t>2</w:t>
      </w:r>
      <w:r w:rsidR="00F26A44">
        <w:rPr>
          <w:rFonts w:ascii="Times New Roman" w:hAnsi="Times New Roman" w:hint="eastAsia"/>
          <w:b/>
          <w:sz w:val="24"/>
          <w:szCs w:val="24"/>
        </w:rPr>
        <w:t>.</w:t>
      </w:r>
      <w:r w:rsidR="008B0C1A">
        <w:rPr>
          <w:rFonts w:ascii="Times New Roman" w:hAnsi="Times New Roman" w:hint="eastAsia"/>
          <w:b/>
          <w:sz w:val="24"/>
          <w:szCs w:val="24"/>
        </w:rPr>
        <w:t>1</w:t>
      </w:r>
      <w:r>
        <w:rPr>
          <w:rFonts w:ascii="Times New Roman" w:hAnsi="Times New Roman" w:hint="eastAsia"/>
          <w:b/>
          <w:sz w:val="24"/>
          <w:szCs w:val="24"/>
        </w:rPr>
        <w:t xml:space="preserve">　</w:t>
      </w:r>
      <w:r w:rsidR="00F26A44" w:rsidRPr="008B0C1A">
        <w:rPr>
          <w:rFonts w:ascii="Times New Roman" w:hAnsi="Times New Roman" w:hint="eastAsia"/>
          <w:sz w:val="24"/>
          <w:szCs w:val="24"/>
        </w:rPr>
        <w:t>室外活动</w:t>
      </w:r>
      <w:r>
        <w:rPr>
          <w:rFonts w:ascii="Times New Roman" w:hAnsi="Times New Roman" w:hint="eastAsia"/>
          <w:sz w:val="24"/>
          <w:szCs w:val="24"/>
        </w:rPr>
        <w:t>场地位置宜选择有一定日照条件的</w:t>
      </w:r>
      <w:r w:rsidR="00F26A44">
        <w:rPr>
          <w:rFonts w:ascii="Times New Roman" w:hAnsi="Times New Roman" w:hint="eastAsia"/>
          <w:sz w:val="24"/>
          <w:szCs w:val="24"/>
        </w:rPr>
        <w:t>地方</w:t>
      </w:r>
      <w:r>
        <w:rPr>
          <w:rFonts w:ascii="Times New Roman" w:hAnsi="Times New Roman" w:hint="eastAsia"/>
          <w:sz w:val="24"/>
          <w:szCs w:val="24"/>
        </w:rPr>
        <w:t>，朝向与周边环境应满足户外活动舒适性的要求。</w:t>
      </w:r>
    </w:p>
    <w:p w14:paraId="7331FE87" w14:textId="4D9FED47" w:rsidR="00BD2C6C" w:rsidRDefault="008B0C1A">
      <w:pPr>
        <w:spacing w:line="360" w:lineRule="auto"/>
        <w:rPr>
          <w:rFonts w:ascii="Times New Roman" w:hAnsi="Times New Roman"/>
          <w:sz w:val="24"/>
          <w:szCs w:val="24"/>
        </w:rPr>
      </w:pPr>
      <w:r>
        <w:rPr>
          <w:rFonts w:ascii="Times New Roman" w:hAnsi="Times New Roman"/>
          <w:b/>
          <w:sz w:val="24"/>
          <w:szCs w:val="24"/>
        </w:rPr>
        <w:t>6.</w:t>
      </w:r>
      <w:r>
        <w:rPr>
          <w:rFonts w:ascii="Times New Roman" w:hAnsi="Times New Roman" w:hint="eastAsia"/>
          <w:b/>
          <w:sz w:val="24"/>
          <w:szCs w:val="24"/>
        </w:rPr>
        <w:t>2.2</w:t>
      </w:r>
      <w:r>
        <w:rPr>
          <w:rFonts w:ascii="Times New Roman" w:hAnsi="Times New Roman" w:hint="eastAsia"/>
          <w:b/>
          <w:sz w:val="24"/>
          <w:szCs w:val="24"/>
        </w:rPr>
        <w:t xml:space="preserve">　</w:t>
      </w:r>
      <w:r w:rsidR="007F428B">
        <w:rPr>
          <w:rFonts w:ascii="Times New Roman" w:hAnsi="Times New Roman" w:hint="eastAsia"/>
          <w:sz w:val="24"/>
          <w:szCs w:val="24"/>
        </w:rPr>
        <w:t>可充分开发户外功能，用于家属探访老人、共同活动使用。绿化景观的设计应与老年的兴趣爱好相结合，让老年人参与其中，乐在其中，可适当布置园艺花园、家庭菜园等，老年人在此种花、种菜、养殖，并相互交流、探讨，可极大地丰富老年人的日常生活，促进身心健康。</w:t>
      </w:r>
    </w:p>
    <w:p w14:paraId="0B5E9583" w14:textId="77777777" w:rsidR="008B0C1A" w:rsidRDefault="008B0C1A">
      <w:pPr>
        <w:spacing w:line="360" w:lineRule="auto"/>
        <w:rPr>
          <w:rFonts w:ascii="Times New Roman" w:hAnsi="Times New Roman" w:hint="eastAsia"/>
          <w:sz w:val="24"/>
          <w:szCs w:val="24"/>
        </w:rPr>
      </w:pPr>
    </w:p>
    <w:p w14:paraId="5D9C55ED" w14:textId="77777777" w:rsidR="00F26A44" w:rsidRPr="008B0C1A" w:rsidRDefault="00F26A44" w:rsidP="008B0C1A">
      <w:pPr>
        <w:spacing w:beforeLines="50" w:before="156" w:afterLines="50" w:after="156" w:line="360" w:lineRule="auto"/>
        <w:jc w:val="center"/>
        <w:outlineLvl w:val="1"/>
        <w:rPr>
          <w:rFonts w:ascii="Times New Roman" w:eastAsia="黑体" w:hAnsi="Times New Roman"/>
          <w:b/>
          <w:sz w:val="24"/>
          <w:szCs w:val="24"/>
        </w:rPr>
      </w:pPr>
      <w:bookmarkStart w:id="196" w:name="_Toc532046483"/>
      <w:bookmarkStart w:id="197" w:name="_Toc532047072"/>
      <w:r w:rsidRPr="008B0C1A">
        <w:rPr>
          <w:rFonts w:ascii="Times New Roman" w:eastAsia="黑体" w:hAnsi="Times New Roman"/>
          <w:b/>
          <w:sz w:val="24"/>
          <w:szCs w:val="24"/>
        </w:rPr>
        <w:t>6.</w:t>
      </w:r>
      <w:r w:rsidRPr="008B0C1A">
        <w:rPr>
          <w:rFonts w:ascii="Times New Roman" w:eastAsia="黑体" w:hAnsi="Times New Roman" w:hint="eastAsia"/>
          <w:b/>
          <w:sz w:val="24"/>
          <w:szCs w:val="24"/>
        </w:rPr>
        <w:t>3</w:t>
      </w:r>
      <w:r w:rsidRPr="008B0C1A">
        <w:rPr>
          <w:rFonts w:ascii="Times New Roman" w:eastAsia="黑体" w:hAnsi="Times New Roman"/>
          <w:b/>
          <w:sz w:val="24"/>
          <w:szCs w:val="24"/>
        </w:rPr>
        <w:t xml:space="preserve"> </w:t>
      </w:r>
      <w:r w:rsidRPr="008B0C1A">
        <w:rPr>
          <w:rFonts w:ascii="Times New Roman" w:eastAsia="黑体" w:hAnsi="Times New Roman" w:hint="eastAsia"/>
          <w:b/>
          <w:sz w:val="24"/>
          <w:szCs w:val="24"/>
        </w:rPr>
        <w:t>绿化景观</w:t>
      </w:r>
      <w:bookmarkEnd w:id="196"/>
      <w:bookmarkEnd w:id="197"/>
    </w:p>
    <w:p w14:paraId="5FFE696B" w14:textId="512A08B4" w:rsidR="00BD2C6C" w:rsidRDefault="007F428B">
      <w:pPr>
        <w:spacing w:line="360" w:lineRule="auto"/>
        <w:rPr>
          <w:rFonts w:ascii="Times New Roman" w:hAnsi="Times New Roman"/>
          <w:sz w:val="24"/>
          <w:szCs w:val="24"/>
        </w:rPr>
      </w:pPr>
      <w:r>
        <w:rPr>
          <w:rFonts w:ascii="Times New Roman" w:hAnsi="Times New Roman"/>
          <w:b/>
          <w:sz w:val="24"/>
          <w:szCs w:val="24"/>
        </w:rPr>
        <w:t>6.</w:t>
      </w:r>
      <w:r w:rsidR="00F26A44">
        <w:rPr>
          <w:rFonts w:ascii="Times New Roman" w:hAnsi="Times New Roman" w:hint="eastAsia"/>
          <w:b/>
          <w:sz w:val="24"/>
          <w:szCs w:val="24"/>
        </w:rPr>
        <w:t>3.1</w:t>
      </w:r>
      <w:r>
        <w:rPr>
          <w:rFonts w:ascii="Times New Roman" w:hAnsi="Times New Roman" w:hint="eastAsia"/>
          <w:b/>
          <w:sz w:val="24"/>
          <w:szCs w:val="24"/>
        </w:rPr>
        <w:t xml:space="preserve">　</w:t>
      </w:r>
      <w:r>
        <w:rPr>
          <w:rFonts w:ascii="Times New Roman" w:hAnsi="Times New Roman" w:hint="eastAsia"/>
          <w:sz w:val="24"/>
          <w:szCs w:val="24"/>
        </w:rPr>
        <w:t>活动场所周边可以采用浓密的乔、灌木和绿墙屏障加以隔离，提高老年人的安全感。多用花灌木和季相明显的色叶树，以观赏价值高的树种，要特别注意绿地植被安全性的问题，避免老年人的过敏与误伤。</w:t>
      </w:r>
    </w:p>
    <w:p w14:paraId="3E1F08C2" w14:textId="469A7877" w:rsidR="00BD2C6C" w:rsidRDefault="007F428B">
      <w:pPr>
        <w:spacing w:line="360" w:lineRule="auto"/>
        <w:rPr>
          <w:rFonts w:ascii="Times New Roman" w:hAnsi="Times New Roman"/>
          <w:sz w:val="24"/>
          <w:szCs w:val="24"/>
        </w:rPr>
      </w:pPr>
      <w:r>
        <w:rPr>
          <w:rFonts w:ascii="Times New Roman" w:hAnsi="Times New Roman"/>
          <w:b/>
          <w:sz w:val="24"/>
          <w:szCs w:val="24"/>
        </w:rPr>
        <w:t>6.</w:t>
      </w:r>
      <w:r w:rsidR="00F26A44">
        <w:rPr>
          <w:rFonts w:ascii="Times New Roman" w:hAnsi="Times New Roman" w:hint="eastAsia"/>
          <w:b/>
          <w:sz w:val="24"/>
          <w:szCs w:val="24"/>
        </w:rPr>
        <w:t>3.2</w:t>
      </w:r>
      <w:r>
        <w:rPr>
          <w:rFonts w:ascii="Times New Roman" w:hAnsi="Times New Roman" w:hint="eastAsia"/>
          <w:b/>
          <w:sz w:val="24"/>
          <w:szCs w:val="24"/>
        </w:rPr>
        <w:t xml:space="preserve">　</w:t>
      </w:r>
      <w:r>
        <w:rPr>
          <w:rFonts w:ascii="Times New Roman" w:hAnsi="Times New Roman" w:hint="eastAsia"/>
          <w:sz w:val="24"/>
          <w:szCs w:val="24"/>
        </w:rPr>
        <w:t>为保障老年人的人身安全，观赏水景近岸深度不宜过深，且水池周边需要设置栏杆等进行防护。</w:t>
      </w:r>
    </w:p>
    <w:p w14:paraId="2F0C37B6" w14:textId="77777777" w:rsidR="008B0C1A" w:rsidRDefault="008B0C1A">
      <w:pPr>
        <w:spacing w:line="360" w:lineRule="auto"/>
        <w:rPr>
          <w:rFonts w:ascii="Times New Roman" w:hAnsi="Times New Roman" w:hint="eastAsia"/>
          <w:sz w:val="24"/>
          <w:szCs w:val="24"/>
        </w:rPr>
      </w:pPr>
    </w:p>
    <w:p w14:paraId="65EF00CE" w14:textId="77777777" w:rsidR="00F26A44" w:rsidRPr="008B0C1A" w:rsidRDefault="00F26A44" w:rsidP="008B0C1A">
      <w:pPr>
        <w:spacing w:beforeLines="50" w:before="156" w:afterLines="50" w:after="156" w:line="360" w:lineRule="auto"/>
        <w:jc w:val="center"/>
        <w:outlineLvl w:val="1"/>
        <w:rPr>
          <w:rFonts w:ascii="Times New Roman" w:eastAsia="黑体" w:hAnsi="Times New Roman"/>
          <w:b/>
          <w:sz w:val="24"/>
          <w:szCs w:val="24"/>
        </w:rPr>
      </w:pPr>
      <w:bookmarkStart w:id="198" w:name="_Toc532046484"/>
      <w:bookmarkStart w:id="199" w:name="_Toc532047073"/>
      <w:r w:rsidRPr="008B0C1A">
        <w:rPr>
          <w:rFonts w:ascii="Times New Roman" w:eastAsia="黑体" w:hAnsi="Times New Roman" w:hint="eastAsia"/>
          <w:b/>
          <w:sz w:val="24"/>
          <w:szCs w:val="24"/>
        </w:rPr>
        <w:t xml:space="preserve">6.4 </w:t>
      </w:r>
      <w:r w:rsidRPr="008B0C1A">
        <w:rPr>
          <w:rFonts w:ascii="Times New Roman" w:eastAsia="黑体" w:hAnsi="Times New Roman" w:hint="eastAsia"/>
          <w:b/>
          <w:sz w:val="24"/>
          <w:szCs w:val="24"/>
        </w:rPr>
        <w:t>标识照明</w:t>
      </w:r>
      <w:bookmarkEnd w:id="198"/>
      <w:bookmarkEnd w:id="199"/>
    </w:p>
    <w:p w14:paraId="479FE0FA" w14:textId="5C2490D7" w:rsidR="00BD2C6C" w:rsidRDefault="007F428B">
      <w:pPr>
        <w:spacing w:line="360" w:lineRule="auto"/>
        <w:rPr>
          <w:rFonts w:ascii="Times New Roman" w:hAnsi="Times New Roman"/>
          <w:sz w:val="24"/>
          <w:szCs w:val="24"/>
        </w:rPr>
      </w:pPr>
      <w:r>
        <w:rPr>
          <w:rFonts w:ascii="Times New Roman" w:hAnsi="Times New Roman"/>
          <w:b/>
          <w:sz w:val="24"/>
          <w:szCs w:val="24"/>
        </w:rPr>
        <w:t>6.</w:t>
      </w:r>
      <w:r w:rsidR="00F26A44">
        <w:rPr>
          <w:rFonts w:ascii="Times New Roman" w:hAnsi="Times New Roman" w:hint="eastAsia"/>
          <w:b/>
          <w:sz w:val="24"/>
          <w:szCs w:val="24"/>
        </w:rPr>
        <w:t>4.1</w:t>
      </w:r>
      <w:r>
        <w:rPr>
          <w:rFonts w:ascii="Times New Roman" w:hAnsi="Times New Roman" w:hint="eastAsia"/>
          <w:b/>
          <w:sz w:val="24"/>
          <w:szCs w:val="24"/>
        </w:rPr>
        <w:t xml:space="preserve">　</w:t>
      </w:r>
      <w:r>
        <w:rPr>
          <w:rFonts w:ascii="Times New Roman" w:hAnsi="Times New Roman" w:hint="eastAsia"/>
          <w:sz w:val="24"/>
          <w:szCs w:val="24"/>
        </w:rPr>
        <w:t>标识设置位置应充分考虑老年人的视觉习惯，考虑轮椅使用者的视觉需求，选择合适的空间位置，标识系统的字体大小、图案大小、色彩对比等设置应充分考虑老年人的需求，应更加醒目以提高辨识度。</w:t>
      </w:r>
    </w:p>
    <w:p w14:paraId="5B86C33D" w14:textId="01D5653F" w:rsidR="00BD2C6C" w:rsidRDefault="007F428B">
      <w:pPr>
        <w:spacing w:line="360" w:lineRule="auto"/>
        <w:rPr>
          <w:rFonts w:ascii="Times New Roman" w:hAnsi="Times New Roman"/>
          <w:sz w:val="24"/>
          <w:szCs w:val="24"/>
        </w:rPr>
      </w:pPr>
      <w:r>
        <w:rPr>
          <w:rFonts w:ascii="Times New Roman" w:hAnsi="Times New Roman"/>
          <w:b/>
          <w:sz w:val="24"/>
          <w:szCs w:val="24"/>
        </w:rPr>
        <w:lastRenderedPageBreak/>
        <w:t>6.</w:t>
      </w:r>
      <w:r w:rsidR="00F26A44">
        <w:rPr>
          <w:rFonts w:ascii="Times New Roman" w:hAnsi="Times New Roman" w:hint="eastAsia"/>
          <w:b/>
          <w:sz w:val="24"/>
          <w:szCs w:val="24"/>
        </w:rPr>
        <w:t>4.2</w:t>
      </w:r>
      <w:r>
        <w:rPr>
          <w:rFonts w:ascii="Times New Roman" w:hAnsi="Times New Roman" w:hint="eastAsia"/>
          <w:b/>
          <w:sz w:val="24"/>
          <w:szCs w:val="24"/>
        </w:rPr>
        <w:t xml:space="preserve">　</w:t>
      </w:r>
      <w:r>
        <w:rPr>
          <w:rFonts w:ascii="Times New Roman" w:hAnsi="Times New Roman" w:hint="eastAsia"/>
          <w:sz w:val="24"/>
          <w:szCs w:val="24"/>
        </w:rPr>
        <w:t>老年人的视觉能力衰退，对周围环境的感知能力下降，室外照明设置的位置和照度便于老年人夜间行动和观察到垂直高差，避免发生跌倒事故，同时避免过于刺眼的光线和眩光。</w:t>
      </w:r>
    </w:p>
    <w:p w14:paraId="5BFCF4FE" w14:textId="77777777" w:rsidR="00BD2C6C" w:rsidRDefault="007F428B">
      <w:pPr>
        <w:widowControl/>
        <w:jc w:val="left"/>
      </w:pPr>
      <w:r>
        <w:br w:type="page"/>
      </w:r>
    </w:p>
    <w:p w14:paraId="124F9B74" w14:textId="77777777" w:rsidR="00BD2C6C" w:rsidRDefault="007F428B">
      <w:pPr>
        <w:spacing w:line="360" w:lineRule="auto"/>
        <w:jc w:val="center"/>
        <w:outlineLvl w:val="0"/>
        <w:rPr>
          <w:rFonts w:ascii="Times New Roman" w:hAnsi="Times New Roman"/>
          <w:b/>
          <w:sz w:val="32"/>
          <w:szCs w:val="32"/>
        </w:rPr>
      </w:pPr>
      <w:bookmarkStart w:id="200" w:name="_Toc463532883"/>
      <w:bookmarkStart w:id="201" w:name="_Toc532030965"/>
      <w:bookmarkStart w:id="202" w:name="_Toc532046485"/>
      <w:bookmarkStart w:id="203" w:name="_Toc532047074"/>
      <w:r>
        <w:rPr>
          <w:rFonts w:ascii="Times New Roman" w:hAnsi="Times New Roman"/>
          <w:b/>
          <w:sz w:val="32"/>
          <w:szCs w:val="32"/>
        </w:rPr>
        <w:lastRenderedPageBreak/>
        <w:t>7</w:t>
      </w:r>
      <w:r>
        <w:rPr>
          <w:rFonts w:ascii="Times New Roman" w:eastAsia="黑体" w:hAnsi="Times New Roman" w:hint="eastAsia"/>
          <w:b/>
          <w:sz w:val="32"/>
          <w:szCs w:val="32"/>
        </w:rPr>
        <w:t>建筑设计</w:t>
      </w:r>
      <w:bookmarkEnd w:id="200"/>
      <w:bookmarkEnd w:id="201"/>
      <w:bookmarkEnd w:id="202"/>
      <w:bookmarkEnd w:id="203"/>
    </w:p>
    <w:p w14:paraId="130B6931" w14:textId="13D397C1" w:rsidR="00BD2C6C" w:rsidRDefault="007F428B" w:rsidP="00B145CB">
      <w:pPr>
        <w:spacing w:beforeLines="50" w:before="156" w:afterLines="50" w:after="156" w:line="360" w:lineRule="auto"/>
        <w:jc w:val="center"/>
        <w:outlineLvl w:val="1"/>
        <w:rPr>
          <w:rFonts w:ascii="Times New Roman" w:eastAsia="黑体" w:hAnsi="Times New Roman"/>
          <w:b/>
          <w:sz w:val="24"/>
          <w:szCs w:val="24"/>
        </w:rPr>
      </w:pPr>
      <w:bookmarkStart w:id="204" w:name="_Toc463532884"/>
      <w:bookmarkStart w:id="205" w:name="_Toc532030966"/>
      <w:bookmarkStart w:id="206" w:name="_Toc532046486"/>
      <w:bookmarkStart w:id="207" w:name="_Toc532047075"/>
      <w:r>
        <w:rPr>
          <w:rFonts w:ascii="Times New Roman" w:eastAsia="黑体" w:hAnsi="Times New Roman"/>
          <w:b/>
          <w:sz w:val="24"/>
          <w:szCs w:val="24"/>
        </w:rPr>
        <w:t>7.1</w:t>
      </w:r>
      <w:r w:rsidR="004766AD">
        <w:rPr>
          <w:rFonts w:ascii="Times New Roman" w:eastAsia="黑体" w:hAnsi="Times New Roman"/>
          <w:b/>
          <w:sz w:val="24"/>
          <w:szCs w:val="24"/>
        </w:rPr>
        <w:t xml:space="preserve"> </w:t>
      </w:r>
      <w:r>
        <w:rPr>
          <w:rFonts w:ascii="Times New Roman" w:eastAsia="黑体" w:hAnsi="Times New Roman" w:hint="eastAsia"/>
          <w:b/>
          <w:sz w:val="24"/>
          <w:szCs w:val="24"/>
        </w:rPr>
        <w:t>一般规定</w:t>
      </w:r>
      <w:bookmarkEnd w:id="204"/>
      <w:bookmarkEnd w:id="205"/>
      <w:bookmarkEnd w:id="206"/>
      <w:bookmarkEnd w:id="207"/>
    </w:p>
    <w:p w14:paraId="37CF2B2F" w14:textId="77777777" w:rsidR="00BD2C6C" w:rsidRDefault="007F428B">
      <w:pPr>
        <w:spacing w:line="360" w:lineRule="auto"/>
        <w:rPr>
          <w:rFonts w:ascii="Times New Roman" w:hAnsi="Times New Roman"/>
          <w:sz w:val="24"/>
          <w:szCs w:val="24"/>
        </w:rPr>
      </w:pPr>
      <w:r>
        <w:rPr>
          <w:rFonts w:ascii="Times New Roman" w:hAnsi="Times New Roman"/>
          <w:b/>
          <w:sz w:val="24"/>
          <w:szCs w:val="24"/>
        </w:rPr>
        <w:t>7.1.1</w:t>
      </w:r>
      <w:r>
        <w:rPr>
          <w:rFonts w:ascii="Times New Roman" w:hAnsi="Times New Roman" w:hint="eastAsia"/>
          <w:b/>
          <w:sz w:val="24"/>
          <w:szCs w:val="24"/>
        </w:rPr>
        <w:t xml:space="preserve">　</w:t>
      </w:r>
      <w:r w:rsidR="00A57367" w:rsidRPr="003124DF">
        <w:rPr>
          <w:rFonts w:ascii="Times New Roman" w:hAnsi="Times New Roman" w:hint="eastAsia"/>
          <w:kern w:val="0"/>
          <w:sz w:val="24"/>
          <w:szCs w:val="20"/>
        </w:rPr>
        <w:t>养老设施建筑</w:t>
      </w:r>
      <w:r w:rsidRPr="003124DF">
        <w:rPr>
          <w:rFonts w:ascii="Times New Roman" w:hAnsi="Times New Roman" w:hint="eastAsia"/>
          <w:kern w:val="0"/>
          <w:sz w:val="24"/>
          <w:szCs w:val="20"/>
        </w:rPr>
        <w:t>出入口不应少于二处，主要是考虑建筑应有明确的功能分区及老年人紧急疏散的要求，以提高养老设施的环境质量。规定了外门的开启形式，以更好为轮椅等的无障碍通过提供便捷</w:t>
      </w:r>
      <w:r>
        <w:rPr>
          <w:rFonts w:ascii="Times New Roman" w:hAnsi="Times New Roman" w:hint="eastAsia"/>
          <w:sz w:val="24"/>
          <w:szCs w:val="24"/>
        </w:rPr>
        <w:t>。</w:t>
      </w:r>
    </w:p>
    <w:p w14:paraId="21B86E43" w14:textId="77777777" w:rsidR="00BD2C6C" w:rsidRDefault="007F428B">
      <w:pPr>
        <w:spacing w:line="360" w:lineRule="auto"/>
        <w:rPr>
          <w:rFonts w:ascii="Times New Roman" w:hAnsi="Times New Roman"/>
          <w:sz w:val="24"/>
          <w:szCs w:val="24"/>
        </w:rPr>
      </w:pPr>
      <w:r>
        <w:rPr>
          <w:rFonts w:ascii="Times New Roman" w:hAnsi="Times New Roman"/>
          <w:b/>
          <w:sz w:val="24"/>
          <w:szCs w:val="24"/>
        </w:rPr>
        <w:t>7.1.2</w:t>
      </w:r>
      <w:r>
        <w:rPr>
          <w:rFonts w:ascii="Times New Roman" w:hAnsi="Times New Roman" w:hint="eastAsia"/>
          <w:b/>
          <w:sz w:val="24"/>
          <w:szCs w:val="24"/>
        </w:rPr>
        <w:t xml:space="preserve">　</w:t>
      </w:r>
      <w:r>
        <w:rPr>
          <w:rFonts w:ascii="Times New Roman" w:hAnsi="Times New Roman" w:hint="eastAsia"/>
          <w:sz w:val="24"/>
          <w:szCs w:val="24"/>
        </w:rPr>
        <w:t>养老设施的主要出入口，除了应考虑步行者的使用外，主要应考虑到轮椅、手推车等老年人常用辅助工具的通行，因此应明亮、宽敞、留有足够的回旋余地。</w:t>
      </w:r>
    </w:p>
    <w:p w14:paraId="3B6ABF0E" w14:textId="0DA51707" w:rsidR="00BD2C6C" w:rsidRDefault="007F428B">
      <w:pPr>
        <w:spacing w:line="360" w:lineRule="auto"/>
        <w:rPr>
          <w:rFonts w:ascii="Times New Roman" w:hAnsi="Times New Roman"/>
          <w:sz w:val="24"/>
          <w:szCs w:val="24"/>
        </w:rPr>
      </w:pPr>
      <w:r>
        <w:rPr>
          <w:rFonts w:ascii="Times New Roman" w:hAnsi="Times New Roman"/>
          <w:b/>
          <w:sz w:val="24"/>
          <w:szCs w:val="24"/>
        </w:rPr>
        <w:t>7.1.3</w:t>
      </w:r>
      <w:r>
        <w:rPr>
          <w:rFonts w:ascii="Times New Roman" w:hAnsi="Times New Roman" w:hint="eastAsia"/>
          <w:b/>
          <w:sz w:val="24"/>
          <w:szCs w:val="24"/>
        </w:rPr>
        <w:t xml:space="preserve">　</w:t>
      </w:r>
      <w:r>
        <w:rPr>
          <w:rFonts w:ascii="Times New Roman" w:hAnsi="Times New Roman" w:hint="eastAsia"/>
          <w:sz w:val="24"/>
          <w:szCs w:val="24"/>
        </w:rPr>
        <w:t>台阶踏步及坡道是出入口的重要部分，养老设施踏步与坡道的设计合理与否直接关系到使用的方便与安全，因此本标准中应给出一个经济合理的数据。根据</w:t>
      </w:r>
      <w:r w:rsidR="00A57367">
        <w:rPr>
          <w:rFonts w:ascii="Times New Roman" w:hAnsi="Times New Roman" w:hint="eastAsia"/>
          <w:sz w:val="24"/>
          <w:szCs w:val="24"/>
        </w:rPr>
        <w:t>《老年人照料设施建筑设计标准》</w:t>
      </w:r>
      <w:r w:rsidR="00A57367">
        <w:rPr>
          <w:rFonts w:ascii="Times New Roman" w:hAnsi="Times New Roman" w:hint="eastAsia"/>
          <w:sz w:val="24"/>
          <w:szCs w:val="24"/>
        </w:rPr>
        <w:t>JGJ450</w:t>
      </w:r>
      <w:r>
        <w:rPr>
          <w:rFonts w:ascii="Times New Roman" w:hAnsi="Times New Roman" w:hint="eastAsia"/>
          <w:sz w:val="24"/>
          <w:szCs w:val="24"/>
        </w:rPr>
        <w:t>及其他相关规定并结合据市民政局对上海已建养老设施的调研，对出入口台阶的踏步宽、高、坡道坡度等做了数据规定。</w:t>
      </w:r>
    </w:p>
    <w:p w14:paraId="09305734" w14:textId="77777777" w:rsidR="00BD2C6C" w:rsidRDefault="007F428B">
      <w:pPr>
        <w:spacing w:line="360" w:lineRule="auto"/>
        <w:rPr>
          <w:rFonts w:ascii="Times New Roman" w:hAnsi="Times New Roman"/>
          <w:sz w:val="24"/>
          <w:szCs w:val="24"/>
        </w:rPr>
      </w:pPr>
      <w:r>
        <w:rPr>
          <w:rFonts w:ascii="Times New Roman" w:hAnsi="Times New Roman"/>
          <w:b/>
          <w:sz w:val="24"/>
          <w:szCs w:val="24"/>
        </w:rPr>
        <w:t>7.1.4</w:t>
      </w:r>
      <w:r>
        <w:rPr>
          <w:rFonts w:ascii="Times New Roman" w:hAnsi="Times New Roman" w:hint="eastAsia"/>
          <w:b/>
          <w:sz w:val="24"/>
          <w:szCs w:val="24"/>
        </w:rPr>
        <w:t xml:space="preserve">　</w:t>
      </w:r>
      <w:r>
        <w:rPr>
          <w:rFonts w:ascii="Times New Roman" w:hAnsi="Times New Roman" w:hint="eastAsia"/>
          <w:sz w:val="24"/>
          <w:szCs w:val="24"/>
        </w:rPr>
        <w:t>本条对雨篷的覆盖宽度和挑出长度、主要出入口雨篷的排水作了具体规定，主要是考虑更好保证老年人出入口停留及通过时的方便使用。</w:t>
      </w:r>
    </w:p>
    <w:p w14:paraId="1E8E1493" w14:textId="2CE20944" w:rsidR="00BD2C6C" w:rsidRDefault="007F428B">
      <w:pPr>
        <w:spacing w:line="360" w:lineRule="auto"/>
        <w:rPr>
          <w:rFonts w:ascii="Times New Roman" w:hAnsi="Times New Roman"/>
          <w:sz w:val="24"/>
          <w:szCs w:val="24"/>
        </w:rPr>
      </w:pPr>
      <w:r>
        <w:rPr>
          <w:rFonts w:ascii="Times New Roman" w:hAnsi="Times New Roman"/>
          <w:b/>
          <w:sz w:val="24"/>
          <w:szCs w:val="24"/>
        </w:rPr>
        <w:t>7.1.5</w:t>
      </w:r>
      <w:r>
        <w:rPr>
          <w:rFonts w:ascii="Times New Roman" w:hAnsi="Times New Roman" w:hint="eastAsia"/>
          <w:b/>
          <w:sz w:val="24"/>
          <w:szCs w:val="24"/>
        </w:rPr>
        <w:t xml:space="preserve">　</w:t>
      </w:r>
      <w:r>
        <w:rPr>
          <w:rFonts w:ascii="Times New Roman" w:hAnsi="Times New Roman" w:hint="eastAsia"/>
          <w:sz w:val="24"/>
          <w:szCs w:val="24"/>
        </w:rPr>
        <w:t>过厅、</w:t>
      </w:r>
      <w:r w:rsidR="00A57367">
        <w:rPr>
          <w:rFonts w:ascii="Times New Roman" w:hAnsi="Times New Roman" w:hint="eastAsia"/>
          <w:sz w:val="24"/>
          <w:szCs w:val="24"/>
        </w:rPr>
        <w:t>走道</w:t>
      </w:r>
      <w:r>
        <w:rPr>
          <w:rFonts w:ascii="Times New Roman" w:hAnsi="Times New Roman" w:hint="eastAsia"/>
          <w:sz w:val="24"/>
          <w:szCs w:val="24"/>
        </w:rPr>
        <w:t>等主要水平交通空间的尺寸，应考虑轮椅、担架、医用床进出的要求，及使用过程中不妨碍日常交通的相应缓冲空间。</w:t>
      </w:r>
      <w:r w:rsidR="001B2BA5" w:rsidRPr="001B2BA5">
        <w:rPr>
          <w:rFonts w:ascii="Times New Roman" w:hAnsi="Times New Roman" w:hint="eastAsia"/>
          <w:sz w:val="24"/>
          <w:szCs w:val="24"/>
        </w:rPr>
        <w:t>过厅、电梯厅、</w:t>
      </w:r>
      <w:r w:rsidR="00A57367" w:rsidRPr="001B2BA5">
        <w:rPr>
          <w:rFonts w:ascii="Times New Roman" w:hAnsi="Times New Roman" w:hint="eastAsia"/>
          <w:sz w:val="24"/>
          <w:szCs w:val="24"/>
        </w:rPr>
        <w:t>走</w:t>
      </w:r>
      <w:r w:rsidR="00A57367">
        <w:rPr>
          <w:rFonts w:ascii="Times New Roman" w:hAnsi="Times New Roman" w:hint="eastAsia"/>
          <w:sz w:val="24"/>
          <w:szCs w:val="24"/>
        </w:rPr>
        <w:t>道</w:t>
      </w:r>
      <w:r w:rsidR="001B2BA5" w:rsidRPr="001B2BA5">
        <w:rPr>
          <w:rFonts w:ascii="Times New Roman" w:hAnsi="Times New Roman" w:hint="eastAsia"/>
          <w:sz w:val="24"/>
          <w:szCs w:val="24"/>
        </w:rPr>
        <w:t>等交通空间的适当位置，宜设置不影响净宽的休憩设施和供轮椅临时停靠的空间。</w:t>
      </w:r>
      <w:r>
        <w:rPr>
          <w:rFonts w:ascii="Times New Roman" w:hAnsi="Times New Roman" w:hint="eastAsia"/>
          <w:sz w:val="24"/>
          <w:szCs w:val="24"/>
        </w:rPr>
        <w:t>在交通空间适当处加设休息座椅，恢复老人体力的同时，也减少了通行中因老人疲劳而引起的不安全因素；走道有其他功能的，如设老年人休息座椅的，可适当放宽走</w:t>
      </w:r>
      <w:r w:rsidR="001B2BA5">
        <w:rPr>
          <w:rFonts w:ascii="Times New Roman" w:hAnsi="Times New Roman" w:hint="eastAsia"/>
          <w:sz w:val="24"/>
          <w:szCs w:val="24"/>
        </w:rPr>
        <w:t>道</w:t>
      </w:r>
      <w:r>
        <w:rPr>
          <w:rFonts w:ascii="Times New Roman" w:hAnsi="Times New Roman" w:hint="eastAsia"/>
          <w:sz w:val="24"/>
          <w:szCs w:val="24"/>
        </w:rPr>
        <w:t>尺寸。</w:t>
      </w:r>
    </w:p>
    <w:p w14:paraId="4BB80519" w14:textId="77777777" w:rsidR="00BD2C6C" w:rsidRDefault="007F428B">
      <w:pPr>
        <w:spacing w:line="360" w:lineRule="auto"/>
        <w:rPr>
          <w:rFonts w:ascii="Times New Roman" w:hAnsi="Times New Roman"/>
          <w:sz w:val="24"/>
          <w:szCs w:val="24"/>
        </w:rPr>
      </w:pPr>
      <w:r>
        <w:rPr>
          <w:rFonts w:ascii="Times New Roman" w:hAnsi="Times New Roman"/>
          <w:b/>
          <w:sz w:val="24"/>
          <w:szCs w:val="24"/>
        </w:rPr>
        <w:t>7.1.6</w:t>
      </w:r>
      <w:r>
        <w:rPr>
          <w:rFonts w:ascii="Times New Roman" w:hAnsi="Times New Roman" w:hint="eastAsia"/>
          <w:b/>
          <w:sz w:val="24"/>
          <w:szCs w:val="24"/>
        </w:rPr>
        <w:t xml:space="preserve">　</w:t>
      </w:r>
      <w:r>
        <w:rPr>
          <w:rFonts w:ascii="Times New Roman" w:hAnsi="Times New Roman" w:hint="eastAsia"/>
          <w:sz w:val="24"/>
          <w:szCs w:val="24"/>
        </w:rPr>
        <w:t>老年人出入的过厅、走道、房间，其地面应是无障碍设计，不允许有门坎和台阶。如果地面必须有高差时，应设置坡道。这都是安全保障上不可忽视的细节。</w:t>
      </w:r>
    </w:p>
    <w:p w14:paraId="6DA864AC" w14:textId="768A408E" w:rsidR="00BD2C6C" w:rsidRDefault="007F428B">
      <w:pPr>
        <w:spacing w:line="360" w:lineRule="auto"/>
        <w:rPr>
          <w:rFonts w:ascii="Times New Roman" w:hAnsi="Times New Roman"/>
          <w:sz w:val="24"/>
          <w:szCs w:val="24"/>
        </w:rPr>
      </w:pPr>
      <w:r>
        <w:rPr>
          <w:rFonts w:ascii="Times New Roman" w:hAnsi="Times New Roman"/>
          <w:b/>
          <w:sz w:val="24"/>
          <w:szCs w:val="24"/>
        </w:rPr>
        <w:t>7.1.7</w:t>
      </w:r>
      <w:r>
        <w:rPr>
          <w:rFonts w:ascii="Times New Roman" w:hAnsi="Times New Roman" w:hint="eastAsia"/>
          <w:b/>
          <w:sz w:val="24"/>
          <w:szCs w:val="24"/>
        </w:rPr>
        <w:t xml:space="preserve">　</w:t>
      </w:r>
      <w:r>
        <w:rPr>
          <w:rFonts w:ascii="Times New Roman" w:hAnsi="Times New Roman" w:hint="eastAsia"/>
          <w:sz w:val="24"/>
          <w:szCs w:val="24"/>
        </w:rPr>
        <w:t>老年人因身体机能衰退，在经常活动的</w:t>
      </w:r>
      <w:r w:rsidR="00A57367">
        <w:rPr>
          <w:rFonts w:ascii="Times New Roman" w:hAnsi="Times New Roman" w:hint="eastAsia"/>
          <w:sz w:val="24"/>
          <w:szCs w:val="24"/>
        </w:rPr>
        <w:t>走道</w:t>
      </w:r>
      <w:r>
        <w:rPr>
          <w:rFonts w:ascii="Times New Roman" w:hAnsi="Times New Roman" w:hint="eastAsia"/>
          <w:sz w:val="24"/>
          <w:szCs w:val="24"/>
        </w:rPr>
        <w:t>、过厅、浴室卫生间等处需设置辅助行动的安全扶助系统，本条规定了过厅、走道等公共通行空间的安全扶手的设置要求，并对扶手的形状和设置高度等作了具体规定。</w:t>
      </w:r>
    </w:p>
    <w:p w14:paraId="702B1D75" w14:textId="2594B6F4" w:rsidR="00BD2C6C" w:rsidRPr="003124DF" w:rsidRDefault="007F428B">
      <w:pPr>
        <w:spacing w:line="360" w:lineRule="auto"/>
        <w:rPr>
          <w:rFonts w:ascii="Times New Roman" w:hAnsi="Times New Roman"/>
          <w:sz w:val="24"/>
          <w:szCs w:val="24"/>
        </w:rPr>
      </w:pPr>
      <w:r w:rsidRPr="003124DF">
        <w:rPr>
          <w:rFonts w:ascii="Times New Roman" w:hAnsi="Times New Roman" w:hint="eastAsia"/>
          <w:b/>
          <w:sz w:val="24"/>
          <w:szCs w:val="24"/>
        </w:rPr>
        <w:t>7.1.8</w:t>
      </w:r>
      <w:r w:rsidR="003124DF">
        <w:rPr>
          <w:rFonts w:ascii="Times New Roman" w:hAnsi="Times New Roman"/>
          <w:b/>
          <w:sz w:val="24"/>
          <w:szCs w:val="24"/>
        </w:rPr>
        <w:t xml:space="preserve">  </w:t>
      </w:r>
      <w:r w:rsidR="0033390B" w:rsidRPr="003124DF">
        <w:rPr>
          <w:rFonts w:ascii="Times New Roman" w:hAnsi="Times New Roman" w:hint="eastAsia"/>
          <w:sz w:val="24"/>
          <w:szCs w:val="24"/>
        </w:rPr>
        <w:t>为避免室内外过大的温差对老年人健康的影响，特别是考虑到恶劣气候条件下应注意安全的保障，室外的连通过道应设防风避雨设施。</w:t>
      </w:r>
    </w:p>
    <w:p w14:paraId="4115FED3" w14:textId="77777777" w:rsidR="00BD2C6C" w:rsidRDefault="007F428B">
      <w:pPr>
        <w:spacing w:line="360" w:lineRule="auto"/>
        <w:rPr>
          <w:rFonts w:ascii="Times New Roman" w:hAnsi="Times New Roman"/>
          <w:sz w:val="24"/>
          <w:szCs w:val="24"/>
        </w:rPr>
      </w:pPr>
      <w:r>
        <w:rPr>
          <w:rFonts w:ascii="Times New Roman" w:hAnsi="Times New Roman"/>
          <w:b/>
          <w:sz w:val="24"/>
          <w:szCs w:val="24"/>
        </w:rPr>
        <w:lastRenderedPageBreak/>
        <w:t>7.1.9</w:t>
      </w:r>
      <w:r>
        <w:rPr>
          <w:rFonts w:ascii="Times New Roman" w:hAnsi="Times New Roman" w:hint="eastAsia"/>
          <w:b/>
          <w:sz w:val="24"/>
          <w:szCs w:val="24"/>
        </w:rPr>
        <w:t xml:space="preserve">　</w:t>
      </w:r>
      <w:r>
        <w:rPr>
          <w:rFonts w:ascii="Times New Roman" w:hAnsi="Times New Roman" w:hint="eastAsia"/>
          <w:sz w:val="24"/>
          <w:szCs w:val="24"/>
        </w:rPr>
        <w:t>突出墙面的构造如灭火器、标示版等需注意控制其的突出度及高度空间的范围，有条件时宜嵌墙安装。</w:t>
      </w:r>
    </w:p>
    <w:p w14:paraId="03DDBF18" w14:textId="77777777" w:rsidR="00BD2C6C" w:rsidRDefault="007F428B">
      <w:pPr>
        <w:spacing w:line="360" w:lineRule="auto"/>
        <w:rPr>
          <w:rFonts w:ascii="Times New Roman" w:hAnsi="Times New Roman"/>
          <w:sz w:val="24"/>
          <w:szCs w:val="24"/>
        </w:rPr>
      </w:pPr>
      <w:r>
        <w:rPr>
          <w:rFonts w:ascii="Times New Roman" w:hAnsi="Times New Roman"/>
          <w:b/>
          <w:sz w:val="24"/>
          <w:szCs w:val="24"/>
        </w:rPr>
        <w:t>7.1.10</w:t>
      </w:r>
      <w:r>
        <w:rPr>
          <w:rFonts w:ascii="Times New Roman" w:hAnsi="Times New Roman" w:hint="eastAsia"/>
          <w:b/>
          <w:sz w:val="24"/>
          <w:szCs w:val="24"/>
        </w:rPr>
        <w:t xml:space="preserve">　</w:t>
      </w:r>
      <w:r>
        <w:rPr>
          <w:rFonts w:ascii="Times New Roman" w:hAnsi="Times New Roman" w:hint="eastAsia"/>
          <w:sz w:val="24"/>
          <w:szCs w:val="24"/>
        </w:rPr>
        <w:t>转角及其墙面的防撞处理，为保证老年人在行动过程中因动作准确率低而引起磕碰时的安全性，同时护角等也起避免轮椅等直接磕碰建筑的保护作用。</w:t>
      </w:r>
    </w:p>
    <w:p w14:paraId="6CF8B869" w14:textId="77777777" w:rsidR="00BD2C6C" w:rsidRDefault="007F428B">
      <w:pPr>
        <w:spacing w:line="360" w:lineRule="auto"/>
        <w:rPr>
          <w:rFonts w:ascii="Times New Roman" w:hAnsi="Times New Roman"/>
          <w:sz w:val="24"/>
          <w:szCs w:val="24"/>
        </w:rPr>
      </w:pPr>
      <w:r>
        <w:rPr>
          <w:rFonts w:ascii="Times New Roman" w:hAnsi="Times New Roman"/>
          <w:b/>
          <w:sz w:val="24"/>
          <w:szCs w:val="24"/>
        </w:rPr>
        <w:t>7.1.11</w:t>
      </w:r>
      <w:r>
        <w:rPr>
          <w:rFonts w:ascii="Times New Roman" w:hAnsi="Times New Roman" w:hint="eastAsia"/>
          <w:b/>
          <w:sz w:val="24"/>
          <w:szCs w:val="24"/>
        </w:rPr>
        <w:t xml:space="preserve">　</w:t>
      </w:r>
      <w:r>
        <w:rPr>
          <w:rFonts w:ascii="Times New Roman" w:hAnsi="Times New Roman" w:hint="eastAsia"/>
          <w:sz w:val="24"/>
          <w:szCs w:val="24"/>
        </w:rPr>
        <w:t>楼梯是养老设施的主要垂直交通设施，适度的几何尺寸能保证使用的安全合理。为保证安全，本条文强调了“不得采用扇形踏步，不得在平台区内设踏步”，同时还强调了踏步侧边的安全档台，避免拐杖可能滑出的不安全因素。</w:t>
      </w:r>
    </w:p>
    <w:p w14:paraId="1CC772EE" w14:textId="77777777" w:rsidR="00BD2C6C" w:rsidRDefault="007F428B">
      <w:pPr>
        <w:spacing w:line="360" w:lineRule="auto"/>
        <w:ind w:firstLine="420"/>
        <w:rPr>
          <w:rFonts w:ascii="Times New Roman" w:hAnsi="Times New Roman"/>
          <w:sz w:val="24"/>
          <w:szCs w:val="24"/>
        </w:rPr>
      </w:pPr>
      <w:r>
        <w:rPr>
          <w:rFonts w:ascii="Times New Roman" w:hAnsi="Times New Roman" w:hint="eastAsia"/>
          <w:sz w:val="24"/>
          <w:szCs w:val="24"/>
        </w:rPr>
        <w:t>“平台净宽不小于</w:t>
      </w:r>
      <w:r>
        <w:rPr>
          <w:rFonts w:ascii="Times New Roman" w:hAnsi="Times New Roman"/>
          <w:sz w:val="24"/>
          <w:szCs w:val="24"/>
        </w:rPr>
        <w:t>2.00m</w:t>
      </w:r>
      <w:r>
        <w:rPr>
          <w:rFonts w:ascii="Times New Roman" w:hAnsi="Times New Roman" w:hint="eastAsia"/>
          <w:sz w:val="24"/>
          <w:szCs w:val="24"/>
        </w:rPr>
        <w:t>”，是为了保证紧急时担架通过的回转余地，设计者注意到养老设施的垂直交通设施应比一般居住建筑更加重视在特殊情况下的通行能力。</w:t>
      </w:r>
    </w:p>
    <w:p w14:paraId="2A90E5C3" w14:textId="30DB7309" w:rsidR="00BD2C6C" w:rsidRDefault="007F428B">
      <w:pPr>
        <w:spacing w:line="360" w:lineRule="auto"/>
        <w:rPr>
          <w:rFonts w:ascii="Times New Roman" w:hAnsi="Times New Roman"/>
          <w:sz w:val="24"/>
          <w:szCs w:val="24"/>
        </w:rPr>
      </w:pPr>
      <w:r>
        <w:rPr>
          <w:rFonts w:ascii="Times New Roman" w:hAnsi="Times New Roman"/>
          <w:b/>
          <w:sz w:val="24"/>
          <w:szCs w:val="24"/>
        </w:rPr>
        <w:t>7.1.12</w:t>
      </w:r>
      <w:r>
        <w:rPr>
          <w:rFonts w:ascii="Times New Roman" w:hAnsi="Times New Roman" w:hint="eastAsia"/>
          <w:b/>
          <w:sz w:val="24"/>
          <w:szCs w:val="24"/>
        </w:rPr>
        <w:t xml:space="preserve">　</w:t>
      </w:r>
      <w:r>
        <w:rPr>
          <w:rFonts w:ascii="Times New Roman" w:hAnsi="Times New Roman" w:hint="eastAsia"/>
          <w:sz w:val="24"/>
          <w:szCs w:val="24"/>
        </w:rPr>
        <w:t>老人经常活动的室内同层不应有高差，如有难以避免的高差时，应谨慎处理，以符合规定的缓坡过渡衔接，并设置明显的提醒装置。</w:t>
      </w:r>
    </w:p>
    <w:p w14:paraId="13CB2064" w14:textId="77777777" w:rsidR="00BD2C6C" w:rsidRDefault="007F428B">
      <w:pPr>
        <w:spacing w:line="360" w:lineRule="auto"/>
        <w:rPr>
          <w:rFonts w:ascii="Times New Roman" w:hAnsi="Times New Roman"/>
          <w:sz w:val="24"/>
          <w:szCs w:val="24"/>
        </w:rPr>
      </w:pPr>
      <w:r>
        <w:rPr>
          <w:rFonts w:ascii="Times New Roman" w:hAnsi="Times New Roman"/>
          <w:b/>
          <w:sz w:val="24"/>
          <w:szCs w:val="24"/>
        </w:rPr>
        <w:t>7.1.13</w:t>
      </w:r>
      <w:r>
        <w:rPr>
          <w:rFonts w:ascii="Times New Roman" w:hAnsi="Times New Roman" w:hint="eastAsia"/>
          <w:b/>
          <w:sz w:val="24"/>
          <w:szCs w:val="24"/>
        </w:rPr>
        <w:t xml:space="preserve">　</w:t>
      </w:r>
      <w:r>
        <w:rPr>
          <w:rFonts w:ascii="Times New Roman" w:hAnsi="Times New Roman" w:hint="eastAsia"/>
          <w:sz w:val="24"/>
          <w:szCs w:val="24"/>
        </w:rPr>
        <w:t>电梯是重要的垂直交通工具。老年人行动不便，登高能力有很大减退，故要求二层</w:t>
      </w:r>
      <w:r w:rsidR="00A57367">
        <w:rPr>
          <w:rFonts w:ascii="Times New Roman" w:hAnsi="Times New Roman" w:hint="eastAsia"/>
          <w:sz w:val="24"/>
          <w:szCs w:val="24"/>
        </w:rPr>
        <w:t>及二</w:t>
      </w:r>
      <w:r>
        <w:rPr>
          <w:rFonts w:ascii="Times New Roman" w:hAnsi="Times New Roman" w:hint="eastAsia"/>
          <w:sz w:val="24"/>
          <w:szCs w:val="24"/>
        </w:rPr>
        <w:t>层以上应设电梯。考虑到老年人建筑担架及病床使用的需求，规定了按生活或护理单元设置医梯的要求。</w:t>
      </w:r>
    </w:p>
    <w:p w14:paraId="72A658CB" w14:textId="1BEF74A6" w:rsidR="00BD2C6C" w:rsidRDefault="007F428B">
      <w:pPr>
        <w:spacing w:line="360" w:lineRule="auto"/>
        <w:rPr>
          <w:rFonts w:ascii="Times New Roman" w:hAnsi="Times New Roman"/>
          <w:sz w:val="24"/>
          <w:szCs w:val="24"/>
        </w:rPr>
      </w:pPr>
      <w:r w:rsidRPr="00273565">
        <w:rPr>
          <w:rFonts w:ascii="Times New Roman" w:hAnsi="Times New Roman" w:hint="eastAsia"/>
          <w:b/>
          <w:sz w:val="24"/>
          <w:szCs w:val="24"/>
        </w:rPr>
        <w:t>7.1.14</w:t>
      </w:r>
      <w:r w:rsidR="00273565">
        <w:rPr>
          <w:rFonts w:ascii="Times New Roman" w:hAnsi="Times New Roman"/>
          <w:b/>
          <w:sz w:val="24"/>
          <w:szCs w:val="24"/>
        </w:rPr>
        <w:t xml:space="preserve"> </w:t>
      </w:r>
      <w:r w:rsidRPr="00273565">
        <w:rPr>
          <w:rFonts w:ascii="Times New Roman" w:hAnsi="Times New Roman" w:hint="eastAsia"/>
          <w:sz w:val="24"/>
          <w:szCs w:val="24"/>
        </w:rPr>
        <w:t>医用电梯运行及关门速度应较慢，运行平稳，有足够的空间能供担架或轮椅周转，适于老年人使用。</w:t>
      </w:r>
    </w:p>
    <w:p w14:paraId="72A953FC" w14:textId="6DD8E606" w:rsidR="00BD2C6C" w:rsidRDefault="007F428B">
      <w:pPr>
        <w:spacing w:line="360" w:lineRule="auto"/>
        <w:rPr>
          <w:rFonts w:ascii="Times New Roman" w:hAnsi="Times New Roman"/>
          <w:sz w:val="24"/>
          <w:szCs w:val="24"/>
        </w:rPr>
      </w:pPr>
      <w:r>
        <w:rPr>
          <w:rFonts w:ascii="Times New Roman" w:hAnsi="Times New Roman"/>
          <w:b/>
          <w:sz w:val="24"/>
          <w:szCs w:val="24"/>
        </w:rPr>
        <w:t>7.1.1</w:t>
      </w:r>
      <w:r>
        <w:rPr>
          <w:rFonts w:ascii="Times New Roman" w:hAnsi="Times New Roman" w:hint="eastAsia"/>
          <w:b/>
          <w:sz w:val="24"/>
          <w:szCs w:val="24"/>
        </w:rPr>
        <w:t>5</w:t>
      </w:r>
      <w:r>
        <w:rPr>
          <w:rFonts w:ascii="Times New Roman" w:hAnsi="Times New Roman" w:hint="eastAsia"/>
          <w:b/>
          <w:sz w:val="24"/>
          <w:szCs w:val="24"/>
        </w:rPr>
        <w:t xml:space="preserve">　</w:t>
      </w:r>
      <w:r>
        <w:rPr>
          <w:rFonts w:ascii="Times New Roman" w:hAnsi="Times New Roman" w:hint="eastAsia"/>
          <w:sz w:val="24"/>
          <w:szCs w:val="24"/>
        </w:rPr>
        <w:t>供老年人使用行走的地面，除应考虑防滑、耐磨、不结露外，当老年人发生跌倒摔跤时，能尽量起到防撞缓冲的保护作用，特别是老年人日常生活起居使用最多的</w:t>
      </w:r>
      <w:r w:rsidR="005605FE">
        <w:rPr>
          <w:rFonts w:ascii="Times New Roman" w:hAnsi="Times New Roman" w:hint="eastAsia"/>
          <w:sz w:val="24"/>
          <w:szCs w:val="24"/>
        </w:rPr>
        <w:t>居室</w:t>
      </w:r>
      <w:r>
        <w:rPr>
          <w:rFonts w:ascii="Times New Roman" w:hAnsi="Times New Roman" w:hint="eastAsia"/>
          <w:sz w:val="24"/>
          <w:szCs w:val="24"/>
        </w:rPr>
        <w:t>、起居室，应提倡使用富弹性的地材或木材。楼梯、平台、踏步及坡道应采用坚固、耐磨、防滑的平整材料，避免因使用造成的缺损或材料加工过于光滑而带来的磕碰，滑倒等安全隐患。无地下室的底层地面，应设置保温层和防潮层，减少室内外温差引起的地面结露，避免地面的湿滑。</w:t>
      </w:r>
    </w:p>
    <w:p w14:paraId="6507EEA5" w14:textId="34FD7881" w:rsidR="00BD2C6C" w:rsidRDefault="007F428B">
      <w:pPr>
        <w:spacing w:line="360" w:lineRule="auto"/>
        <w:rPr>
          <w:rFonts w:ascii="Times New Roman" w:hAnsi="Times New Roman"/>
          <w:sz w:val="24"/>
          <w:szCs w:val="24"/>
        </w:rPr>
      </w:pPr>
      <w:r>
        <w:rPr>
          <w:rFonts w:ascii="Times New Roman" w:hAnsi="Times New Roman"/>
          <w:b/>
          <w:sz w:val="24"/>
          <w:szCs w:val="24"/>
        </w:rPr>
        <w:t>7.1.1</w:t>
      </w:r>
      <w:r>
        <w:rPr>
          <w:rFonts w:ascii="Times New Roman" w:hAnsi="Times New Roman" w:hint="eastAsia"/>
          <w:b/>
          <w:sz w:val="24"/>
          <w:szCs w:val="24"/>
        </w:rPr>
        <w:t>6</w:t>
      </w:r>
      <w:r>
        <w:rPr>
          <w:rFonts w:ascii="Times New Roman" w:hAnsi="Times New Roman" w:hint="eastAsia"/>
          <w:b/>
          <w:sz w:val="24"/>
          <w:szCs w:val="24"/>
        </w:rPr>
        <w:t xml:space="preserve">　</w:t>
      </w:r>
      <w:r>
        <w:rPr>
          <w:rFonts w:ascii="Times New Roman" w:hAnsi="Times New Roman" w:hint="eastAsia"/>
          <w:kern w:val="0"/>
          <w:sz w:val="24"/>
          <w:szCs w:val="20"/>
        </w:rPr>
        <w:t>老年人用房的门、窗设置主要考虑安全及隐私要求：</w:t>
      </w:r>
    </w:p>
    <w:p w14:paraId="7C5B12C5" w14:textId="77777777" w:rsidR="00BD2C6C" w:rsidRPr="00273565" w:rsidRDefault="007F428B">
      <w:pPr>
        <w:spacing w:line="360" w:lineRule="auto"/>
        <w:ind w:firstLineChars="147" w:firstLine="354"/>
        <w:rPr>
          <w:rFonts w:ascii="Times New Roman" w:hAnsi="Times New Roman"/>
          <w:kern w:val="0"/>
          <w:sz w:val="24"/>
          <w:szCs w:val="20"/>
        </w:rPr>
      </w:pPr>
      <w:r>
        <w:rPr>
          <w:rFonts w:ascii="Times New Roman" w:hAnsi="Times New Roman"/>
          <w:b/>
          <w:kern w:val="0"/>
          <w:sz w:val="24"/>
          <w:szCs w:val="20"/>
        </w:rPr>
        <w:t xml:space="preserve">1 </w:t>
      </w:r>
      <w:r w:rsidRPr="00273565">
        <w:rPr>
          <w:rFonts w:ascii="Times New Roman" w:hAnsi="Times New Roman"/>
          <w:kern w:val="0"/>
          <w:sz w:val="24"/>
          <w:szCs w:val="20"/>
        </w:rPr>
        <w:t xml:space="preserve"> </w:t>
      </w:r>
      <w:r w:rsidRPr="00273565">
        <w:rPr>
          <w:rFonts w:ascii="Times New Roman" w:hAnsi="Times New Roman" w:hint="eastAsia"/>
          <w:kern w:val="0"/>
          <w:sz w:val="24"/>
          <w:szCs w:val="20"/>
        </w:rPr>
        <w:t>这是根据上海市民政局对历年已建成的养老设施的调查研究得出的数据制定的，以保障轮椅或担架能方便通畅地进出，避免紧急情况下的堵塞；</w:t>
      </w:r>
      <w:r w:rsidR="005605FE" w:rsidRPr="00273565">
        <w:rPr>
          <w:rFonts w:ascii="Times New Roman" w:hAnsi="Times New Roman" w:hint="eastAsia"/>
          <w:kern w:val="0"/>
          <w:sz w:val="24"/>
          <w:szCs w:val="20"/>
        </w:rPr>
        <w:t>改造项目中，养老设施走道门的开启净宽不应小于</w:t>
      </w:r>
      <w:r w:rsidR="005605FE" w:rsidRPr="00273565">
        <w:rPr>
          <w:rFonts w:ascii="Times New Roman" w:hAnsi="Times New Roman"/>
          <w:kern w:val="0"/>
          <w:sz w:val="24"/>
          <w:szCs w:val="20"/>
        </w:rPr>
        <w:t>1.00m</w:t>
      </w:r>
      <w:r w:rsidR="005605FE" w:rsidRPr="00273565">
        <w:rPr>
          <w:rFonts w:ascii="Times New Roman" w:hAnsi="Times New Roman" w:hint="eastAsia"/>
          <w:kern w:val="0"/>
          <w:sz w:val="24"/>
          <w:szCs w:val="20"/>
        </w:rPr>
        <w:t>，护理型的走道门开启净宽不应小于</w:t>
      </w:r>
      <w:r w:rsidR="005605FE" w:rsidRPr="00273565">
        <w:rPr>
          <w:rFonts w:ascii="Times New Roman" w:hAnsi="Times New Roman"/>
          <w:kern w:val="0"/>
          <w:sz w:val="24"/>
          <w:szCs w:val="20"/>
        </w:rPr>
        <w:t>1.10m</w:t>
      </w:r>
      <w:r w:rsidR="005605FE" w:rsidRPr="00273565">
        <w:rPr>
          <w:rFonts w:ascii="Times New Roman" w:hAnsi="Times New Roman" w:hint="eastAsia"/>
          <w:kern w:val="0"/>
          <w:sz w:val="24"/>
          <w:szCs w:val="20"/>
        </w:rPr>
        <w:t>。厨房、卫生间的开启净宽不应小于</w:t>
      </w:r>
      <w:r w:rsidR="005605FE" w:rsidRPr="00273565">
        <w:rPr>
          <w:rFonts w:ascii="Times New Roman" w:hAnsi="Times New Roman"/>
          <w:kern w:val="0"/>
          <w:sz w:val="24"/>
          <w:szCs w:val="20"/>
        </w:rPr>
        <w:t>0.80m</w:t>
      </w:r>
      <w:r w:rsidR="005605FE" w:rsidRPr="00273565">
        <w:rPr>
          <w:rFonts w:ascii="Times New Roman" w:hAnsi="Times New Roman" w:hint="eastAsia"/>
          <w:kern w:val="0"/>
          <w:sz w:val="24"/>
          <w:szCs w:val="20"/>
        </w:rPr>
        <w:t>。</w:t>
      </w:r>
    </w:p>
    <w:p w14:paraId="4CEBFFCF" w14:textId="77777777" w:rsidR="00BD2C6C" w:rsidRDefault="007F428B">
      <w:pPr>
        <w:spacing w:line="360" w:lineRule="auto"/>
        <w:ind w:firstLineChars="147" w:firstLine="354"/>
        <w:rPr>
          <w:rFonts w:ascii="Times New Roman" w:hAnsi="Times New Roman"/>
          <w:kern w:val="0"/>
          <w:sz w:val="24"/>
          <w:szCs w:val="20"/>
        </w:rPr>
      </w:pPr>
      <w:r>
        <w:rPr>
          <w:rFonts w:ascii="Times New Roman" w:hAnsi="Times New Roman"/>
          <w:b/>
          <w:kern w:val="0"/>
          <w:sz w:val="24"/>
          <w:szCs w:val="20"/>
        </w:rPr>
        <w:t xml:space="preserve">2 </w:t>
      </w:r>
      <w:r>
        <w:rPr>
          <w:rFonts w:ascii="Times New Roman" w:hAnsi="Times New Roman" w:hint="eastAsia"/>
          <w:kern w:val="0"/>
          <w:sz w:val="24"/>
          <w:szCs w:val="20"/>
        </w:rPr>
        <w:t>公共通道上设置的门考虑到使用轮椅的老年人视线不受遮挡，门扇距地</w:t>
      </w:r>
      <w:r>
        <w:rPr>
          <w:rFonts w:ascii="Times New Roman" w:hAnsi="Times New Roman"/>
          <w:kern w:val="0"/>
          <w:sz w:val="24"/>
          <w:szCs w:val="20"/>
        </w:rPr>
        <w:lastRenderedPageBreak/>
        <w:t>0.65m</w:t>
      </w:r>
      <w:r>
        <w:rPr>
          <w:rFonts w:ascii="Times New Roman" w:hAnsi="Times New Roman" w:hint="eastAsia"/>
          <w:kern w:val="0"/>
          <w:sz w:val="24"/>
          <w:szCs w:val="20"/>
        </w:rPr>
        <w:t>以上应设透明安全玻璃；</w:t>
      </w:r>
    </w:p>
    <w:p w14:paraId="14C185F0" w14:textId="7B04BE4F" w:rsidR="00BD2C6C" w:rsidRDefault="007F428B">
      <w:pPr>
        <w:spacing w:line="360" w:lineRule="auto"/>
        <w:ind w:firstLineChars="147" w:firstLine="354"/>
        <w:rPr>
          <w:rFonts w:ascii="Times New Roman" w:hAnsi="Times New Roman"/>
          <w:kern w:val="0"/>
          <w:sz w:val="24"/>
          <w:szCs w:val="20"/>
        </w:rPr>
      </w:pPr>
      <w:r>
        <w:rPr>
          <w:rFonts w:ascii="Times New Roman" w:hAnsi="Times New Roman"/>
          <w:b/>
          <w:kern w:val="0"/>
          <w:sz w:val="24"/>
          <w:szCs w:val="20"/>
        </w:rPr>
        <w:t xml:space="preserve">3  </w:t>
      </w:r>
      <w:r>
        <w:rPr>
          <w:rFonts w:ascii="Times New Roman" w:hAnsi="Times New Roman" w:hint="eastAsia"/>
          <w:kern w:val="0"/>
          <w:sz w:val="24"/>
          <w:szCs w:val="20"/>
        </w:rPr>
        <w:t>为便于工作人员随时了解老年人生活起居情况，在意外情况发生时能及时发现并组织抢救，卧室等木门可配有方便观察的玻璃。从保护老年人的隐私考虑，建议窗底标高宜大于</w:t>
      </w:r>
      <w:r>
        <w:rPr>
          <w:rFonts w:ascii="Times New Roman" w:hAnsi="Times New Roman"/>
          <w:kern w:val="0"/>
          <w:sz w:val="24"/>
          <w:szCs w:val="20"/>
        </w:rPr>
        <w:t>1.</w:t>
      </w:r>
      <w:r>
        <w:rPr>
          <w:rFonts w:ascii="Times New Roman" w:hAnsi="Times New Roman" w:hint="eastAsia"/>
          <w:kern w:val="0"/>
          <w:sz w:val="24"/>
          <w:szCs w:val="20"/>
        </w:rPr>
        <w:t>7</w:t>
      </w:r>
      <w:r>
        <w:rPr>
          <w:rFonts w:ascii="Times New Roman" w:hAnsi="Times New Roman"/>
          <w:kern w:val="0"/>
          <w:sz w:val="24"/>
          <w:szCs w:val="20"/>
        </w:rPr>
        <w:t>0m</w:t>
      </w:r>
      <w:r>
        <w:rPr>
          <w:rFonts w:ascii="Times New Roman" w:hAnsi="Times New Roman" w:hint="eastAsia"/>
          <w:kern w:val="0"/>
          <w:sz w:val="24"/>
          <w:szCs w:val="20"/>
        </w:rPr>
        <w:t>；</w:t>
      </w:r>
    </w:p>
    <w:p w14:paraId="5F3C0494" w14:textId="77777777" w:rsidR="00BD2C6C" w:rsidRDefault="007F428B">
      <w:pPr>
        <w:spacing w:line="360" w:lineRule="auto"/>
        <w:ind w:firstLineChars="147" w:firstLine="354"/>
        <w:rPr>
          <w:rFonts w:ascii="Times New Roman" w:hAnsi="Times New Roman"/>
          <w:kern w:val="0"/>
          <w:sz w:val="24"/>
          <w:szCs w:val="20"/>
        </w:rPr>
      </w:pPr>
      <w:r>
        <w:rPr>
          <w:rFonts w:ascii="Times New Roman" w:hAnsi="Times New Roman"/>
          <w:b/>
          <w:kern w:val="0"/>
          <w:sz w:val="24"/>
          <w:szCs w:val="20"/>
        </w:rPr>
        <w:t>4</w:t>
      </w:r>
      <w:r>
        <w:rPr>
          <w:rFonts w:ascii="Times New Roman" w:hAnsi="Times New Roman" w:hint="eastAsia"/>
          <w:kern w:val="0"/>
          <w:sz w:val="24"/>
          <w:szCs w:val="20"/>
        </w:rPr>
        <w:t>老年人使用的</w:t>
      </w:r>
      <w:r w:rsidR="005605FE">
        <w:rPr>
          <w:rFonts w:ascii="Times New Roman" w:hAnsi="Times New Roman" w:hint="eastAsia"/>
          <w:kern w:val="0"/>
          <w:sz w:val="24"/>
          <w:szCs w:val="20"/>
        </w:rPr>
        <w:t>居室</w:t>
      </w:r>
      <w:r>
        <w:rPr>
          <w:rFonts w:ascii="Times New Roman" w:hAnsi="Times New Roman" w:hint="eastAsia"/>
          <w:kern w:val="0"/>
          <w:sz w:val="24"/>
          <w:szCs w:val="20"/>
        </w:rPr>
        <w:t>，卫生间等日常使用空间的房门应设置在紧急状况下可由外侧打开的措施，便于发生摔倒，晕倒等意外发生时快速施救；</w:t>
      </w:r>
    </w:p>
    <w:p w14:paraId="1C888B0B" w14:textId="77777777" w:rsidR="00BD2C6C" w:rsidRDefault="007F428B">
      <w:pPr>
        <w:spacing w:line="360" w:lineRule="auto"/>
        <w:ind w:firstLineChars="147" w:firstLine="354"/>
        <w:rPr>
          <w:rFonts w:ascii="Times New Roman" w:hAnsi="Times New Roman"/>
          <w:kern w:val="0"/>
          <w:sz w:val="24"/>
          <w:szCs w:val="20"/>
        </w:rPr>
      </w:pPr>
      <w:r>
        <w:rPr>
          <w:rFonts w:ascii="Times New Roman" w:hAnsi="Times New Roman"/>
          <w:b/>
          <w:kern w:val="0"/>
          <w:sz w:val="24"/>
          <w:szCs w:val="20"/>
        </w:rPr>
        <w:t>5</w:t>
      </w:r>
      <w:r>
        <w:rPr>
          <w:rFonts w:ascii="Times New Roman" w:hAnsi="Times New Roman" w:hint="eastAsia"/>
          <w:kern w:val="0"/>
          <w:sz w:val="24"/>
          <w:szCs w:val="20"/>
        </w:rPr>
        <w:t>一般室内推拉门的设计，只在活动门扇上安装有拉手，老年人在单手开门时身体没有借力点，遇到导轨不平顺，较难拉动门扇时，容易发生摔倒等危险。如墙上有固定拉手，可以通过拉手借力，固定身体，避免滑倒；</w:t>
      </w:r>
    </w:p>
    <w:p w14:paraId="3D4AE057" w14:textId="77777777" w:rsidR="00BD2C6C" w:rsidRDefault="007F428B">
      <w:pPr>
        <w:spacing w:line="360" w:lineRule="auto"/>
        <w:ind w:firstLineChars="147" w:firstLine="354"/>
        <w:rPr>
          <w:rFonts w:ascii="Times New Roman" w:hAnsi="Times New Roman"/>
          <w:kern w:val="0"/>
          <w:sz w:val="24"/>
          <w:szCs w:val="20"/>
        </w:rPr>
      </w:pPr>
      <w:r>
        <w:rPr>
          <w:rFonts w:ascii="Times New Roman" w:hAnsi="Times New Roman"/>
          <w:b/>
          <w:kern w:val="0"/>
          <w:sz w:val="24"/>
          <w:szCs w:val="20"/>
        </w:rPr>
        <w:t>6</w:t>
      </w:r>
      <w:r>
        <w:rPr>
          <w:rFonts w:ascii="Times New Roman" w:hAnsi="Times New Roman" w:hint="eastAsia"/>
          <w:kern w:val="0"/>
          <w:sz w:val="24"/>
          <w:szCs w:val="20"/>
        </w:rPr>
        <w:t>平开窗需要探身操作，宜造成危险。推拉窗为水平操作，更适合老年人使用。设置限位器可控制窗户的开启角度和范围，以避免老年人开关窗用力不当造成危险。窗户开启器宜选用易于操作及带适当助力功能的装置；</w:t>
      </w:r>
    </w:p>
    <w:p w14:paraId="7C8D3E0C" w14:textId="77777777" w:rsidR="00BD2C6C" w:rsidRDefault="007F428B">
      <w:pPr>
        <w:spacing w:line="360" w:lineRule="auto"/>
        <w:ind w:firstLineChars="147" w:firstLine="354"/>
        <w:rPr>
          <w:rFonts w:ascii="Times New Roman" w:hAnsi="Times New Roman"/>
          <w:kern w:val="0"/>
          <w:sz w:val="24"/>
          <w:szCs w:val="20"/>
        </w:rPr>
      </w:pPr>
      <w:r>
        <w:rPr>
          <w:rFonts w:ascii="Times New Roman" w:hAnsi="Times New Roman"/>
          <w:b/>
          <w:kern w:val="0"/>
          <w:sz w:val="24"/>
          <w:szCs w:val="20"/>
        </w:rPr>
        <w:t>7</w:t>
      </w:r>
      <w:r>
        <w:rPr>
          <w:rFonts w:ascii="Times New Roman" w:hAnsi="Times New Roman" w:hint="eastAsia"/>
          <w:kern w:val="0"/>
          <w:sz w:val="24"/>
          <w:szCs w:val="20"/>
        </w:rPr>
        <w:t>外窗安装限位器可控制窗户的开启大小，防止老年人攀爬或跌落。在紧急情况发生时，窗户可以作为施救通路，因此不应采用全封闭的防护栏。</w:t>
      </w:r>
    </w:p>
    <w:p w14:paraId="51924766" w14:textId="60FE1C79" w:rsidR="00BD2C6C" w:rsidRDefault="007F428B">
      <w:pPr>
        <w:spacing w:line="360" w:lineRule="auto"/>
        <w:rPr>
          <w:rFonts w:ascii="Times New Roman" w:hAnsi="Times New Roman"/>
          <w:sz w:val="24"/>
          <w:szCs w:val="24"/>
        </w:rPr>
      </w:pPr>
      <w:r>
        <w:rPr>
          <w:rFonts w:ascii="Times New Roman" w:hAnsi="Times New Roman"/>
          <w:b/>
          <w:sz w:val="24"/>
          <w:szCs w:val="24"/>
        </w:rPr>
        <w:t>7.1.1</w:t>
      </w:r>
      <w:r>
        <w:rPr>
          <w:rFonts w:ascii="Times New Roman" w:hAnsi="Times New Roman" w:hint="eastAsia"/>
          <w:b/>
          <w:sz w:val="24"/>
          <w:szCs w:val="24"/>
        </w:rPr>
        <w:t>7</w:t>
      </w:r>
      <w:r>
        <w:rPr>
          <w:rFonts w:ascii="Times New Roman" w:hAnsi="Times New Roman" w:hint="eastAsia"/>
          <w:b/>
          <w:sz w:val="24"/>
          <w:szCs w:val="24"/>
        </w:rPr>
        <w:t xml:space="preserve">　</w:t>
      </w:r>
      <w:r>
        <w:rPr>
          <w:rFonts w:ascii="Times New Roman" w:hAnsi="Times New Roman" w:hint="eastAsia"/>
          <w:sz w:val="24"/>
          <w:szCs w:val="24"/>
        </w:rPr>
        <w:t>玻璃隔断存在碰撞的安全隐患，不建议大面积使用。如设置时，应设防撞及醒目的警示标识，便于老年人识别。</w:t>
      </w:r>
    </w:p>
    <w:p w14:paraId="73C9E367" w14:textId="0F973CEE" w:rsidR="00BD2C6C" w:rsidRDefault="007F428B">
      <w:pPr>
        <w:spacing w:line="360" w:lineRule="auto"/>
        <w:rPr>
          <w:rFonts w:ascii="Times New Roman" w:hAnsi="Times New Roman"/>
          <w:sz w:val="24"/>
          <w:szCs w:val="24"/>
        </w:rPr>
      </w:pPr>
      <w:r>
        <w:rPr>
          <w:rFonts w:ascii="Times New Roman" w:hAnsi="Times New Roman"/>
          <w:b/>
          <w:sz w:val="24"/>
          <w:szCs w:val="24"/>
        </w:rPr>
        <w:t>7.1.1</w:t>
      </w:r>
      <w:r>
        <w:rPr>
          <w:rFonts w:ascii="Times New Roman" w:hAnsi="Times New Roman" w:hint="eastAsia"/>
          <w:b/>
          <w:sz w:val="24"/>
          <w:szCs w:val="24"/>
        </w:rPr>
        <w:t>8</w:t>
      </w:r>
      <w:r>
        <w:rPr>
          <w:rFonts w:ascii="Times New Roman" w:hAnsi="Times New Roman" w:hint="eastAsia"/>
          <w:b/>
          <w:sz w:val="24"/>
          <w:szCs w:val="24"/>
        </w:rPr>
        <w:t xml:space="preserve">　</w:t>
      </w:r>
      <w:r>
        <w:rPr>
          <w:rFonts w:ascii="Times New Roman" w:hAnsi="Times New Roman" w:hint="eastAsia"/>
          <w:sz w:val="24"/>
          <w:szCs w:val="24"/>
        </w:rPr>
        <w:t>营造一个良好、健康的室内环境，防止有害物体的污染、侵袭，特别是燃烧时不能释放有害物质，在建筑室内环境中是一个非常值得重视的因素，这在养老设施的室内装修中越发显得重要。本条明确规定了不应采用的装修材料的范围。</w:t>
      </w:r>
    </w:p>
    <w:p w14:paraId="2325CDF9" w14:textId="38094151" w:rsidR="00BD2C6C" w:rsidRDefault="007F428B">
      <w:pPr>
        <w:spacing w:line="360" w:lineRule="auto"/>
        <w:rPr>
          <w:rFonts w:ascii="Times New Roman" w:hAnsi="Times New Roman"/>
          <w:sz w:val="24"/>
          <w:szCs w:val="24"/>
        </w:rPr>
      </w:pPr>
      <w:r>
        <w:rPr>
          <w:rFonts w:ascii="Times New Roman" w:hAnsi="Times New Roman"/>
          <w:b/>
          <w:sz w:val="24"/>
          <w:szCs w:val="24"/>
        </w:rPr>
        <w:t>7.1.1</w:t>
      </w:r>
      <w:r>
        <w:rPr>
          <w:rFonts w:ascii="Times New Roman" w:hAnsi="Times New Roman" w:hint="eastAsia"/>
          <w:b/>
          <w:sz w:val="24"/>
          <w:szCs w:val="24"/>
        </w:rPr>
        <w:t>9</w:t>
      </w:r>
      <w:r>
        <w:rPr>
          <w:rFonts w:ascii="Times New Roman" w:hAnsi="Times New Roman" w:hint="eastAsia"/>
          <w:b/>
          <w:sz w:val="24"/>
          <w:szCs w:val="24"/>
        </w:rPr>
        <w:t xml:space="preserve">　</w:t>
      </w:r>
      <w:r>
        <w:rPr>
          <w:rFonts w:ascii="Times New Roman" w:hAnsi="Times New Roman" w:hint="eastAsia"/>
          <w:sz w:val="24"/>
          <w:szCs w:val="24"/>
        </w:rPr>
        <w:t>设置本条的目的，除了方便老年人和访客日常的寻找使用，安全提醒外，主要有利于消防的救助和疏散。由此强调了交通标识的重要性，可有效提高紧急情况下自救、他救及迅速疏散的能力。</w:t>
      </w:r>
    </w:p>
    <w:p w14:paraId="7C5B7E21" w14:textId="77777777" w:rsidR="00BD2C6C" w:rsidRDefault="00BD2C6C" w:rsidP="00B145CB">
      <w:pPr>
        <w:spacing w:beforeLines="50" w:before="156" w:afterLines="50" w:after="156" w:line="360" w:lineRule="auto"/>
        <w:jc w:val="center"/>
        <w:outlineLvl w:val="1"/>
        <w:rPr>
          <w:rFonts w:ascii="Times New Roman" w:eastAsia="黑体" w:hAnsi="Times New Roman"/>
          <w:b/>
          <w:sz w:val="24"/>
          <w:szCs w:val="24"/>
        </w:rPr>
      </w:pPr>
    </w:p>
    <w:p w14:paraId="5D02AC6D" w14:textId="3771775E" w:rsidR="00515076" w:rsidRDefault="007F428B">
      <w:pPr>
        <w:spacing w:beforeLines="50" w:before="156" w:afterLines="50" w:after="156" w:line="360" w:lineRule="auto"/>
        <w:jc w:val="center"/>
        <w:outlineLvl w:val="1"/>
        <w:rPr>
          <w:rFonts w:ascii="Times New Roman" w:eastAsia="黑体" w:hAnsi="Times New Roman"/>
          <w:b/>
          <w:sz w:val="24"/>
          <w:szCs w:val="24"/>
        </w:rPr>
      </w:pPr>
      <w:bookmarkStart w:id="208" w:name="_Toc463532885"/>
      <w:bookmarkStart w:id="209" w:name="_Toc532030967"/>
      <w:bookmarkStart w:id="210" w:name="_Toc532046487"/>
      <w:bookmarkStart w:id="211" w:name="_Toc532047076"/>
      <w:r>
        <w:rPr>
          <w:rFonts w:ascii="Times New Roman" w:eastAsia="黑体" w:hAnsi="Times New Roman"/>
          <w:b/>
          <w:sz w:val="24"/>
          <w:szCs w:val="24"/>
        </w:rPr>
        <w:t>7.2</w:t>
      </w:r>
      <w:r w:rsidR="004766AD">
        <w:rPr>
          <w:rFonts w:ascii="Times New Roman" w:eastAsia="黑体" w:hAnsi="Times New Roman"/>
          <w:b/>
          <w:sz w:val="24"/>
          <w:szCs w:val="24"/>
        </w:rPr>
        <w:t xml:space="preserve"> </w:t>
      </w:r>
      <w:r>
        <w:rPr>
          <w:rFonts w:ascii="Times New Roman" w:eastAsia="黑体" w:hAnsi="Times New Roman" w:hint="eastAsia"/>
          <w:b/>
          <w:sz w:val="24"/>
          <w:szCs w:val="24"/>
        </w:rPr>
        <w:t>生活用房</w:t>
      </w:r>
      <w:bookmarkEnd w:id="208"/>
      <w:bookmarkEnd w:id="209"/>
      <w:bookmarkEnd w:id="210"/>
      <w:bookmarkEnd w:id="211"/>
    </w:p>
    <w:p w14:paraId="4A9DB5ED" w14:textId="77777777" w:rsidR="00BD2C6C" w:rsidRDefault="007F428B">
      <w:pPr>
        <w:spacing w:line="360" w:lineRule="auto"/>
        <w:rPr>
          <w:rFonts w:ascii="Times New Roman" w:hAnsi="Times New Roman"/>
          <w:sz w:val="24"/>
          <w:szCs w:val="24"/>
        </w:rPr>
      </w:pPr>
      <w:r>
        <w:rPr>
          <w:rFonts w:ascii="Times New Roman" w:hAnsi="Times New Roman"/>
          <w:b/>
          <w:sz w:val="24"/>
          <w:szCs w:val="24"/>
        </w:rPr>
        <w:t>7.2.1</w:t>
      </w:r>
      <w:r>
        <w:rPr>
          <w:rFonts w:ascii="Times New Roman" w:hAnsi="Times New Roman" w:hint="eastAsia"/>
          <w:b/>
          <w:sz w:val="24"/>
          <w:szCs w:val="24"/>
        </w:rPr>
        <w:t xml:space="preserve">　</w:t>
      </w:r>
      <w:r>
        <w:rPr>
          <w:rFonts w:ascii="Times New Roman" w:hAnsi="Times New Roman" w:hint="eastAsia"/>
          <w:sz w:val="24"/>
          <w:szCs w:val="24"/>
        </w:rPr>
        <w:t>居住用房是老年人久居的房间，强调本条主要考虑设置在地下、半地下的老年人居住用房的阳光、自然通风条件不佳和火灾紧急状态下烟气不易排除，对老年人的健康和安全带来危害。噪声震动对老年人的心脑功能和神经系统有较大</w:t>
      </w:r>
      <w:r>
        <w:rPr>
          <w:rFonts w:ascii="Times New Roman" w:hAnsi="Times New Roman" w:hint="eastAsia"/>
          <w:sz w:val="24"/>
          <w:szCs w:val="24"/>
        </w:rPr>
        <w:lastRenderedPageBreak/>
        <w:t>影响，远离噪声源布置居住用房，有利于老年人身心健康。</w:t>
      </w:r>
    </w:p>
    <w:p w14:paraId="1F592742" w14:textId="77777777" w:rsidR="00BD2C6C" w:rsidRDefault="007F428B">
      <w:pPr>
        <w:spacing w:line="360" w:lineRule="auto"/>
        <w:rPr>
          <w:rFonts w:ascii="Times New Roman" w:hAnsi="Times New Roman"/>
          <w:kern w:val="0"/>
          <w:sz w:val="24"/>
          <w:szCs w:val="20"/>
        </w:rPr>
      </w:pPr>
      <w:r>
        <w:rPr>
          <w:rFonts w:ascii="Times New Roman" w:hAnsi="Times New Roman"/>
          <w:b/>
          <w:sz w:val="24"/>
          <w:szCs w:val="24"/>
        </w:rPr>
        <w:t>7.2.2</w:t>
      </w:r>
      <w:r>
        <w:rPr>
          <w:rFonts w:ascii="Times New Roman" w:hAnsi="Times New Roman" w:hint="eastAsia"/>
          <w:b/>
          <w:sz w:val="24"/>
          <w:szCs w:val="24"/>
        </w:rPr>
        <w:t xml:space="preserve">　</w:t>
      </w:r>
      <w:r>
        <w:rPr>
          <w:rFonts w:ascii="Times New Roman" w:hAnsi="Times New Roman" w:hint="eastAsia"/>
          <w:kern w:val="0"/>
          <w:sz w:val="24"/>
          <w:szCs w:val="20"/>
        </w:rPr>
        <w:t>老年人居住用房应符合下列规定：</w:t>
      </w:r>
    </w:p>
    <w:p w14:paraId="3A43C081" w14:textId="53B35914" w:rsidR="00BD2C6C" w:rsidRDefault="007F428B">
      <w:pPr>
        <w:spacing w:line="360" w:lineRule="auto"/>
        <w:ind w:firstLineChars="147" w:firstLine="354"/>
        <w:rPr>
          <w:rFonts w:ascii="Times New Roman" w:hAnsi="Times New Roman"/>
          <w:kern w:val="0"/>
          <w:sz w:val="24"/>
          <w:szCs w:val="20"/>
        </w:rPr>
      </w:pPr>
      <w:r>
        <w:rPr>
          <w:rFonts w:ascii="Times New Roman" w:hAnsi="Times New Roman"/>
          <w:b/>
          <w:kern w:val="0"/>
          <w:sz w:val="24"/>
          <w:szCs w:val="20"/>
        </w:rPr>
        <w:t xml:space="preserve">1 </w:t>
      </w:r>
      <w:r w:rsidR="002C42B8">
        <w:rPr>
          <w:rFonts w:ascii="Times New Roman" w:hAnsi="Times New Roman" w:hint="eastAsia"/>
          <w:kern w:val="0"/>
          <w:sz w:val="24"/>
          <w:szCs w:val="20"/>
        </w:rPr>
        <w:t>居室</w:t>
      </w:r>
      <w:r>
        <w:rPr>
          <w:rFonts w:ascii="Times New Roman" w:hAnsi="Times New Roman" w:hint="eastAsia"/>
          <w:kern w:val="0"/>
          <w:sz w:val="24"/>
          <w:szCs w:val="20"/>
        </w:rPr>
        <w:t>、起居室和活动室是老年人的主要生活空间，层高过低易产生压抑感，不符合卫生要求，过高对建筑节能不利。本条设置了利用坡屋顶空间作为居住用房时的最低要求；</w:t>
      </w:r>
    </w:p>
    <w:p w14:paraId="543CF12D" w14:textId="77777777" w:rsidR="00BD2C6C" w:rsidRDefault="007F428B">
      <w:pPr>
        <w:spacing w:line="360" w:lineRule="auto"/>
        <w:ind w:firstLineChars="147" w:firstLine="354"/>
        <w:rPr>
          <w:rFonts w:ascii="Times New Roman" w:hAnsi="Times New Roman"/>
          <w:kern w:val="0"/>
          <w:sz w:val="24"/>
          <w:szCs w:val="20"/>
        </w:rPr>
      </w:pPr>
      <w:r>
        <w:rPr>
          <w:rFonts w:ascii="Times New Roman" w:hAnsi="Times New Roman"/>
          <w:b/>
          <w:kern w:val="0"/>
          <w:sz w:val="24"/>
          <w:szCs w:val="20"/>
        </w:rPr>
        <w:t xml:space="preserve">2 </w:t>
      </w:r>
      <w:r w:rsidR="002C42B8">
        <w:rPr>
          <w:rFonts w:ascii="Times New Roman" w:hAnsi="Times New Roman" w:hint="eastAsia"/>
          <w:kern w:val="0"/>
          <w:sz w:val="24"/>
          <w:szCs w:val="20"/>
        </w:rPr>
        <w:t>居</w:t>
      </w:r>
      <w:r>
        <w:rPr>
          <w:rFonts w:ascii="Times New Roman" w:hAnsi="Times New Roman" w:hint="eastAsia"/>
          <w:kern w:val="0"/>
          <w:sz w:val="24"/>
          <w:szCs w:val="20"/>
        </w:rPr>
        <w:t>室是老年人长居的场所，因此生活空间不宜太小。提出净宽不宜小于</w:t>
      </w:r>
      <w:r>
        <w:rPr>
          <w:rFonts w:ascii="Times New Roman" w:hAnsi="Times New Roman"/>
          <w:kern w:val="0"/>
          <w:sz w:val="24"/>
          <w:szCs w:val="20"/>
        </w:rPr>
        <w:t>3.3</w:t>
      </w:r>
      <w:r>
        <w:rPr>
          <w:rFonts w:ascii="Times New Roman" w:hAnsi="Times New Roman" w:hint="eastAsia"/>
          <w:kern w:val="0"/>
          <w:sz w:val="24"/>
          <w:szCs w:val="20"/>
        </w:rPr>
        <w:t>0</w:t>
      </w:r>
      <w:r>
        <w:rPr>
          <w:rFonts w:ascii="Times New Roman" w:hAnsi="Times New Roman"/>
          <w:kern w:val="0"/>
          <w:sz w:val="24"/>
          <w:szCs w:val="20"/>
        </w:rPr>
        <w:t>m</w:t>
      </w:r>
      <w:r>
        <w:rPr>
          <w:rFonts w:ascii="Times New Roman" w:hAnsi="Times New Roman" w:hint="eastAsia"/>
          <w:kern w:val="0"/>
          <w:sz w:val="24"/>
          <w:szCs w:val="20"/>
        </w:rPr>
        <w:t>，是考虑床边应具备通过轮椅并能回旋的条件。在床边留有护理、急救操作空间，在紧急情况发生时，便于抢救操作；</w:t>
      </w:r>
    </w:p>
    <w:p w14:paraId="40FD1CCC" w14:textId="1F567AD7" w:rsidR="00BD2C6C" w:rsidRDefault="007F428B">
      <w:pPr>
        <w:spacing w:line="360" w:lineRule="auto"/>
        <w:ind w:firstLineChars="147" w:firstLine="354"/>
        <w:rPr>
          <w:rFonts w:ascii="Times New Roman" w:hAnsi="Times New Roman"/>
          <w:kern w:val="0"/>
          <w:sz w:val="24"/>
          <w:szCs w:val="20"/>
        </w:rPr>
      </w:pPr>
      <w:r>
        <w:rPr>
          <w:rFonts w:ascii="Times New Roman" w:hAnsi="Times New Roman"/>
          <w:b/>
          <w:kern w:val="0"/>
          <w:sz w:val="24"/>
          <w:szCs w:val="20"/>
        </w:rPr>
        <w:t>3</w:t>
      </w:r>
      <w:r w:rsidR="00273565">
        <w:rPr>
          <w:rFonts w:ascii="Times New Roman" w:hAnsi="Times New Roman"/>
          <w:b/>
          <w:kern w:val="0"/>
          <w:sz w:val="24"/>
          <w:szCs w:val="20"/>
        </w:rPr>
        <w:t xml:space="preserve"> </w:t>
      </w:r>
      <w:r>
        <w:rPr>
          <w:rFonts w:ascii="Times New Roman" w:hAnsi="Times New Roman" w:hint="eastAsia"/>
          <w:kern w:val="0"/>
          <w:sz w:val="24"/>
          <w:szCs w:val="20"/>
        </w:rPr>
        <w:t>床位不宜紧靠采光外墙布置，留有一定空间，方便从两个方向护理老人，同时避免因靠窗</w:t>
      </w:r>
      <w:r w:rsidR="0033390B" w:rsidRPr="00273565">
        <w:rPr>
          <w:rFonts w:ascii="Times New Roman" w:hAnsi="Times New Roman"/>
          <w:kern w:val="0"/>
          <w:sz w:val="24"/>
          <w:szCs w:val="20"/>
        </w:rPr>
        <w:t>太近而受风吹及阳光直晒</w:t>
      </w:r>
      <w:r w:rsidRPr="00273565">
        <w:rPr>
          <w:rFonts w:ascii="Times New Roman" w:hAnsi="Times New Roman" w:hint="eastAsia"/>
          <w:kern w:val="0"/>
          <w:sz w:val="24"/>
          <w:szCs w:val="20"/>
        </w:rPr>
        <w:t>。</w:t>
      </w:r>
    </w:p>
    <w:p w14:paraId="49468298" w14:textId="77777777" w:rsidR="00BD2C6C" w:rsidRDefault="007F428B">
      <w:pPr>
        <w:spacing w:line="360" w:lineRule="auto"/>
        <w:ind w:firstLineChars="147" w:firstLine="354"/>
        <w:rPr>
          <w:rFonts w:ascii="Times New Roman" w:hAnsi="Times New Roman"/>
          <w:kern w:val="0"/>
          <w:sz w:val="24"/>
          <w:szCs w:val="20"/>
        </w:rPr>
      </w:pPr>
      <w:r>
        <w:rPr>
          <w:rFonts w:ascii="Times New Roman" w:hAnsi="Times New Roman"/>
          <w:b/>
          <w:kern w:val="0"/>
          <w:sz w:val="24"/>
          <w:szCs w:val="20"/>
        </w:rPr>
        <w:t>4</w:t>
      </w:r>
      <w:r w:rsidR="002C42B8">
        <w:rPr>
          <w:rFonts w:ascii="Times New Roman" w:hAnsi="Times New Roman" w:hint="eastAsia"/>
          <w:kern w:val="0"/>
          <w:sz w:val="24"/>
          <w:szCs w:val="20"/>
        </w:rPr>
        <w:t>居室</w:t>
      </w:r>
      <w:r>
        <w:rPr>
          <w:rFonts w:ascii="Times New Roman" w:hAnsi="Times New Roman" w:hint="eastAsia"/>
          <w:kern w:val="0"/>
          <w:sz w:val="24"/>
          <w:szCs w:val="20"/>
        </w:rPr>
        <w:t>的床位布置尺度考虑了护理及老人上下床并坐轮椅的需要，方便从两个方向护理老人；</w:t>
      </w:r>
    </w:p>
    <w:p w14:paraId="310CDBCF" w14:textId="25C2B45E" w:rsidR="00BD2C6C" w:rsidRDefault="007F428B">
      <w:pPr>
        <w:spacing w:line="360" w:lineRule="auto"/>
        <w:ind w:firstLineChars="147" w:firstLine="354"/>
        <w:rPr>
          <w:rFonts w:ascii="Times New Roman" w:hAnsi="Times New Roman"/>
          <w:kern w:val="0"/>
          <w:sz w:val="24"/>
          <w:szCs w:val="20"/>
        </w:rPr>
      </w:pPr>
      <w:r>
        <w:rPr>
          <w:rFonts w:ascii="Times New Roman" w:hAnsi="Times New Roman"/>
          <w:b/>
          <w:kern w:val="0"/>
          <w:sz w:val="24"/>
          <w:szCs w:val="20"/>
        </w:rPr>
        <w:t>5</w:t>
      </w:r>
      <w:r w:rsidR="00273565">
        <w:rPr>
          <w:rFonts w:ascii="Times New Roman" w:hAnsi="Times New Roman"/>
          <w:b/>
          <w:kern w:val="0"/>
          <w:sz w:val="24"/>
          <w:szCs w:val="20"/>
        </w:rPr>
        <w:t xml:space="preserve"> </w:t>
      </w:r>
      <w:r>
        <w:rPr>
          <w:rFonts w:ascii="Times New Roman" w:hAnsi="Times New Roman" w:hint="eastAsia"/>
          <w:kern w:val="0"/>
          <w:sz w:val="24"/>
          <w:szCs w:val="20"/>
        </w:rPr>
        <w:t>床位端部与墙面的间距要满足推床、轮椅及工作人员并排通行。</w:t>
      </w:r>
    </w:p>
    <w:p w14:paraId="55595ED4" w14:textId="4BEEDDE0" w:rsidR="00BD2C6C" w:rsidRDefault="007F428B" w:rsidP="006639F1">
      <w:pPr>
        <w:spacing w:line="360" w:lineRule="auto"/>
        <w:ind w:firstLineChars="147" w:firstLine="354"/>
        <w:rPr>
          <w:rFonts w:ascii="Times New Roman" w:hAnsi="Times New Roman"/>
          <w:kern w:val="0"/>
          <w:sz w:val="24"/>
          <w:szCs w:val="20"/>
        </w:rPr>
      </w:pPr>
      <w:r w:rsidRPr="00273565">
        <w:rPr>
          <w:rFonts w:ascii="Times New Roman" w:hAnsi="Times New Roman" w:hint="eastAsia"/>
          <w:b/>
          <w:kern w:val="0"/>
          <w:sz w:val="24"/>
          <w:szCs w:val="20"/>
        </w:rPr>
        <w:t>6</w:t>
      </w:r>
      <w:r w:rsidR="00273565">
        <w:rPr>
          <w:rFonts w:ascii="Times New Roman" w:hAnsi="Times New Roman"/>
          <w:b/>
          <w:kern w:val="0"/>
          <w:sz w:val="24"/>
          <w:szCs w:val="20"/>
        </w:rPr>
        <w:t xml:space="preserve"> </w:t>
      </w:r>
      <w:r w:rsidRPr="00273565">
        <w:rPr>
          <w:rFonts w:ascii="Times New Roman" w:hAnsi="Times New Roman"/>
          <w:kern w:val="0"/>
          <w:sz w:val="24"/>
          <w:szCs w:val="20"/>
        </w:rPr>
        <w:t>居住用房内应设每人独立使用的储藏空间。</w:t>
      </w:r>
    </w:p>
    <w:p w14:paraId="6097C18E" w14:textId="77777777" w:rsidR="00BD2C6C" w:rsidRDefault="007F428B">
      <w:pPr>
        <w:spacing w:line="360" w:lineRule="auto"/>
        <w:rPr>
          <w:rFonts w:ascii="Times New Roman" w:hAnsi="Times New Roman"/>
          <w:kern w:val="0"/>
          <w:sz w:val="24"/>
          <w:szCs w:val="20"/>
        </w:rPr>
      </w:pPr>
      <w:r>
        <w:rPr>
          <w:rFonts w:ascii="Times New Roman" w:hAnsi="Times New Roman"/>
          <w:b/>
          <w:sz w:val="24"/>
          <w:szCs w:val="24"/>
        </w:rPr>
        <w:t>7.2.3</w:t>
      </w:r>
      <w:r>
        <w:rPr>
          <w:rFonts w:ascii="Times New Roman" w:hAnsi="Times New Roman" w:hint="eastAsia"/>
          <w:b/>
          <w:sz w:val="24"/>
          <w:szCs w:val="24"/>
        </w:rPr>
        <w:t xml:space="preserve">　</w:t>
      </w:r>
      <w:r>
        <w:rPr>
          <w:rFonts w:ascii="Times New Roman" w:hAnsi="Times New Roman" w:hint="eastAsia"/>
          <w:kern w:val="0"/>
          <w:sz w:val="24"/>
          <w:szCs w:val="20"/>
        </w:rPr>
        <w:t>老年人</w:t>
      </w:r>
      <w:r w:rsidR="002C42B8">
        <w:rPr>
          <w:rFonts w:ascii="Times New Roman" w:hAnsi="Times New Roman" w:hint="eastAsia"/>
          <w:kern w:val="0"/>
          <w:sz w:val="24"/>
          <w:szCs w:val="20"/>
        </w:rPr>
        <w:t>居</w:t>
      </w:r>
      <w:r>
        <w:rPr>
          <w:rFonts w:ascii="Times New Roman" w:hAnsi="Times New Roman" w:hint="eastAsia"/>
          <w:kern w:val="0"/>
          <w:sz w:val="24"/>
          <w:szCs w:val="20"/>
        </w:rPr>
        <w:t>室卫生间的设置除满足规定外，还应考虑以下使用特点：</w:t>
      </w:r>
    </w:p>
    <w:p w14:paraId="38E95CEC" w14:textId="7E96B4E4" w:rsidR="00BD2C6C" w:rsidRDefault="00273565">
      <w:pPr>
        <w:spacing w:line="360" w:lineRule="auto"/>
        <w:ind w:firstLineChars="147" w:firstLine="354"/>
        <w:rPr>
          <w:rFonts w:ascii="Times New Roman" w:hAnsi="Times New Roman"/>
          <w:kern w:val="0"/>
          <w:sz w:val="24"/>
          <w:szCs w:val="20"/>
        </w:rPr>
      </w:pPr>
      <w:r>
        <w:rPr>
          <w:rFonts w:ascii="Times New Roman" w:hAnsi="Times New Roman"/>
          <w:b/>
          <w:kern w:val="0"/>
          <w:sz w:val="24"/>
          <w:szCs w:val="20"/>
        </w:rPr>
        <w:t xml:space="preserve">1 </w:t>
      </w:r>
      <w:r w:rsidR="007F428B">
        <w:rPr>
          <w:rFonts w:ascii="Times New Roman" w:hAnsi="Times New Roman" w:hint="eastAsia"/>
          <w:kern w:val="0"/>
          <w:sz w:val="24"/>
          <w:szCs w:val="20"/>
        </w:rPr>
        <w:t>卫生间的平面布置要考虑可能有护理员协助操作，留有助厕、助浴空间；</w:t>
      </w:r>
    </w:p>
    <w:p w14:paraId="6B9E98A2" w14:textId="77777777" w:rsidR="00BD2C6C" w:rsidRDefault="007F428B">
      <w:pPr>
        <w:spacing w:line="360" w:lineRule="auto"/>
        <w:ind w:firstLineChars="147" w:firstLine="354"/>
        <w:rPr>
          <w:rFonts w:ascii="Times New Roman" w:hAnsi="Times New Roman"/>
          <w:kern w:val="0"/>
          <w:sz w:val="24"/>
          <w:szCs w:val="20"/>
        </w:rPr>
      </w:pPr>
      <w:r>
        <w:rPr>
          <w:rFonts w:ascii="Times New Roman" w:hAnsi="Times New Roman"/>
          <w:b/>
          <w:kern w:val="0"/>
          <w:sz w:val="24"/>
          <w:szCs w:val="20"/>
        </w:rPr>
        <w:t xml:space="preserve">2 </w:t>
      </w:r>
      <w:r>
        <w:rPr>
          <w:rFonts w:ascii="Times New Roman" w:hAnsi="Times New Roman" w:hint="eastAsia"/>
          <w:kern w:val="0"/>
          <w:sz w:val="24"/>
          <w:szCs w:val="20"/>
        </w:rPr>
        <w:t>地面出现高差，最易导致视力不佳、行动不稳、反应迟缓的老年人摔跤，因此高差问题是老年人建筑设计中一个非常值得重视的问题。特别是在比较潮湿易滑的地面，如卫生间等，更应注意。卫生间地面与相邻房间地面不应有高差，地面材料的选择应注重防滑耐磨；</w:t>
      </w:r>
    </w:p>
    <w:p w14:paraId="3E5262F5" w14:textId="35C1E971" w:rsidR="00BD2C6C" w:rsidRDefault="00273565">
      <w:pPr>
        <w:spacing w:line="360" w:lineRule="auto"/>
        <w:ind w:firstLineChars="147" w:firstLine="354"/>
        <w:rPr>
          <w:rFonts w:ascii="Times New Roman" w:hAnsi="Times New Roman"/>
          <w:kern w:val="0"/>
          <w:sz w:val="24"/>
          <w:szCs w:val="20"/>
        </w:rPr>
      </w:pPr>
      <w:r>
        <w:rPr>
          <w:rFonts w:ascii="Times New Roman" w:hAnsi="Times New Roman"/>
          <w:b/>
          <w:kern w:val="0"/>
          <w:sz w:val="24"/>
          <w:szCs w:val="20"/>
        </w:rPr>
        <w:t xml:space="preserve">3 </w:t>
      </w:r>
      <w:r w:rsidR="007F428B">
        <w:rPr>
          <w:rFonts w:ascii="Times New Roman" w:hAnsi="Times New Roman" w:hint="eastAsia"/>
          <w:kern w:val="0"/>
          <w:sz w:val="24"/>
          <w:szCs w:val="20"/>
        </w:rPr>
        <w:t>卫生间内使用的器具应比常用器具高度稍低，以减小老年人的动作幅度，增加使用安全；</w:t>
      </w:r>
    </w:p>
    <w:p w14:paraId="79AB1E40" w14:textId="6B257455" w:rsidR="00BD2C6C" w:rsidRDefault="007F428B">
      <w:pPr>
        <w:spacing w:line="360" w:lineRule="auto"/>
        <w:ind w:firstLineChars="147" w:firstLine="354"/>
        <w:rPr>
          <w:rFonts w:ascii="Times New Roman" w:hAnsi="Times New Roman"/>
          <w:kern w:val="0"/>
          <w:sz w:val="24"/>
          <w:szCs w:val="20"/>
        </w:rPr>
      </w:pPr>
      <w:r>
        <w:rPr>
          <w:rFonts w:ascii="Times New Roman" w:hAnsi="Times New Roman"/>
          <w:b/>
          <w:kern w:val="0"/>
          <w:sz w:val="24"/>
          <w:szCs w:val="20"/>
        </w:rPr>
        <w:t>4</w:t>
      </w:r>
      <w:r w:rsidR="00273565">
        <w:rPr>
          <w:rFonts w:ascii="Times New Roman" w:hAnsi="Times New Roman"/>
          <w:b/>
          <w:kern w:val="0"/>
          <w:sz w:val="24"/>
          <w:szCs w:val="20"/>
        </w:rPr>
        <w:t xml:space="preserve"> </w:t>
      </w:r>
      <w:r>
        <w:rPr>
          <w:rFonts w:ascii="Times New Roman" w:hAnsi="Times New Roman" w:hint="eastAsia"/>
          <w:kern w:val="0"/>
          <w:sz w:val="24"/>
          <w:szCs w:val="20"/>
        </w:rPr>
        <w:t>老年人行动不便，浴缸进出易增加滑倒风险</w:t>
      </w:r>
    </w:p>
    <w:p w14:paraId="34B487DE" w14:textId="16ECCA61" w:rsidR="00BD2C6C" w:rsidRDefault="007F428B">
      <w:pPr>
        <w:spacing w:line="360" w:lineRule="auto"/>
        <w:ind w:firstLineChars="147" w:firstLine="354"/>
        <w:rPr>
          <w:rFonts w:ascii="Times New Roman" w:hAnsi="Times New Roman"/>
          <w:kern w:val="0"/>
          <w:sz w:val="24"/>
          <w:szCs w:val="20"/>
        </w:rPr>
      </w:pPr>
      <w:r>
        <w:rPr>
          <w:rFonts w:ascii="Times New Roman" w:hAnsi="Times New Roman"/>
          <w:b/>
          <w:kern w:val="0"/>
          <w:sz w:val="24"/>
          <w:szCs w:val="20"/>
        </w:rPr>
        <w:t>5</w:t>
      </w:r>
      <w:r w:rsidR="00273565">
        <w:rPr>
          <w:rFonts w:ascii="Times New Roman" w:hAnsi="Times New Roman"/>
          <w:b/>
          <w:kern w:val="0"/>
          <w:sz w:val="24"/>
          <w:szCs w:val="20"/>
        </w:rPr>
        <w:t xml:space="preserve"> </w:t>
      </w:r>
      <w:r>
        <w:rPr>
          <w:rFonts w:ascii="Times New Roman" w:hAnsi="Times New Roman" w:hint="eastAsia"/>
          <w:kern w:val="0"/>
          <w:sz w:val="24"/>
          <w:szCs w:val="20"/>
        </w:rPr>
        <w:t>洗浴区地面不应有凸出物，不便于轮椅使用，并增加绊倒的风险；</w:t>
      </w:r>
    </w:p>
    <w:p w14:paraId="0CCD2AFD" w14:textId="151CBB7D" w:rsidR="00BD2C6C" w:rsidRDefault="007F428B">
      <w:pPr>
        <w:spacing w:line="360" w:lineRule="auto"/>
        <w:ind w:firstLineChars="147" w:firstLine="354"/>
        <w:rPr>
          <w:rFonts w:ascii="Times New Roman" w:hAnsi="Times New Roman"/>
          <w:kern w:val="0"/>
          <w:sz w:val="24"/>
          <w:szCs w:val="20"/>
        </w:rPr>
      </w:pPr>
      <w:r>
        <w:rPr>
          <w:rFonts w:ascii="Times New Roman" w:hAnsi="Times New Roman"/>
          <w:b/>
          <w:kern w:val="0"/>
          <w:sz w:val="24"/>
          <w:szCs w:val="20"/>
        </w:rPr>
        <w:t>6</w:t>
      </w:r>
      <w:r w:rsidR="00273565">
        <w:rPr>
          <w:rFonts w:ascii="Times New Roman" w:hAnsi="Times New Roman"/>
          <w:b/>
          <w:kern w:val="0"/>
          <w:sz w:val="24"/>
          <w:szCs w:val="20"/>
        </w:rPr>
        <w:t xml:space="preserve"> </w:t>
      </w:r>
      <w:r>
        <w:rPr>
          <w:rFonts w:ascii="Times New Roman" w:hAnsi="Times New Roman" w:hint="eastAsia"/>
          <w:kern w:val="0"/>
          <w:sz w:val="24"/>
          <w:szCs w:val="20"/>
        </w:rPr>
        <w:t>老年人使用洗脸盆时，其下方应方便轮椅停留。</w:t>
      </w:r>
    </w:p>
    <w:p w14:paraId="35F6EF7F" w14:textId="77777777" w:rsidR="00BD2C6C" w:rsidRDefault="007F428B">
      <w:pPr>
        <w:spacing w:line="360" w:lineRule="auto"/>
        <w:rPr>
          <w:rFonts w:ascii="Times New Roman" w:hAnsi="Times New Roman"/>
          <w:sz w:val="24"/>
          <w:szCs w:val="24"/>
        </w:rPr>
      </w:pPr>
      <w:r>
        <w:rPr>
          <w:rFonts w:ascii="Times New Roman" w:hAnsi="Times New Roman"/>
          <w:b/>
          <w:sz w:val="24"/>
          <w:szCs w:val="24"/>
        </w:rPr>
        <w:t>7.2.4</w:t>
      </w:r>
      <w:r>
        <w:rPr>
          <w:rFonts w:ascii="Times New Roman" w:hAnsi="Times New Roman" w:hint="eastAsia"/>
          <w:b/>
          <w:sz w:val="24"/>
          <w:szCs w:val="24"/>
        </w:rPr>
        <w:t xml:space="preserve">　</w:t>
      </w:r>
      <w:r>
        <w:rPr>
          <w:rFonts w:ascii="Times New Roman" w:hAnsi="Times New Roman" w:hint="eastAsia"/>
          <w:sz w:val="24"/>
          <w:szCs w:val="24"/>
        </w:rPr>
        <w:t>供老年人使用的阳台，</w:t>
      </w:r>
      <w:r>
        <w:rPr>
          <w:rFonts w:ascii="Times New Roman" w:hAnsi="Times New Roman" w:hint="eastAsia"/>
          <w:kern w:val="0"/>
          <w:sz w:val="24"/>
          <w:szCs w:val="20"/>
        </w:rPr>
        <w:t>除满足规定外还应考虑以下使用特点</w:t>
      </w:r>
      <w:r>
        <w:rPr>
          <w:rFonts w:ascii="Times New Roman" w:hAnsi="Times New Roman" w:hint="eastAsia"/>
          <w:sz w:val="24"/>
          <w:szCs w:val="24"/>
        </w:rPr>
        <w:t>：</w:t>
      </w:r>
    </w:p>
    <w:p w14:paraId="5D4EAED5" w14:textId="77777777" w:rsidR="00BD2C6C" w:rsidRDefault="007F428B">
      <w:pPr>
        <w:spacing w:line="360" w:lineRule="auto"/>
        <w:ind w:firstLineChars="147" w:firstLine="354"/>
        <w:rPr>
          <w:rFonts w:ascii="Times New Roman" w:hAnsi="Times New Roman"/>
          <w:kern w:val="0"/>
          <w:sz w:val="24"/>
          <w:szCs w:val="20"/>
        </w:rPr>
      </w:pPr>
      <w:r>
        <w:rPr>
          <w:rFonts w:ascii="Times New Roman" w:hAnsi="Times New Roman"/>
          <w:b/>
          <w:kern w:val="0"/>
          <w:sz w:val="24"/>
          <w:szCs w:val="20"/>
        </w:rPr>
        <w:t xml:space="preserve">1  </w:t>
      </w:r>
      <w:r>
        <w:rPr>
          <w:rFonts w:ascii="Times New Roman" w:hAnsi="Times New Roman" w:hint="eastAsia"/>
          <w:kern w:val="0"/>
          <w:sz w:val="24"/>
          <w:szCs w:val="20"/>
        </w:rPr>
        <w:t>阳台是居室内的老年人进行户外活动最直接、最方便的地方，保证其足够的宽度，可便于轮椅等使用，也适合做一些简单的健身活动。阳台因防止雨水倒灌进居室而设置的内外高差，应做成缓坡；</w:t>
      </w:r>
    </w:p>
    <w:p w14:paraId="2E95F719" w14:textId="77777777" w:rsidR="00BD2C6C" w:rsidRDefault="007F428B">
      <w:pPr>
        <w:spacing w:line="360" w:lineRule="auto"/>
        <w:ind w:firstLineChars="147" w:firstLine="354"/>
        <w:rPr>
          <w:rFonts w:ascii="Times New Roman" w:hAnsi="Times New Roman"/>
          <w:kern w:val="0"/>
          <w:sz w:val="24"/>
          <w:szCs w:val="20"/>
        </w:rPr>
      </w:pPr>
      <w:r>
        <w:rPr>
          <w:rFonts w:ascii="Times New Roman" w:hAnsi="Times New Roman"/>
          <w:b/>
          <w:kern w:val="0"/>
          <w:sz w:val="24"/>
          <w:szCs w:val="20"/>
        </w:rPr>
        <w:lastRenderedPageBreak/>
        <w:t xml:space="preserve">2 </w:t>
      </w:r>
      <w:r>
        <w:rPr>
          <w:rFonts w:ascii="Times New Roman" w:hAnsi="Times New Roman" w:hint="eastAsia"/>
          <w:kern w:val="0"/>
          <w:sz w:val="24"/>
          <w:szCs w:val="20"/>
        </w:rPr>
        <w:t>为减少老年人易产生的恐高心理，增加安全感，阳台栏杆高度应比一般使用的稍高，并注意方便坐姿老人的观望。开敞式阳台栏杆高度不低于</w:t>
      </w:r>
      <w:r>
        <w:rPr>
          <w:rFonts w:ascii="Times New Roman" w:hAnsi="Times New Roman" w:hint="eastAsia"/>
          <w:kern w:val="0"/>
          <w:sz w:val="24"/>
          <w:szCs w:val="20"/>
        </w:rPr>
        <w:t>1.10m</w:t>
      </w:r>
      <w:r>
        <w:rPr>
          <w:rFonts w:ascii="Times New Roman" w:hAnsi="Times New Roman" w:hint="eastAsia"/>
          <w:kern w:val="0"/>
          <w:sz w:val="24"/>
          <w:szCs w:val="20"/>
        </w:rPr>
        <w:t>，且距地面</w:t>
      </w:r>
      <w:r w:rsidR="002C42B8">
        <w:rPr>
          <w:rFonts w:ascii="Times New Roman" w:hAnsi="Times New Roman" w:hint="eastAsia"/>
          <w:kern w:val="0"/>
          <w:sz w:val="24"/>
          <w:szCs w:val="20"/>
        </w:rPr>
        <w:t>0.35</w:t>
      </w:r>
      <w:r>
        <w:rPr>
          <w:rFonts w:ascii="Times New Roman" w:hAnsi="Times New Roman"/>
          <w:kern w:val="0"/>
          <w:sz w:val="24"/>
          <w:szCs w:val="20"/>
        </w:rPr>
        <w:t>m</w:t>
      </w:r>
      <w:r>
        <w:rPr>
          <w:rFonts w:ascii="Times New Roman" w:hAnsi="Times New Roman" w:hint="eastAsia"/>
          <w:kern w:val="0"/>
          <w:sz w:val="24"/>
          <w:szCs w:val="20"/>
        </w:rPr>
        <w:t>高度范围内不留空，并做好雨水遮挡和排水措施，以保证老年人使用安全；</w:t>
      </w:r>
    </w:p>
    <w:p w14:paraId="4A354C21" w14:textId="68C4498A" w:rsidR="00BD2C6C" w:rsidRDefault="007F428B">
      <w:pPr>
        <w:spacing w:line="360" w:lineRule="auto"/>
        <w:ind w:firstLineChars="147" w:firstLine="354"/>
        <w:rPr>
          <w:rFonts w:ascii="Times New Roman" w:hAnsi="Times New Roman"/>
          <w:kern w:val="0"/>
          <w:sz w:val="24"/>
          <w:szCs w:val="20"/>
        </w:rPr>
      </w:pPr>
      <w:r>
        <w:rPr>
          <w:rFonts w:ascii="Times New Roman" w:hAnsi="Times New Roman"/>
          <w:b/>
          <w:kern w:val="0"/>
          <w:sz w:val="24"/>
          <w:szCs w:val="20"/>
        </w:rPr>
        <w:t>3</w:t>
      </w:r>
      <w:r>
        <w:rPr>
          <w:rFonts w:ascii="Times New Roman" w:hAnsi="Times New Roman" w:hint="eastAsia"/>
          <w:kern w:val="0"/>
          <w:sz w:val="24"/>
          <w:szCs w:val="20"/>
        </w:rPr>
        <w:t>顶部阳台的雨篷不宜小于阳台净深，以减少雨雪气候的影响。老年人中失智老年人居室的阳台宜采用封闭式设置，以便于管理服务；</w:t>
      </w:r>
    </w:p>
    <w:p w14:paraId="79B663DA" w14:textId="4D461B36" w:rsidR="00BD2C6C" w:rsidRDefault="007F428B">
      <w:pPr>
        <w:spacing w:line="360" w:lineRule="auto"/>
        <w:ind w:firstLineChars="147" w:firstLine="354"/>
        <w:rPr>
          <w:rFonts w:ascii="Times New Roman" w:hAnsi="Times New Roman"/>
          <w:kern w:val="0"/>
          <w:sz w:val="24"/>
          <w:szCs w:val="20"/>
        </w:rPr>
      </w:pPr>
      <w:r>
        <w:rPr>
          <w:rFonts w:ascii="Times New Roman" w:hAnsi="Times New Roman"/>
          <w:b/>
          <w:kern w:val="0"/>
          <w:sz w:val="24"/>
          <w:szCs w:val="20"/>
        </w:rPr>
        <w:t>4</w:t>
      </w:r>
      <w:r w:rsidR="00517E80">
        <w:rPr>
          <w:rFonts w:ascii="Times New Roman" w:hAnsi="Times New Roman"/>
          <w:b/>
          <w:kern w:val="0"/>
          <w:sz w:val="24"/>
          <w:szCs w:val="20"/>
        </w:rPr>
        <w:t xml:space="preserve"> </w:t>
      </w:r>
      <w:r>
        <w:rPr>
          <w:rFonts w:ascii="Times New Roman" w:hAnsi="Times New Roman" w:hint="eastAsia"/>
          <w:kern w:val="0"/>
          <w:sz w:val="24"/>
          <w:szCs w:val="20"/>
        </w:rPr>
        <w:t>屋顶平台或花园，比阳台离地高度更高，可供老年人活动的范围更大，因此适当提高女儿墙护栏高度，更有利于安全。养老设施建筑的开敞阳台或屋顶上人平台上的临空处不应设可攀登扶手，防止老年人攀爬失足，发生意外。供老年人活动的屋顶平台女儿墙护栏高度不应低于</w:t>
      </w:r>
      <w:r>
        <w:rPr>
          <w:rFonts w:ascii="Times New Roman" w:hAnsi="Times New Roman"/>
          <w:kern w:val="0"/>
          <w:sz w:val="24"/>
          <w:szCs w:val="20"/>
        </w:rPr>
        <w:t>1.2</w:t>
      </w:r>
      <w:r>
        <w:rPr>
          <w:rFonts w:ascii="Times New Roman" w:hAnsi="Times New Roman" w:hint="eastAsia"/>
          <w:kern w:val="0"/>
          <w:sz w:val="24"/>
          <w:szCs w:val="20"/>
        </w:rPr>
        <w:t>0</w:t>
      </w:r>
      <w:r>
        <w:rPr>
          <w:rFonts w:ascii="Times New Roman" w:hAnsi="Times New Roman"/>
          <w:kern w:val="0"/>
          <w:sz w:val="24"/>
          <w:szCs w:val="20"/>
        </w:rPr>
        <w:t>m</w:t>
      </w:r>
      <w:r>
        <w:rPr>
          <w:rFonts w:ascii="Times New Roman" w:hAnsi="Times New Roman" w:hint="eastAsia"/>
          <w:kern w:val="0"/>
          <w:sz w:val="24"/>
          <w:szCs w:val="20"/>
        </w:rPr>
        <w:t>，也是防止老年人意外失足，发生高空坠落事件。在医院及其他建筑的无障碍设计中，经常有双层扶手的使用需要，这在养老设施建筑的开敞阳台和屋顶上人平台上的临空处是禁止的；</w:t>
      </w:r>
    </w:p>
    <w:p w14:paraId="6521A88A" w14:textId="77777777" w:rsidR="00BD2C6C" w:rsidRDefault="007F428B">
      <w:pPr>
        <w:spacing w:line="360" w:lineRule="auto"/>
        <w:ind w:firstLineChars="147" w:firstLine="354"/>
        <w:rPr>
          <w:rFonts w:ascii="Times New Roman" w:hAnsi="Times New Roman"/>
          <w:kern w:val="0"/>
          <w:sz w:val="24"/>
          <w:szCs w:val="20"/>
        </w:rPr>
      </w:pPr>
      <w:r>
        <w:rPr>
          <w:rFonts w:ascii="Times New Roman" w:hAnsi="Times New Roman"/>
          <w:b/>
          <w:kern w:val="0"/>
          <w:sz w:val="24"/>
          <w:szCs w:val="20"/>
        </w:rPr>
        <w:t>5</w:t>
      </w:r>
      <w:r>
        <w:rPr>
          <w:rFonts w:ascii="Times New Roman" w:hAnsi="Times New Roman" w:hint="eastAsia"/>
          <w:kern w:val="0"/>
          <w:sz w:val="24"/>
          <w:szCs w:val="20"/>
        </w:rPr>
        <w:t>考虑到有生活自理能力的健康的老年人通常自己清洗一些小件衣物的实际情况，阳台或平台应设晒衣架；</w:t>
      </w:r>
    </w:p>
    <w:p w14:paraId="574BAA32" w14:textId="77777777" w:rsidR="00BD2C6C" w:rsidRDefault="007F428B">
      <w:pPr>
        <w:spacing w:line="360" w:lineRule="auto"/>
        <w:ind w:firstLineChars="147" w:firstLine="354"/>
        <w:rPr>
          <w:rFonts w:ascii="Times New Roman" w:hAnsi="Times New Roman"/>
          <w:kern w:val="0"/>
          <w:sz w:val="24"/>
          <w:szCs w:val="20"/>
        </w:rPr>
      </w:pPr>
      <w:r>
        <w:rPr>
          <w:rFonts w:ascii="Times New Roman" w:hAnsi="Times New Roman"/>
          <w:b/>
          <w:kern w:val="0"/>
          <w:sz w:val="24"/>
          <w:szCs w:val="20"/>
        </w:rPr>
        <w:t>6</w:t>
      </w:r>
      <w:r>
        <w:rPr>
          <w:rFonts w:ascii="Times New Roman" w:hAnsi="Times New Roman" w:hint="eastAsia"/>
          <w:kern w:val="0"/>
          <w:sz w:val="24"/>
          <w:szCs w:val="20"/>
        </w:rPr>
        <w:t>相邻居室的阳台平时可分开使用，紧急情况下可以连通，以便于防火疏散与施救。</w:t>
      </w:r>
    </w:p>
    <w:p w14:paraId="0CCD27DE" w14:textId="77777777" w:rsidR="00BD2C6C" w:rsidRDefault="007F428B">
      <w:pPr>
        <w:spacing w:line="360" w:lineRule="auto"/>
        <w:rPr>
          <w:rFonts w:ascii="Times New Roman" w:hAnsi="Times New Roman"/>
          <w:sz w:val="24"/>
          <w:szCs w:val="24"/>
        </w:rPr>
      </w:pPr>
      <w:r>
        <w:rPr>
          <w:rFonts w:ascii="Times New Roman" w:hAnsi="Times New Roman"/>
          <w:b/>
          <w:sz w:val="24"/>
          <w:szCs w:val="24"/>
        </w:rPr>
        <w:t>7.2.5</w:t>
      </w:r>
      <w:r>
        <w:rPr>
          <w:rFonts w:ascii="Times New Roman" w:hAnsi="Times New Roman" w:hint="eastAsia"/>
          <w:b/>
          <w:sz w:val="24"/>
          <w:szCs w:val="24"/>
        </w:rPr>
        <w:t xml:space="preserve">　</w:t>
      </w:r>
      <w:r>
        <w:rPr>
          <w:rFonts w:ascii="Times New Roman" w:hAnsi="Times New Roman" w:hint="eastAsia"/>
          <w:sz w:val="24"/>
          <w:szCs w:val="24"/>
        </w:rPr>
        <w:t>老年人使用的自助小厨房，最好采用电磁炉形式以避免明火，发生危险。养老设施建筑的公共餐厅，保证自然采光和自然通风条件，以提高安全性和方便性。</w:t>
      </w:r>
    </w:p>
    <w:p w14:paraId="357F321C" w14:textId="77777777" w:rsidR="00BD2C6C" w:rsidRDefault="007F428B">
      <w:pPr>
        <w:spacing w:line="360" w:lineRule="auto"/>
        <w:rPr>
          <w:rFonts w:ascii="Times New Roman" w:hAnsi="Times New Roman"/>
          <w:sz w:val="24"/>
          <w:szCs w:val="24"/>
        </w:rPr>
      </w:pPr>
      <w:r>
        <w:rPr>
          <w:rFonts w:ascii="Times New Roman" w:hAnsi="Times New Roman"/>
          <w:b/>
          <w:sz w:val="24"/>
          <w:szCs w:val="24"/>
        </w:rPr>
        <w:t>7.2.6</w:t>
      </w:r>
      <w:r>
        <w:rPr>
          <w:rFonts w:ascii="Times New Roman" w:hAnsi="Times New Roman" w:hint="eastAsia"/>
          <w:b/>
          <w:sz w:val="24"/>
          <w:szCs w:val="24"/>
        </w:rPr>
        <w:t xml:space="preserve">　</w:t>
      </w:r>
      <w:r>
        <w:rPr>
          <w:rFonts w:ascii="Times New Roman" w:hAnsi="Times New Roman" w:hint="eastAsia"/>
          <w:sz w:val="24"/>
          <w:szCs w:val="24"/>
        </w:rPr>
        <w:t>本条第</w:t>
      </w:r>
      <w:r>
        <w:rPr>
          <w:rFonts w:ascii="Times New Roman" w:hAnsi="Times New Roman"/>
          <w:sz w:val="24"/>
          <w:szCs w:val="24"/>
        </w:rPr>
        <w:t>3</w:t>
      </w:r>
      <w:r>
        <w:rPr>
          <w:rFonts w:ascii="Times New Roman" w:hAnsi="Times New Roman" w:hint="eastAsia"/>
          <w:sz w:val="24"/>
          <w:szCs w:val="24"/>
        </w:rPr>
        <w:t>款中，临近公共活动区的单人卫生间可设为无性别无障碍卫生间。若区分男女，应在不同性别厕所内分别设置一个供轮椅使用的隔间。</w:t>
      </w:r>
    </w:p>
    <w:p w14:paraId="6BB23A6E" w14:textId="11C2C208" w:rsidR="00BD2C6C" w:rsidRDefault="007F428B">
      <w:pPr>
        <w:spacing w:line="360" w:lineRule="auto"/>
        <w:rPr>
          <w:rFonts w:ascii="Times New Roman" w:hAnsi="Times New Roman"/>
          <w:sz w:val="24"/>
          <w:szCs w:val="24"/>
        </w:rPr>
      </w:pPr>
      <w:r>
        <w:rPr>
          <w:rFonts w:ascii="Times New Roman" w:hAnsi="Times New Roman"/>
          <w:b/>
          <w:sz w:val="24"/>
          <w:szCs w:val="24"/>
        </w:rPr>
        <w:t>7.2.7</w:t>
      </w:r>
      <w:r>
        <w:rPr>
          <w:rFonts w:ascii="Times New Roman" w:hAnsi="Times New Roman" w:hint="eastAsia"/>
          <w:b/>
          <w:sz w:val="24"/>
          <w:szCs w:val="24"/>
        </w:rPr>
        <w:t xml:space="preserve">　</w:t>
      </w:r>
      <w:r>
        <w:rPr>
          <w:rFonts w:ascii="Times New Roman" w:hAnsi="Times New Roman" w:hint="eastAsia"/>
          <w:sz w:val="24"/>
          <w:szCs w:val="24"/>
        </w:rPr>
        <w:t>当用地紧张时，小型养老设施的老年人专用浴室，可男女合并设置分时段使用；</w:t>
      </w:r>
      <w:r w:rsidR="002C42B8">
        <w:rPr>
          <w:rFonts w:ascii="Times New Roman" w:hAnsi="Times New Roman" w:hint="eastAsia"/>
          <w:sz w:val="24"/>
          <w:szCs w:val="24"/>
        </w:rPr>
        <w:t>护理型</w:t>
      </w:r>
      <w:r w:rsidR="0033390B" w:rsidRPr="00517E80">
        <w:rPr>
          <w:rFonts w:ascii="Times New Roman" w:hAnsi="Times New Roman"/>
          <w:sz w:val="24"/>
          <w:szCs w:val="24"/>
        </w:rPr>
        <w:t>老年人，</w:t>
      </w:r>
      <w:r>
        <w:rPr>
          <w:rFonts w:ascii="Times New Roman" w:hAnsi="Times New Roman" w:hint="eastAsia"/>
          <w:sz w:val="24"/>
          <w:szCs w:val="24"/>
        </w:rPr>
        <w:t>多有助浴需要，应留有助浴空间；公用沐浴间一般需要结合</w:t>
      </w:r>
      <w:r w:rsidR="002C42B8">
        <w:rPr>
          <w:rFonts w:ascii="Times New Roman" w:hAnsi="Times New Roman" w:hint="eastAsia"/>
          <w:sz w:val="24"/>
          <w:szCs w:val="24"/>
        </w:rPr>
        <w:t>护理</w:t>
      </w:r>
      <w:r>
        <w:rPr>
          <w:rFonts w:ascii="Times New Roman" w:hAnsi="Times New Roman" w:hint="eastAsia"/>
          <w:sz w:val="24"/>
          <w:szCs w:val="24"/>
        </w:rPr>
        <w:t>单元分散设置，规模可按总床位数测算。</w:t>
      </w:r>
    </w:p>
    <w:p w14:paraId="2F787B22" w14:textId="35E348A9" w:rsidR="00BD2C6C" w:rsidRDefault="007F428B">
      <w:pPr>
        <w:spacing w:line="360" w:lineRule="auto"/>
        <w:rPr>
          <w:rFonts w:ascii="Times New Roman" w:hAnsi="Times New Roman"/>
          <w:sz w:val="24"/>
          <w:szCs w:val="24"/>
        </w:rPr>
      </w:pPr>
      <w:r w:rsidRPr="001F4626">
        <w:rPr>
          <w:rFonts w:ascii="Times New Roman" w:hAnsi="Times New Roman"/>
          <w:b/>
          <w:sz w:val="24"/>
          <w:szCs w:val="24"/>
        </w:rPr>
        <w:t>7.2.8</w:t>
      </w:r>
      <w:r w:rsidRPr="001F4626">
        <w:rPr>
          <w:rFonts w:ascii="Times New Roman" w:hAnsi="Times New Roman" w:hint="eastAsia"/>
          <w:b/>
          <w:sz w:val="24"/>
          <w:szCs w:val="24"/>
        </w:rPr>
        <w:t xml:space="preserve">　</w:t>
      </w:r>
      <w:r w:rsidR="0094346C" w:rsidRPr="0094346C">
        <w:rPr>
          <w:rFonts w:ascii="Times New Roman" w:hAnsi="Times New Roman" w:hint="eastAsia"/>
          <w:sz w:val="24"/>
          <w:szCs w:val="24"/>
        </w:rPr>
        <w:t>照护站是护理员职守并为老年人提供护理服务的工作</w:t>
      </w:r>
      <w:r w:rsidR="0094346C">
        <w:rPr>
          <w:rFonts w:ascii="Times New Roman" w:hAnsi="Times New Roman" w:hint="eastAsia"/>
          <w:sz w:val="24"/>
          <w:szCs w:val="24"/>
        </w:rPr>
        <w:t>空间，规定每个护理单元均设照护站，是为了方便及时的为老年人服务</w:t>
      </w:r>
      <w:r w:rsidRPr="001F4626">
        <w:rPr>
          <w:rFonts w:ascii="Times New Roman" w:hAnsi="Times New Roman" w:hint="eastAsia"/>
          <w:sz w:val="24"/>
          <w:szCs w:val="24"/>
        </w:rPr>
        <w:t>。</w:t>
      </w:r>
    </w:p>
    <w:p w14:paraId="3C1893DB" w14:textId="77777777" w:rsidR="00BD2C6C" w:rsidRDefault="007F428B">
      <w:pPr>
        <w:spacing w:line="360" w:lineRule="auto"/>
        <w:rPr>
          <w:rFonts w:ascii="Times New Roman" w:hAnsi="Times New Roman"/>
          <w:sz w:val="24"/>
          <w:szCs w:val="24"/>
        </w:rPr>
      </w:pPr>
      <w:r>
        <w:rPr>
          <w:rFonts w:ascii="Times New Roman" w:hAnsi="Times New Roman"/>
          <w:b/>
          <w:sz w:val="24"/>
          <w:szCs w:val="24"/>
        </w:rPr>
        <w:t>7.2.9</w:t>
      </w:r>
      <w:r>
        <w:rPr>
          <w:rFonts w:ascii="Times New Roman" w:hAnsi="Times New Roman" w:hint="eastAsia"/>
          <w:b/>
          <w:sz w:val="24"/>
          <w:szCs w:val="24"/>
        </w:rPr>
        <w:t xml:space="preserve">　</w:t>
      </w:r>
      <w:r>
        <w:rPr>
          <w:rFonts w:ascii="Times New Roman" w:hAnsi="Times New Roman" w:hint="eastAsia"/>
          <w:sz w:val="24"/>
          <w:szCs w:val="24"/>
        </w:rPr>
        <w:t>污物处理间靠近污物运输通道。</w:t>
      </w:r>
    </w:p>
    <w:p w14:paraId="15ECFD7F" w14:textId="77777777" w:rsidR="00BD2C6C" w:rsidRDefault="00BD2C6C" w:rsidP="00B145CB">
      <w:pPr>
        <w:spacing w:beforeLines="50" w:before="156" w:afterLines="50" w:after="156" w:line="360" w:lineRule="auto"/>
        <w:jc w:val="center"/>
        <w:outlineLvl w:val="1"/>
        <w:rPr>
          <w:rFonts w:ascii="Times New Roman" w:eastAsia="黑体" w:hAnsi="Times New Roman"/>
          <w:b/>
          <w:sz w:val="24"/>
          <w:szCs w:val="24"/>
        </w:rPr>
      </w:pPr>
    </w:p>
    <w:p w14:paraId="3FC5A8CF" w14:textId="16FD2A17" w:rsidR="00515076" w:rsidRDefault="007F428B">
      <w:pPr>
        <w:spacing w:beforeLines="50" w:before="156" w:afterLines="50" w:after="156" w:line="360" w:lineRule="auto"/>
        <w:jc w:val="center"/>
        <w:outlineLvl w:val="1"/>
        <w:rPr>
          <w:rFonts w:ascii="Times New Roman" w:eastAsia="黑体" w:hAnsi="Times New Roman"/>
          <w:b/>
          <w:sz w:val="24"/>
          <w:szCs w:val="24"/>
        </w:rPr>
      </w:pPr>
      <w:bookmarkStart w:id="212" w:name="_Toc463532886"/>
      <w:bookmarkStart w:id="213" w:name="_Toc532030968"/>
      <w:bookmarkStart w:id="214" w:name="_Toc532046488"/>
      <w:bookmarkStart w:id="215" w:name="_Toc532047077"/>
      <w:r>
        <w:rPr>
          <w:rFonts w:ascii="Times New Roman" w:eastAsia="黑体" w:hAnsi="Times New Roman"/>
          <w:b/>
          <w:sz w:val="24"/>
          <w:szCs w:val="24"/>
        </w:rPr>
        <w:t>7.3</w:t>
      </w:r>
      <w:r w:rsidR="004766AD">
        <w:rPr>
          <w:rFonts w:ascii="Times New Roman" w:eastAsia="黑体" w:hAnsi="Times New Roman"/>
          <w:b/>
          <w:sz w:val="24"/>
          <w:szCs w:val="24"/>
        </w:rPr>
        <w:t xml:space="preserve"> </w:t>
      </w:r>
      <w:r>
        <w:rPr>
          <w:rFonts w:ascii="Times New Roman" w:eastAsia="黑体" w:hAnsi="Times New Roman" w:hint="eastAsia"/>
          <w:b/>
          <w:sz w:val="24"/>
          <w:szCs w:val="24"/>
        </w:rPr>
        <w:t>医疗保健用房</w:t>
      </w:r>
      <w:bookmarkEnd w:id="212"/>
      <w:bookmarkEnd w:id="213"/>
      <w:bookmarkEnd w:id="214"/>
      <w:bookmarkEnd w:id="215"/>
    </w:p>
    <w:p w14:paraId="1CE9E578" w14:textId="6EE05B37" w:rsidR="00BD2C6C" w:rsidRDefault="007F428B">
      <w:pPr>
        <w:spacing w:line="360" w:lineRule="auto"/>
        <w:rPr>
          <w:rFonts w:ascii="Times New Roman" w:hAnsi="Times New Roman"/>
          <w:sz w:val="24"/>
          <w:szCs w:val="24"/>
        </w:rPr>
      </w:pPr>
      <w:r>
        <w:rPr>
          <w:rFonts w:ascii="Times New Roman" w:hAnsi="Times New Roman"/>
          <w:b/>
          <w:sz w:val="24"/>
          <w:szCs w:val="24"/>
        </w:rPr>
        <w:lastRenderedPageBreak/>
        <w:t>7.3.1</w:t>
      </w:r>
      <w:r>
        <w:rPr>
          <w:rFonts w:ascii="Times New Roman" w:hAnsi="Times New Roman" w:hint="eastAsia"/>
          <w:b/>
          <w:sz w:val="24"/>
          <w:szCs w:val="24"/>
        </w:rPr>
        <w:t xml:space="preserve">　</w:t>
      </w:r>
      <w:r>
        <w:rPr>
          <w:rFonts w:ascii="Times New Roman" w:hAnsi="Times New Roman" w:hint="eastAsia"/>
          <w:sz w:val="24"/>
          <w:szCs w:val="24"/>
        </w:rPr>
        <w:t>本条第</w:t>
      </w:r>
      <w:r>
        <w:rPr>
          <w:rFonts w:ascii="Times New Roman" w:hAnsi="Times New Roman"/>
          <w:sz w:val="24"/>
          <w:szCs w:val="24"/>
        </w:rPr>
        <w:t>2</w:t>
      </w:r>
      <w:r>
        <w:rPr>
          <w:rFonts w:ascii="Times New Roman" w:hAnsi="Times New Roman" w:hint="eastAsia"/>
          <w:sz w:val="24"/>
          <w:szCs w:val="24"/>
        </w:rPr>
        <w:t>款中，</w:t>
      </w:r>
      <w:r w:rsidR="0033390B" w:rsidRPr="00517E80">
        <w:rPr>
          <w:rFonts w:ascii="Times New Roman" w:hAnsi="Times New Roman" w:hint="eastAsia"/>
          <w:sz w:val="24"/>
          <w:szCs w:val="24"/>
        </w:rPr>
        <w:t>临终关怀室</w:t>
      </w:r>
      <w:r>
        <w:rPr>
          <w:rFonts w:ascii="Times New Roman" w:hAnsi="Times New Roman" w:hint="eastAsia"/>
          <w:sz w:val="24"/>
          <w:szCs w:val="24"/>
        </w:rPr>
        <w:t>在医务区内且相对独立设置，避免对其他老人的不利影响。</w:t>
      </w:r>
    </w:p>
    <w:p w14:paraId="5414DF05" w14:textId="77777777" w:rsidR="00BD2C6C" w:rsidRDefault="007F428B">
      <w:pPr>
        <w:spacing w:line="360" w:lineRule="auto"/>
        <w:rPr>
          <w:rFonts w:ascii="Times New Roman" w:hAnsi="Times New Roman"/>
          <w:sz w:val="24"/>
          <w:szCs w:val="24"/>
        </w:rPr>
      </w:pPr>
      <w:r>
        <w:rPr>
          <w:rFonts w:ascii="Times New Roman" w:hAnsi="Times New Roman"/>
          <w:b/>
          <w:sz w:val="24"/>
          <w:szCs w:val="24"/>
        </w:rPr>
        <w:t>7.3.2</w:t>
      </w:r>
      <w:r>
        <w:rPr>
          <w:rFonts w:ascii="Times New Roman" w:hAnsi="Times New Roman" w:hint="eastAsia"/>
          <w:b/>
          <w:sz w:val="24"/>
          <w:szCs w:val="24"/>
        </w:rPr>
        <w:t xml:space="preserve">　</w:t>
      </w:r>
      <w:r>
        <w:rPr>
          <w:rFonts w:ascii="Times New Roman" w:hAnsi="Times New Roman" w:hint="eastAsia"/>
          <w:sz w:val="24"/>
          <w:szCs w:val="24"/>
        </w:rPr>
        <w:t>保健、康复室是老年人建筑最为基础和常用的保健用房设置，可进行日常保健活动或借助一定器械进行康复锻炼，其地面用材的平整和弹性可以防止和减轻活动过程中不慎摔倒的损伤。</w:t>
      </w:r>
    </w:p>
    <w:p w14:paraId="3FBCA606" w14:textId="77777777" w:rsidR="00BD2C6C" w:rsidRDefault="00BD2C6C" w:rsidP="00B145CB">
      <w:pPr>
        <w:spacing w:beforeLines="50" w:before="156" w:afterLines="50" w:after="156" w:line="360" w:lineRule="auto"/>
        <w:jc w:val="center"/>
        <w:outlineLvl w:val="1"/>
        <w:rPr>
          <w:rFonts w:ascii="Times New Roman" w:eastAsia="黑体" w:hAnsi="Times New Roman"/>
          <w:b/>
          <w:sz w:val="24"/>
          <w:szCs w:val="24"/>
        </w:rPr>
      </w:pPr>
    </w:p>
    <w:p w14:paraId="4339FA8A" w14:textId="09447F23" w:rsidR="00515076" w:rsidRDefault="007F428B">
      <w:pPr>
        <w:spacing w:beforeLines="50" w:before="156" w:afterLines="50" w:after="156" w:line="360" w:lineRule="auto"/>
        <w:jc w:val="center"/>
        <w:outlineLvl w:val="1"/>
        <w:rPr>
          <w:rFonts w:ascii="Times New Roman" w:eastAsia="黑体" w:hAnsi="Times New Roman"/>
          <w:b/>
          <w:sz w:val="24"/>
          <w:szCs w:val="24"/>
        </w:rPr>
      </w:pPr>
      <w:bookmarkStart w:id="216" w:name="_Toc463532887"/>
      <w:bookmarkStart w:id="217" w:name="_Toc532030969"/>
      <w:bookmarkStart w:id="218" w:name="_Toc532046489"/>
      <w:bookmarkStart w:id="219" w:name="_Toc532047078"/>
      <w:r>
        <w:rPr>
          <w:rFonts w:ascii="Times New Roman" w:eastAsia="黑体" w:hAnsi="Times New Roman"/>
          <w:b/>
          <w:sz w:val="24"/>
          <w:szCs w:val="24"/>
        </w:rPr>
        <w:t>7.4</w:t>
      </w:r>
      <w:r w:rsidR="004766AD">
        <w:rPr>
          <w:rFonts w:ascii="Times New Roman" w:eastAsia="黑体" w:hAnsi="Times New Roman"/>
          <w:b/>
          <w:sz w:val="24"/>
          <w:szCs w:val="24"/>
        </w:rPr>
        <w:t xml:space="preserve"> </w:t>
      </w:r>
      <w:r>
        <w:rPr>
          <w:rFonts w:ascii="Times New Roman" w:eastAsia="黑体" w:hAnsi="Times New Roman" w:hint="eastAsia"/>
          <w:b/>
          <w:sz w:val="24"/>
          <w:szCs w:val="24"/>
        </w:rPr>
        <w:t>公共活动用房</w:t>
      </w:r>
      <w:bookmarkEnd w:id="216"/>
      <w:bookmarkEnd w:id="217"/>
      <w:bookmarkEnd w:id="218"/>
      <w:bookmarkEnd w:id="219"/>
    </w:p>
    <w:p w14:paraId="224D491D" w14:textId="77777777" w:rsidR="00BD2C6C" w:rsidRDefault="007F428B">
      <w:pPr>
        <w:spacing w:line="360" w:lineRule="auto"/>
        <w:rPr>
          <w:rFonts w:ascii="Times New Roman" w:hAnsi="Times New Roman"/>
          <w:sz w:val="24"/>
          <w:szCs w:val="24"/>
        </w:rPr>
      </w:pPr>
      <w:r>
        <w:rPr>
          <w:rFonts w:ascii="Times New Roman" w:hAnsi="Times New Roman"/>
          <w:b/>
          <w:sz w:val="24"/>
          <w:szCs w:val="24"/>
        </w:rPr>
        <w:t>7.4.1</w:t>
      </w:r>
      <w:r>
        <w:rPr>
          <w:rFonts w:ascii="Times New Roman" w:hAnsi="Times New Roman" w:hint="eastAsia"/>
          <w:b/>
          <w:sz w:val="24"/>
          <w:szCs w:val="24"/>
        </w:rPr>
        <w:t xml:space="preserve">　</w:t>
      </w:r>
      <w:r>
        <w:rPr>
          <w:rFonts w:ascii="Times New Roman" w:hAnsi="Times New Roman" w:hint="eastAsia"/>
          <w:sz w:val="24"/>
          <w:szCs w:val="24"/>
        </w:rPr>
        <w:t>公共活动用房和生活用房分区设置，有利动静分区，减少干扰。</w:t>
      </w:r>
    </w:p>
    <w:p w14:paraId="09FAB43B" w14:textId="77777777" w:rsidR="00BD2C6C" w:rsidRDefault="007F428B">
      <w:pPr>
        <w:spacing w:line="360" w:lineRule="auto"/>
        <w:rPr>
          <w:rFonts w:ascii="Times New Roman" w:hAnsi="Times New Roman"/>
          <w:sz w:val="24"/>
          <w:szCs w:val="24"/>
        </w:rPr>
      </w:pPr>
      <w:r>
        <w:rPr>
          <w:rFonts w:ascii="Times New Roman" w:hAnsi="Times New Roman"/>
          <w:b/>
          <w:sz w:val="24"/>
          <w:szCs w:val="24"/>
        </w:rPr>
        <w:t>7.4.2</w:t>
      </w:r>
      <w:r>
        <w:rPr>
          <w:rFonts w:ascii="Times New Roman" w:hAnsi="Times New Roman" w:hint="eastAsia"/>
          <w:b/>
          <w:sz w:val="24"/>
          <w:szCs w:val="24"/>
        </w:rPr>
        <w:t xml:space="preserve">　</w:t>
      </w:r>
      <w:r>
        <w:rPr>
          <w:rFonts w:ascii="Times New Roman" w:hAnsi="Times New Roman" w:hint="eastAsia"/>
          <w:sz w:val="24"/>
          <w:szCs w:val="24"/>
        </w:rPr>
        <w:t>老年房间的朝向和采光，不仅是视觉上对于明亮的需求，更有助于房间的防潮和卫生要求，避免背阴房间阴冷等环境引起老年人关节等的不适。室外开阔的视野和优美的景观可以提高视觉上的舒适感。活动用房宜采用较大南向面宽和较小进深，保证各个功能区域的充足采光。</w:t>
      </w:r>
    </w:p>
    <w:p w14:paraId="71E0F4FA" w14:textId="77777777" w:rsidR="00BD2C6C" w:rsidRDefault="007F428B">
      <w:pPr>
        <w:spacing w:line="360" w:lineRule="auto"/>
        <w:rPr>
          <w:rFonts w:ascii="Times New Roman" w:hAnsi="Times New Roman"/>
          <w:sz w:val="24"/>
          <w:szCs w:val="24"/>
        </w:rPr>
      </w:pPr>
      <w:r>
        <w:rPr>
          <w:rFonts w:ascii="Times New Roman" w:hAnsi="Times New Roman"/>
          <w:b/>
          <w:sz w:val="24"/>
          <w:szCs w:val="24"/>
        </w:rPr>
        <w:t>7.4.3</w:t>
      </w:r>
      <w:r>
        <w:rPr>
          <w:rFonts w:ascii="Times New Roman" w:hAnsi="Times New Roman" w:hint="eastAsia"/>
          <w:b/>
          <w:sz w:val="24"/>
          <w:szCs w:val="24"/>
        </w:rPr>
        <w:t xml:space="preserve">　</w:t>
      </w:r>
      <w:r>
        <w:rPr>
          <w:rFonts w:ascii="Times New Roman" w:hAnsi="Times New Roman" w:hint="eastAsia"/>
          <w:sz w:val="24"/>
          <w:szCs w:val="24"/>
        </w:rPr>
        <w:t>老年人的公共活动用房种类丰富，如均采用单独设置，将占用较多面积且使用率不高。在建筑面积控制较严的情况下，宜采用多功能复合空间提高空间利用率。</w:t>
      </w:r>
    </w:p>
    <w:p w14:paraId="5E2307D7" w14:textId="77777777" w:rsidR="00BD2C6C" w:rsidRDefault="00BD2C6C" w:rsidP="00B145CB">
      <w:pPr>
        <w:spacing w:beforeLines="50" w:before="156" w:afterLines="50" w:after="156" w:line="360" w:lineRule="auto"/>
        <w:jc w:val="center"/>
        <w:outlineLvl w:val="1"/>
        <w:rPr>
          <w:rFonts w:ascii="Times New Roman" w:eastAsia="黑体" w:hAnsi="Times New Roman"/>
          <w:b/>
          <w:sz w:val="24"/>
          <w:szCs w:val="24"/>
        </w:rPr>
      </w:pPr>
    </w:p>
    <w:p w14:paraId="00F0A80A" w14:textId="23CE1FD5" w:rsidR="00515076" w:rsidRDefault="007F428B">
      <w:pPr>
        <w:spacing w:beforeLines="50" w:before="156" w:afterLines="50" w:after="156" w:line="360" w:lineRule="auto"/>
        <w:jc w:val="center"/>
        <w:outlineLvl w:val="1"/>
        <w:rPr>
          <w:rFonts w:ascii="Times New Roman" w:eastAsia="黑体" w:hAnsi="Times New Roman"/>
          <w:b/>
          <w:sz w:val="24"/>
          <w:szCs w:val="24"/>
        </w:rPr>
      </w:pPr>
      <w:bookmarkStart w:id="220" w:name="_Toc463532888"/>
      <w:bookmarkStart w:id="221" w:name="_Toc532030970"/>
      <w:bookmarkStart w:id="222" w:name="_Toc532046490"/>
      <w:bookmarkStart w:id="223" w:name="_Toc532047079"/>
      <w:r>
        <w:rPr>
          <w:rFonts w:ascii="Times New Roman" w:eastAsia="黑体" w:hAnsi="Times New Roman"/>
          <w:b/>
          <w:sz w:val="24"/>
          <w:szCs w:val="24"/>
        </w:rPr>
        <w:t>7.5</w:t>
      </w:r>
      <w:r w:rsidR="004766AD">
        <w:rPr>
          <w:rFonts w:ascii="Times New Roman" w:eastAsia="黑体" w:hAnsi="Times New Roman"/>
          <w:b/>
          <w:sz w:val="24"/>
          <w:szCs w:val="24"/>
        </w:rPr>
        <w:t xml:space="preserve"> </w:t>
      </w:r>
      <w:r>
        <w:rPr>
          <w:rFonts w:ascii="Times New Roman" w:eastAsia="黑体" w:hAnsi="Times New Roman" w:hint="eastAsia"/>
          <w:b/>
          <w:sz w:val="24"/>
          <w:szCs w:val="24"/>
        </w:rPr>
        <w:t>管理服务用房</w:t>
      </w:r>
      <w:bookmarkEnd w:id="220"/>
      <w:bookmarkEnd w:id="221"/>
      <w:bookmarkEnd w:id="222"/>
      <w:bookmarkEnd w:id="223"/>
    </w:p>
    <w:p w14:paraId="2B6B2E72" w14:textId="77777777" w:rsidR="00BD2C6C" w:rsidRDefault="007F428B">
      <w:pPr>
        <w:spacing w:line="360" w:lineRule="auto"/>
        <w:rPr>
          <w:rFonts w:ascii="Times New Roman" w:hAnsi="Times New Roman"/>
          <w:sz w:val="24"/>
          <w:szCs w:val="24"/>
        </w:rPr>
      </w:pPr>
      <w:r>
        <w:rPr>
          <w:rFonts w:ascii="Times New Roman" w:hAnsi="Times New Roman"/>
          <w:b/>
          <w:sz w:val="24"/>
          <w:szCs w:val="24"/>
        </w:rPr>
        <w:t>7.5.1</w:t>
      </w:r>
      <w:r>
        <w:rPr>
          <w:rFonts w:ascii="Times New Roman" w:hAnsi="Times New Roman" w:hint="eastAsia"/>
          <w:b/>
          <w:sz w:val="24"/>
          <w:szCs w:val="24"/>
        </w:rPr>
        <w:t xml:space="preserve">　</w:t>
      </w:r>
      <w:r>
        <w:rPr>
          <w:rFonts w:ascii="Times New Roman" w:hAnsi="Times New Roman" w:hint="eastAsia"/>
          <w:sz w:val="24"/>
          <w:szCs w:val="24"/>
        </w:rPr>
        <w:t>入住登记</w:t>
      </w:r>
      <w:r>
        <w:rPr>
          <w:rFonts w:ascii="Times New Roman" w:hAnsi="Times New Roman"/>
          <w:sz w:val="24"/>
          <w:szCs w:val="24"/>
        </w:rPr>
        <w:t>区域</w:t>
      </w:r>
      <w:r>
        <w:rPr>
          <w:rFonts w:ascii="Times New Roman" w:hAnsi="Times New Roman" w:hint="eastAsia"/>
          <w:sz w:val="24"/>
          <w:szCs w:val="24"/>
        </w:rPr>
        <w:t>设置在主入口附近，且有醒目的标识，便于老年人找到或其家属咨询、办理入住登记。</w:t>
      </w:r>
    </w:p>
    <w:p w14:paraId="49E1A8B3" w14:textId="77777777" w:rsidR="00BD2C6C" w:rsidRDefault="007F428B">
      <w:pPr>
        <w:spacing w:line="360" w:lineRule="auto"/>
        <w:rPr>
          <w:rFonts w:ascii="Times New Roman" w:hAnsi="Times New Roman"/>
          <w:sz w:val="24"/>
          <w:szCs w:val="24"/>
        </w:rPr>
      </w:pPr>
      <w:r>
        <w:rPr>
          <w:rFonts w:ascii="Times New Roman" w:hAnsi="Times New Roman"/>
          <w:b/>
          <w:sz w:val="24"/>
          <w:szCs w:val="24"/>
        </w:rPr>
        <w:t>7.5.2</w:t>
      </w:r>
      <w:r>
        <w:rPr>
          <w:rFonts w:ascii="Times New Roman" w:hAnsi="Times New Roman" w:hint="eastAsia"/>
          <w:b/>
          <w:sz w:val="24"/>
          <w:szCs w:val="24"/>
        </w:rPr>
        <w:t xml:space="preserve">　</w:t>
      </w:r>
      <w:r>
        <w:rPr>
          <w:rFonts w:ascii="Times New Roman" w:hAnsi="Times New Roman" w:hint="eastAsia"/>
          <w:sz w:val="24"/>
          <w:szCs w:val="24"/>
        </w:rPr>
        <w:t>养老机构和全托型社区托养服务设施的总值班室，靠近建筑主入口设置，从管理与安保要求出发，设置建筑设备设施控制系统、呼叫报警系统和电视监控系统，以便于及时发现和处置紧急情况。</w:t>
      </w:r>
    </w:p>
    <w:p w14:paraId="7111C5D6" w14:textId="77777777" w:rsidR="00BD2C6C" w:rsidRDefault="007F428B">
      <w:pPr>
        <w:spacing w:line="360" w:lineRule="auto"/>
        <w:rPr>
          <w:rFonts w:ascii="Times New Roman" w:hAnsi="Times New Roman"/>
          <w:sz w:val="24"/>
          <w:szCs w:val="24"/>
        </w:rPr>
      </w:pPr>
      <w:r>
        <w:rPr>
          <w:rFonts w:ascii="Times New Roman" w:hAnsi="Times New Roman"/>
          <w:b/>
          <w:sz w:val="24"/>
          <w:szCs w:val="24"/>
        </w:rPr>
        <w:t>7.5.3</w:t>
      </w:r>
      <w:r>
        <w:rPr>
          <w:rFonts w:ascii="Times New Roman" w:hAnsi="Times New Roman" w:hint="eastAsia"/>
          <w:b/>
          <w:sz w:val="24"/>
          <w:szCs w:val="24"/>
        </w:rPr>
        <w:t xml:space="preserve">　</w:t>
      </w:r>
      <w:r>
        <w:rPr>
          <w:rFonts w:ascii="Times New Roman" w:hAnsi="Times New Roman" w:hint="eastAsia"/>
          <w:sz w:val="24"/>
          <w:szCs w:val="24"/>
        </w:rPr>
        <w:t>厨房应当便于餐车的出入、停放和消毒，设置在相对独立的区域，并采用适当的防潮、消声、隔声、通风、除尘措施，以避免蒸汽、噪声和气味对老年人用房的干扰。</w:t>
      </w:r>
    </w:p>
    <w:p w14:paraId="51DF8CFD" w14:textId="1E299392" w:rsidR="00BD2C6C" w:rsidRDefault="007F428B">
      <w:pPr>
        <w:spacing w:line="360" w:lineRule="auto"/>
        <w:rPr>
          <w:rFonts w:ascii="Times New Roman" w:hAnsi="Times New Roman"/>
          <w:sz w:val="24"/>
          <w:szCs w:val="24"/>
        </w:rPr>
      </w:pPr>
      <w:r>
        <w:rPr>
          <w:rFonts w:ascii="Times New Roman" w:hAnsi="Times New Roman"/>
          <w:b/>
          <w:sz w:val="24"/>
          <w:szCs w:val="24"/>
        </w:rPr>
        <w:t>7.5.4</w:t>
      </w:r>
      <w:r>
        <w:rPr>
          <w:rFonts w:ascii="Times New Roman" w:hAnsi="Times New Roman" w:hint="eastAsia"/>
          <w:b/>
          <w:sz w:val="24"/>
          <w:szCs w:val="24"/>
        </w:rPr>
        <w:t xml:space="preserve">　</w:t>
      </w:r>
      <w:r>
        <w:rPr>
          <w:rFonts w:ascii="Times New Roman" w:hAnsi="Times New Roman" w:hint="eastAsia"/>
          <w:sz w:val="24"/>
          <w:szCs w:val="24"/>
        </w:rPr>
        <w:t>职工用房应含</w:t>
      </w:r>
      <w:r>
        <w:rPr>
          <w:rFonts w:ascii="Times New Roman" w:hAnsi="Times New Roman"/>
          <w:sz w:val="24"/>
          <w:szCs w:val="24"/>
        </w:rPr>
        <w:t>员工</w:t>
      </w:r>
      <w:r>
        <w:rPr>
          <w:rFonts w:ascii="Times New Roman" w:hAnsi="Times New Roman" w:hint="eastAsia"/>
          <w:sz w:val="24"/>
          <w:szCs w:val="24"/>
        </w:rPr>
        <w:t>休息室、沐浴间、卫生间、食堂等，宜独立设置，既方便</w:t>
      </w:r>
      <w:r>
        <w:rPr>
          <w:rFonts w:ascii="Times New Roman" w:hAnsi="Times New Roman"/>
          <w:sz w:val="24"/>
          <w:szCs w:val="24"/>
        </w:rPr>
        <w:t>员工</w:t>
      </w:r>
      <w:r>
        <w:rPr>
          <w:rFonts w:ascii="Times New Roman" w:hAnsi="Times New Roman" w:hint="eastAsia"/>
          <w:sz w:val="24"/>
          <w:szCs w:val="24"/>
        </w:rPr>
        <w:t>使用，</w:t>
      </w:r>
      <w:r w:rsidR="00C43304">
        <w:rPr>
          <w:rFonts w:ascii="Times New Roman" w:hAnsi="Times New Roman" w:hint="eastAsia"/>
          <w:sz w:val="24"/>
          <w:szCs w:val="24"/>
        </w:rPr>
        <w:t>亦</w:t>
      </w:r>
      <w:r>
        <w:rPr>
          <w:rFonts w:ascii="Times New Roman" w:hAnsi="Times New Roman" w:hint="eastAsia"/>
          <w:sz w:val="24"/>
          <w:szCs w:val="24"/>
        </w:rPr>
        <w:t>可避免对老年人用房的干扰。</w:t>
      </w:r>
    </w:p>
    <w:p w14:paraId="0830B5A2" w14:textId="33CF5A8B" w:rsidR="00BD2C6C" w:rsidRDefault="007F428B">
      <w:pPr>
        <w:spacing w:line="360" w:lineRule="auto"/>
        <w:rPr>
          <w:rFonts w:ascii="Times New Roman" w:hAnsi="Times New Roman"/>
          <w:sz w:val="24"/>
          <w:szCs w:val="24"/>
        </w:rPr>
      </w:pPr>
      <w:r>
        <w:rPr>
          <w:rFonts w:ascii="Times New Roman" w:hAnsi="Times New Roman"/>
          <w:b/>
          <w:sz w:val="24"/>
          <w:szCs w:val="24"/>
        </w:rPr>
        <w:lastRenderedPageBreak/>
        <w:t>7.5.5</w:t>
      </w:r>
      <w:r>
        <w:rPr>
          <w:rFonts w:ascii="Times New Roman" w:hAnsi="Times New Roman" w:hint="eastAsia"/>
          <w:b/>
          <w:sz w:val="24"/>
          <w:szCs w:val="24"/>
        </w:rPr>
        <w:t xml:space="preserve">　</w:t>
      </w:r>
      <w:r>
        <w:rPr>
          <w:rFonts w:ascii="Times New Roman" w:hAnsi="Times New Roman" w:hint="eastAsia"/>
          <w:sz w:val="24"/>
          <w:szCs w:val="24"/>
        </w:rPr>
        <w:t>洗衣房主要是护理服务人员为</w:t>
      </w:r>
      <w:r w:rsidR="002C42B8">
        <w:rPr>
          <w:rFonts w:ascii="Times New Roman" w:hAnsi="Times New Roman" w:hint="eastAsia"/>
          <w:sz w:val="24"/>
          <w:szCs w:val="24"/>
        </w:rPr>
        <w:t>护理型</w:t>
      </w:r>
      <w:r>
        <w:rPr>
          <w:rFonts w:ascii="Times New Roman" w:hAnsi="Times New Roman" w:hint="eastAsia"/>
          <w:sz w:val="24"/>
          <w:szCs w:val="24"/>
        </w:rPr>
        <w:t>老年人清洁衣物和为其他老年人清洁公共被品等，为达到必要的卫生要求，平面布置需要做到洁污分区</w:t>
      </w:r>
      <w:r>
        <w:rPr>
          <w:rFonts w:ascii="Times New Roman" w:hAnsi="Times New Roman" w:hint="eastAsia"/>
          <w:sz w:val="24"/>
          <w:szCs w:val="24"/>
        </w:rPr>
        <w:t>,</w:t>
      </w:r>
      <w:r>
        <w:rPr>
          <w:rFonts w:ascii="Times New Roman" w:hAnsi="Times New Roman" w:hint="eastAsia"/>
          <w:sz w:val="24"/>
          <w:szCs w:val="24"/>
        </w:rPr>
        <w:t>洗衣房除具有洗衣功能外，还需要为消毒、叠衣和存放等功能提供空间。</w:t>
      </w:r>
    </w:p>
    <w:p w14:paraId="4FB4B4A8" w14:textId="16D6C45C" w:rsidR="00BD2C6C" w:rsidRDefault="007F428B">
      <w:pPr>
        <w:spacing w:line="360" w:lineRule="auto"/>
        <w:rPr>
          <w:rFonts w:ascii="Times New Roman" w:hAnsi="Times New Roman"/>
          <w:sz w:val="24"/>
          <w:szCs w:val="24"/>
        </w:rPr>
      </w:pPr>
      <w:r>
        <w:rPr>
          <w:rFonts w:ascii="Times New Roman" w:hAnsi="Times New Roman"/>
          <w:b/>
          <w:sz w:val="24"/>
          <w:szCs w:val="24"/>
        </w:rPr>
        <w:t>7.5.6</w:t>
      </w:r>
      <w:r>
        <w:rPr>
          <w:rFonts w:ascii="Times New Roman" w:hAnsi="Times New Roman" w:hint="eastAsia"/>
          <w:b/>
          <w:sz w:val="24"/>
          <w:szCs w:val="24"/>
        </w:rPr>
        <w:t xml:space="preserve">　</w:t>
      </w:r>
      <w:r>
        <w:rPr>
          <w:rFonts w:ascii="Times New Roman" w:hAnsi="Times New Roman" w:hint="eastAsia"/>
          <w:sz w:val="24"/>
          <w:szCs w:val="24"/>
        </w:rPr>
        <w:t>购物、理发等是老年人日常生活中必不可少的。因此，这类用房需</w:t>
      </w:r>
      <w:r w:rsidR="00C43304">
        <w:rPr>
          <w:rFonts w:ascii="Times New Roman" w:hAnsi="Times New Roman" w:hint="eastAsia"/>
          <w:sz w:val="24"/>
          <w:szCs w:val="24"/>
        </w:rPr>
        <w:t>靠</w:t>
      </w:r>
      <w:r>
        <w:rPr>
          <w:rFonts w:ascii="Times New Roman" w:hAnsi="Times New Roman" w:hint="eastAsia"/>
          <w:sz w:val="24"/>
          <w:szCs w:val="24"/>
        </w:rPr>
        <w:t>近居住用房设置，以方便老年人生活。</w:t>
      </w:r>
    </w:p>
    <w:p w14:paraId="628382B2" w14:textId="77777777" w:rsidR="00BD2C6C" w:rsidRDefault="007F428B">
      <w:pPr>
        <w:widowControl/>
        <w:jc w:val="left"/>
      </w:pPr>
      <w:r>
        <w:br w:type="page"/>
      </w:r>
    </w:p>
    <w:p w14:paraId="6A39D58E" w14:textId="77777777" w:rsidR="00BD2C6C" w:rsidRDefault="007F428B">
      <w:pPr>
        <w:spacing w:line="360" w:lineRule="auto"/>
        <w:jc w:val="center"/>
        <w:outlineLvl w:val="0"/>
        <w:rPr>
          <w:rFonts w:ascii="Times New Roman" w:hAnsi="Times New Roman"/>
          <w:b/>
          <w:sz w:val="32"/>
          <w:szCs w:val="32"/>
        </w:rPr>
      </w:pPr>
      <w:bookmarkStart w:id="224" w:name="_Toc463532889"/>
      <w:bookmarkStart w:id="225" w:name="_Toc434399802"/>
      <w:bookmarkStart w:id="226" w:name="_Toc532030971"/>
      <w:bookmarkStart w:id="227" w:name="_Toc532046491"/>
      <w:bookmarkStart w:id="228" w:name="_Toc532047080"/>
      <w:r>
        <w:rPr>
          <w:rFonts w:ascii="Times New Roman" w:hAnsi="Times New Roman"/>
          <w:b/>
          <w:sz w:val="32"/>
          <w:szCs w:val="32"/>
        </w:rPr>
        <w:lastRenderedPageBreak/>
        <w:t>8</w:t>
      </w:r>
      <w:r>
        <w:rPr>
          <w:rFonts w:ascii="Times New Roman" w:eastAsia="黑体" w:hAnsi="Times New Roman" w:hint="eastAsia"/>
          <w:b/>
          <w:sz w:val="32"/>
          <w:szCs w:val="32"/>
        </w:rPr>
        <w:t>机电设计</w:t>
      </w:r>
      <w:bookmarkEnd w:id="224"/>
      <w:bookmarkEnd w:id="225"/>
      <w:bookmarkEnd w:id="226"/>
      <w:bookmarkEnd w:id="227"/>
      <w:bookmarkEnd w:id="228"/>
    </w:p>
    <w:p w14:paraId="47C2A232" w14:textId="35A7F81C" w:rsidR="00BD2C6C" w:rsidRDefault="007F428B" w:rsidP="00B145CB">
      <w:pPr>
        <w:spacing w:beforeLines="50" w:before="156" w:afterLines="50" w:after="156" w:line="360" w:lineRule="auto"/>
        <w:jc w:val="center"/>
        <w:outlineLvl w:val="1"/>
        <w:rPr>
          <w:rFonts w:ascii="Times New Roman" w:eastAsia="黑体" w:hAnsi="Times New Roman"/>
          <w:b/>
          <w:sz w:val="24"/>
          <w:szCs w:val="24"/>
        </w:rPr>
      </w:pPr>
      <w:bookmarkStart w:id="229" w:name="_Toc434399803"/>
      <w:bookmarkStart w:id="230" w:name="_Toc362276992"/>
      <w:bookmarkStart w:id="231" w:name="_Toc463532890"/>
      <w:bookmarkStart w:id="232" w:name="_Toc532030972"/>
      <w:bookmarkStart w:id="233" w:name="_Toc532046492"/>
      <w:bookmarkStart w:id="234" w:name="_Toc532047081"/>
      <w:r>
        <w:rPr>
          <w:rFonts w:ascii="Times New Roman" w:eastAsia="黑体" w:hAnsi="Times New Roman"/>
          <w:b/>
          <w:sz w:val="24"/>
          <w:szCs w:val="24"/>
        </w:rPr>
        <w:t xml:space="preserve">8.1 </w:t>
      </w:r>
      <w:r>
        <w:rPr>
          <w:rFonts w:ascii="Times New Roman" w:eastAsia="黑体" w:hAnsi="Times New Roman" w:hint="eastAsia"/>
          <w:b/>
          <w:sz w:val="24"/>
          <w:szCs w:val="24"/>
        </w:rPr>
        <w:t>给水排水</w:t>
      </w:r>
      <w:bookmarkEnd w:id="229"/>
      <w:bookmarkEnd w:id="230"/>
      <w:bookmarkEnd w:id="231"/>
      <w:bookmarkEnd w:id="232"/>
      <w:bookmarkEnd w:id="233"/>
      <w:bookmarkEnd w:id="234"/>
    </w:p>
    <w:p w14:paraId="10D52A70" w14:textId="77777777" w:rsidR="00BD2C6C" w:rsidRDefault="007F428B">
      <w:pPr>
        <w:spacing w:line="360" w:lineRule="auto"/>
        <w:rPr>
          <w:rFonts w:ascii="Times New Roman" w:hAnsi="Times New Roman"/>
          <w:sz w:val="24"/>
          <w:szCs w:val="24"/>
        </w:rPr>
      </w:pPr>
      <w:r>
        <w:rPr>
          <w:rFonts w:ascii="Times New Roman" w:hAnsi="Times New Roman"/>
          <w:b/>
          <w:sz w:val="24"/>
          <w:szCs w:val="24"/>
        </w:rPr>
        <w:t>8.1.1</w:t>
      </w:r>
      <w:r>
        <w:rPr>
          <w:rFonts w:ascii="Times New Roman" w:hAnsi="Times New Roman" w:hint="eastAsia"/>
          <w:b/>
          <w:sz w:val="24"/>
          <w:szCs w:val="24"/>
        </w:rPr>
        <w:t xml:space="preserve">　</w:t>
      </w:r>
      <w:r>
        <w:rPr>
          <w:rFonts w:ascii="Times New Roman" w:hAnsi="Times New Roman" w:hint="eastAsia"/>
          <w:sz w:val="24"/>
          <w:szCs w:val="24"/>
        </w:rPr>
        <w:t>由于老年人视力衰退、步履蹒跚、动作迟缓、反应能力差、容易感染疾病等因素，因此给排水设计在设备选型、器具选型和给排水系统的确定时均应考虑老年人的生理、心理特点，方便老年人自理使用。</w:t>
      </w:r>
    </w:p>
    <w:p w14:paraId="5CC9CF18" w14:textId="77777777" w:rsidR="00BD2C6C" w:rsidRDefault="007F428B">
      <w:pPr>
        <w:spacing w:line="360" w:lineRule="auto"/>
        <w:rPr>
          <w:rFonts w:ascii="Times New Roman" w:hAnsi="Times New Roman"/>
          <w:sz w:val="24"/>
          <w:szCs w:val="24"/>
        </w:rPr>
      </w:pPr>
      <w:r>
        <w:rPr>
          <w:rFonts w:ascii="Times New Roman" w:hAnsi="Times New Roman"/>
          <w:b/>
          <w:sz w:val="24"/>
          <w:szCs w:val="24"/>
        </w:rPr>
        <w:t>8.1.2</w:t>
      </w:r>
      <w:r>
        <w:rPr>
          <w:rFonts w:ascii="Times New Roman" w:hAnsi="Times New Roman" w:hint="eastAsia"/>
          <w:b/>
          <w:sz w:val="24"/>
          <w:szCs w:val="24"/>
        </w:rPr>
        <w:t xml:space="preserve">　</w:t>
      </w:r>
      <w:r>
        <w:rPr>
          <w:rFonts w:ascii="Times New Roman" w:hAnsi="Times New Roman" w:hint="eastAsia"/>
          <w:sz w:val="24"/>
          <w:szCs w:val="24"/>
        </w:rPr>
        <w:t>给水用水定额和小时变化系数是在本标准</w:t>
      </w:r>
      <w:r>
        <w:rPr>
          <w:rFonts w:ascii="Times New Roman" w:hAnsi="Times New Roman"/>
          <w:sz w:val="24"/>
          <w:szCs w:val="24"/>
        </w:rPr>
        <w:t>2000</w:t>
      </w:r>
      <w:r>
        <w:rPr>
          <w:rFonts w:ascii="Times New Roman" w:hAnsi="Times New Roman" w:hint="eastAsia"/>
          <w:sz w:val="24"/>
          <w:szCs w:val="24"/>
        </w:rPr>
        <w:t>年版的基础上，参照现行国家标准《建筑给水排水设计规范》</w:t>
      </w:r>
      <w:r>
        <w:rPr>
          <w:rFonts w:ascii="Times New Roman" w:hAnsi="Times New Roman"/>
          <w:sz w:val="24"/>
          <w:szCs w:val="24"/>
        </w:rPr>
        <w:t>GB50015</w:t>
      </w:r>
      <w:r>
        <w:rPr>
          <w:rFonts w:ascii="Times New Roman" w:hAnsi="Times New Roman" w:hint="eastAsia"/>
          <w:sz w:val="24"/>
          <w:szCs w:val="24"/>
        </w:rPr>
        <w:t>、《民用建筑节水设计标准》</w:t>
      </w:r>
      <w:r>
        <w:rPr>
          <w:rFonts w:ascii="Times New Roman" w:hAnsi="Times New Roman"/>
          <w:sz w:val="24"/>
          <w:szCs w:val="24"/>
        </w:rPr>
        <w:t>GB50555</w:t>
      </w:r>
      <w:r>
        <w:rPr>
          <w:rFonts w:ascii="Times New Roman" w:hAnsi="Times New Roman" w:hint="eastAsia"/>
          <w:sz w:val="24"/>
          <w:szCs w:val="24"/>
        </w:rPr>
        <w:t>中养老院、托老所、住宅、宿舍、招待所的用水定额编制。</w:t>
      </w:r>
    </w:p>
    <w:p w14:paraId="451AC5B4" w14:textId="77777777" w:rsidR="00BD2C6C" w:rsidRDefault="007F428B">
      <w:pPr>
        <w:spacing w:line="360" w:lineRule="auto"/>
        <w:rPr>
          <w:rFonts w:ascii="Times New Roman" w:hAnsi="Times New Roman"/>
          <w:sz w:val="24"/>
          <w:szCs w:val="24"/>
        </w:rPr>
      </w:pPr>
      <w:r>
        <w:rPr>
          <w:rFonts w:ascii="Times New Roman" w:hAnsi="Times New Roman"/>
          <w:b/>
          <w:sz w:val="24"/>
          <w:szCs w:val="24"/>
        </w:rPr>
        <w:t>8.1.4~8.1.6</w:t>
      </w:r>
      <w:r>
        <w:rPr>
          <w:rFonts w:ascii="Times New Roman" w:hAnsi="Times New Roman" w:hint="eastAsia"/>
          <w:b/>
          <w:sz w:val="24"/>
          <w:szCs w:val="24"/>
        </w:rPr>
        <w:t xml:space="preserve">　</w:t>
      </w:r>
      <w:r>
        <w:rPr>
          <w:rFonts w:ascii="Times New Roman" w:hAnsi="Times New Roman" w:hint="eastAsia"/>
          <w:sz w:val="24"/>
          <w:szCs w:val="24"/>
        </w:rPr>
        <w:t>老年人一般睡眠不深，微小的声响会影响睡眠，为防止噪声对老年人的影响，所以给水管、热水管要求控制流速，并宜选用低噪声的给水配件和设备，对水泵和加热设备采取消声和隔振措施。</w:t>
      </w:r>
    </w:p>
    <w:p w14:paraId="2F1F5924" w14:textId="77777777" w:rsidR="00BD2C6C" w:rsidRDefault="007F428B">
      <w:pPr>
        <w:spacing w:line="360" w:lineRule="auto"/>
        <w:ind w:firstLine="420"/>
        <w:rPr>
          <w:rFonts w:ascii="Times New Roman" w:hAnsi="Times New Roman"/>
          <w:sz w:val="24"/>
          <w:szCs w:val="24"/>
        </w:rPr>
      </w:pPr>
      <w:r>
        <w:rPr>
          <w:rFonts w:ascii="Times New Roman" w:hAnsi="Times New Roman" w:hint="eastAsia"/>
          <w:sz w:val="24"/>
          <w:szCs w:val="24"/>
        </w:rPr>
        <w:t>水池（箱）间、给水泵房不应设在老年人卧室贴邻的正下方、正上方，避免水流噪声、水泵运行时产生的噪声影响居住环境。</w:t>
      </w:r>
    </w:p>
    <w:p w14:paraId="60AB903E" w14:textId="77777777" w:rsidR="00BD2C6C" w:rsidRDefault="007F428B">
      <w:pPr>
        <w:spacing w:line="360" w:lineRule="auto"/>
        <w:ind w:firstLine="420"/>
        <w:rPr>
          <w:rFonts w:ascii="Times New Roman" w:hAnsi="Times New Roman"/>
          <w:sz w:val="24"/>
          <w:szCs w:val="24"/>
        </w:rPr>
      </w:pPr>
      <w:r>
        <w:rPr>
          <w:rFonts w:ascii="Times New Roman" w:hAnsi="Times New Roman" w:hint="eastAsia"/>
          <w:sz w:val="24"/>
          <w:szCs w:val="24"/>
        </w:rPr>
        <w:t>给水排水设备、管道的设置位置不应对室内居住环境产生噪声污染。</w:t>
      </w:r>
    </w:p>
    <w:p w14:paraId="30C99662" w14:textId="77777777" w:rsidR="00BD2C6C" w:rsidRDefault="007F428B">
      <w:pPr>
        <w:spacing w:line="360" w:lineRule="auto"/>
        <w:rPr>
          <w:rFonts w:ascii="Times New Roman" w:hAnsi="Times New Roman"/>
          <w:sz w:val="24"/>
          <w:szCs w:val="24"/>
        </w:rPr>
      </w:pPr>
      <w:r>
        <w:rPr>
          <w:rFonts w:ascii="Times New Roman" w:hAnsi="Times New Roman"/>
          <w:b/>
          <w:sz w:val="24"/>
          <w:szCs w:val="24"/>
        </w:rPr>
        <w:t>8.1.7</w:t>
      </w:r>
      <w:r>
        <w:rPr>
          <w:rFonts w:ascii="Times New Roman" w:hAnsi="Times New Roman" w:hint="eastAsia"/>
          <w:b/>
          <w:sz w:val="24"/>
          <w:szCs w:val="24"/>
        </w:rPr>
        <w:t xml:space="preserve">　</w:t>
      </w:r>
      <w:r>
        <w:rPr>
          <w:rFonts w:ascii="Times New Roman" w:hAnsi="Times New Roman" w:hint="eastAsia"/>
          <w:sz w:val="24"/>
          <w:szCs w:val="24"/>
        </w:rPr>
        <w:t>老年人居住场所有安静要求，应选用排水噪声小的地漏。在新建的项目中不应采用水封芯（亦称水封地漏），它是一种塞在排水管内的排水配件，早期专为钟罩式地漏改造使用。经排水测试，这种水封地漏水封比小、存水容积小，抵抗排水管道内气压波动能力差，故不应采用。</w:t>
      </w:r>
    </w:p>
    <w:p w14:paraId="409AEABE" w14:textId="77777777" w:rsidR="00BD2C6C" w:rsidRDefault="007F428B">
      <w:pPr>
        <w:spacing w:line="360" w:lineRule="auto"/>
        <w:rPr>
          <w:rFonts w:ascii="Times New Roman" w:hAnsi="Times New Roman"/>
          <w:sz w:val="24"/>
          <w:szCs w:val="24"/>
        </w:rPr>
      </w:pPr>
      <w:r>
        <w:rPr>
          <w:rFonts w:ascii="Times New Roman" w:hAnsi="Times New Roman"/>
          <w:b/>
          <w:sz w:val="24"/>
          <w:szCs w:val="24"/>
        </w:rPr>
        <w:t>8.1.8</w:t>
      </w:r>
      <w:r>
        <w:rPr>
          <w:rFonts w:ascii="Times New Roman" w:hAnsi="Times New Roman" w:hint="eastAsia"/>
          <w:b/>
          <w:sz w:val="24"/>
          <w:szCs w:val="24"/>
        </w:rPr>
        <w:t xml:space="preserve">　</w:t>
      </w:r>
      <w:r>
        <w:rPr>
          <w:rFonts w:ascii="Times New Roman" w:hAnsi="Times New Roman" w:hint="eastAsia"/>
          <w:sz w:val="24"/>
          <w:szCs w:val="24"/>
        </w:rPr>
        <w:t>本条参照国家和上海市绿色建筑设计要求编制，卫生器具、水嘴选用符合国家现行标准用水效率的规定。国家现行标准《水嘴用水效率限定值及用水效率等级》</w:t>
      </w:r>
      <w:r>
        <w:rPr>
          <w:rFonts w:ascii="Times New Roman" w:hAnsi="Times New Roman"/>
          <w:sz w:val="24"/>
          <w:szCs w:val="24"/>
        </w:rPr>
        <w:t>GB 25501</w:t>
      </w:r>
      <w:r>
        <w:rPr>
          <w:rFonts w:ascii="Times New Roman" w:hAnsi="Times New Roman" w:hint="eastAsia"/>
          <w:sz w:val="24"/>
          <w:szCs w:val="24"/>
        </w:rPr>
        <w:t>、《坐便器用水效率限定值及用水效率等级》</w:t>
      </w:r>
      <w:r>
        <w:rPr>
          <w:rFonts w:ascii="Times New Roman" w:hAnsi="Times New Roman"/>
          <w:sz w:val="24"/>
          <w:szCs w:val="24"/>
        </w:rPr>
        <w:t>GB 25502</w:t>
      </w:r>
      <w:r>
        <w:rPr>
          <w:rFonts w:ascii="Times New Roman" w:hAnsi="Times New Roman" w:hint="eastAsia"/>
          <w:sz w:val="24"/>
          <w:szCs w:val="24"/>
        </w:rPr>
        <w:t>、《小便器用水效率限定值及用水效率等级》</w:t>
      </w:r>
      <w:r>
        <w:rPr>
          <w:rFonts w:ascii="Times New Roman" w:hAnsi="Times New Roman"/>
          <w:sz w:val="24"/>
          <w:szCs w:val="24"/>
        </w:rPr>
        <w:t>GB 28377</w:t>
      </w:r>
      <w:r>
        <w:rPr>
          <w:rFonts w:ascii="Times New Roman" w:hAnsi="Times New Roman" w:hint="eastAsia"/>
          <w:sz w:val="24"/>
          <w:szCs w:val="24"/>
        </w:rPr>
        <w:t>、《淋浴器用水效率限定值及用水效率等级》</w:t>
      </w:r>
      <w:r>
        <w:rPr>
          <w:rFonts w:ascii="Times New Roman" w:hAnsi="Times New Roman"/>
          <w:sz w:val="24"/>
          <w:szCs w:val="24"/>
        </w:rPr>
        <w:t xml:space="preserve">GB 28378 </w:t>
      </w:r>
      <w:r>
        <w:rPr>
          <w:rFonts w:ascii="Times New Roman" w:hAnsi="Times New Roman" w:hint="eastAsia"/>
          <w:sz w:val="24"/>
          <w:szCs w:val="24"/>
        </w:rPr>
        <w:t>、《便器冲洗阀用水效率限定值及用水效率等级》</w:t>
      </w:r>
      <w:r>
        <w:rPr>
          <w:rFonts w:ascii="Times New Roman" w:hAnsi="Times New Roman"/>
          <w:sz w:val="24"/>
          <w:szCs w:val="24"/>
        </w:rPr>
        <w:t>GB 28379</w:t>
      </w:r>
      <w:r>
        <w:rPr>
          <w:rFonts w:ascii="Times New Roman" w:hAnsi="Times New Roman" w:hint="eastAsia"/>
          <w:sz w:val="24"/>
          <w:szCs w:val="24"/>
        </w:rPr>
        <w:t>对用水效率进行等级划分。</w:t>
      </w:r>
    </w:p>
    <w:p w14:paraId="122C5D42" w14:textId="77777777" w:rsidR="00BD2C6C" w:rsidRDefault="007F428B">
      <w:pPr>
        <w:spacing w:line="360" w:lineRule="auto"/>
        <w:ind w:firstLine="420"/>
        <w:rPr>
          <w:rFonts w:ascii="Times New Roman" w:hAnsi="Times New Roman"/>
          <w:sz w:val="24"/>
          <w:szCs w:val="24"/>
        </w:rPr>
      </w:pPr>
      <w:r>
        <w:rPr>
          <w:rFonts w:ascii="Times New Roman" w:hAnsi="Times New Roman" w:hint="eastAsia"/>
          <w:sz w:val="24"/>
          <w:szCs w:val="24"/>
        </w:rPr>
        <w:t>由于采用节水型卫生器具，冲水量减少，为保证排水通畅，排水横管采用通用坡度敷设，排水管道敷设应尽量直接便捷，少转弯。</w:t>
      </w:r>
    </w:p>
    <w:p w14:paraId="4B026579" w14:textId="77777777" w:rsidR="00BD2C6C" w:rsidRDefault="007F428B">
      <w:pPr>
        <w:spacing w:line="360" w:lineRule="auto"/>
        <w:rPr>
          <w:rFonts w:ascii="Times New Roman" w:hAnsi="Times New Roman"/>
          <w:sz w:val="24"/>
          <w:szCs w:val="24"/>
        </w:rPr>
      </w:pPr>
      <w:r>
        <w:rPr>
          <w:rFonts w:ascii="Times New Roman" w:hAnsi="Times New Roman"/>
          <w:b/>
          <w:sz w:val="24"/>
          <w:szCs w:val="24"/>
        </w:rPr>
        <w:t>8.1.9</w:t>
      </w:r>
      <w:r>
        <w:rPr>
          <w:rFonts w:ascii="Times New Roman" w:hAnsi="Times New Roman" w:hint="eastAsia"/>
          <w:b/>
          <w:sz w:val="24"/>
          <w:szCs w:val="24"/>
        </w:rPr>
        <w:t xml:space="preserve">　</w:t>
      </w:r>
      <w:r>
        <w:rPr>
          <w:rFonts w:ascii="Times New Roman" w:hAnsi="Times New Roman" w:hint="eastAsia"/>
          <w:sz w:val="24"/>
          <w:szCs w:val="24"/>
        </w:rPr>
        <w:t>由于老年人行动不便及记忆力衰退，需要选用具有自控、便于操作的水嘴和卫生器具。为方便老年人使用，水嘴的开启方式可采用光电感应式、触摸式、</w:t>
      </w:r>
      <w:r>
        <w:rPr>
          <w:rFonts w:ascii="Times New Roman" w:hAnsi="Times New Roman" w:hint="eastAsia"/>
          <w:sz w:val="24"/>
          <w:szCs w:val="24"/>
        </w:rPr>
        <w:lastRenderedPageBreak/>
        <w:t>抬启式，采用陶瓷阀芯的水嘴。坐便器和小便器冲洗装置宜采用光电感应式开启方式。</w:t>
      </w:r>
    </w:p>
    <w:p w14:paraId="35FBAB26" w14:textId="77777777" w:rsidR="00BD2C6C" w:rsidRDefault="007F428B">
      <w:pPr>
        <w:spacing w:line="360" w:lineRule="auto"/>
        <w:rPr>
          <w:rFonts w:ascii="Times New Roman" w:hAnsi="Times New Roman"/>
          <w:sz w:val="24"/>
          <w:szCs w:val="24"/>
        </w:rPr>
      </w:pPr>
      <w:r>
        <w:rPr>
          <w:rFonts w:ascii="Times New Roman" w:hAnsi="Times New Roman"/>
          <w:b/>
          <w:sz w:val="24"/>
          <w:szCs w:val="24"/>
        </w:rPr>
        <w:t>8.1.10</w:t>
      </w:r>
      <w:r>
        <w:rPr>
          <w:rFonts w:ascii="Times New Roman" w:hAnsi="Times New Roman" w:hint="eastAsia"/>
          <w:b/>
          <w:sz w:val="24"/>
          <w:szCs w:val="24"/>
        </w:rPr>
        <w:t xml:space="preserve">　</w:t>
      </w:r>
      <w:r>
        <w:rPr>
          <w:rFonts w:ascii="Times New Roman" w:hAnsi="Times New Roman" w:hint="eastAsia"/>
          <w:sz w:val="24"/>
          <w:szCs w:val="24"/>
        </w:rPr>
        <w:t>为方便老年人无障碍通行，可以选用悬挂式洁具，下水道贴墙安装。一般地漏面低于地面，盖板活动，为不应影响老年人通行，设计人员应注意地漏设置位置，可以设置在不妨碍通行的地方。</w:t>
      </w:r>
    </w:p>
    <w:p w14:paraId="12E1A2A1" w14:textId="77777777" w:rsidR="00BD2C6C" w:rsidRDefault="007F428B">
      <w:pPr>
        <w:spacing w:line="360" w:lineRule="auto"/>
        <w:rPr>
          <w:rFonts w:ascii="Times New Roman" w:hAnsi="Times New Roman"/>
          <w:sz w:val="24"/>
          <w:szCs w:val="24"/>
        </w:rPr>
      </w:pPr>
      <w:r>
        <w:rPr>
          <w:rFonts w:ascii="Times New Roman" w:hAnsi="Times New Roman"/>
          <w:b/>
          <w:sz w:val="24"/>
          <w:szCs w:val="24"/>
        </w:rPr>
        <w:t>8.1.11</w:t>
      </w:r>
      <w:r>
        <w:rPr>
          <w:rFonts w:ascii="Times New Roman" w:hAnsi="Times New Roman" w:hint="eastAsia"/>
          <w:b/>
          <w:sz w:val="24"/>
          <w:szCs w:val="24"/>
        </w:rPr>
        <w:t xml:space="preserve">　</w:t>
      </w:r>
      <w:r>
        <w:rPr>
          <w:rFonts w:ascii="Times New Roman" w:hAnsi="Times New Roman" w:hint="eastAsia"/>
          <w:sz w:val="24"/>
          <w:szCs w:val="24"/>
        </w:rPr>
        <w:t>本条规定参照上海市地方《养老机构设施与服务要求》</w:t>
      </w:r>
      <w:r>
        <w:rPr>
          <w:rFonts w:ascii="Times New Roman" w:hAnsi="Times New Roman"/>
          <w:sz w:val="24"/>
          <w:szCs w:val="24"/>
        </w:rPr>
        <w:t>DB31/T685-2013</w:t>
      </w:r>
      <w:r>
        <w:rPr>
          <w:rFonts w:ascii="Times New Roman" w:hAnsi="Times New Roman" w:hint="eastAsia"/>
          <w:sz w:val="24"/>
          <w:szCs w:val="24"/>
        </w:rPr>
        <w:t>第</w:t>
      </w:r>
      <w:r>
        <w:rPr>
          <w:rFonts w:ascii="Times New Roman" w:hAnsi="Times New Roman"/>
          <w:sz w:val="24"/>
          <w:szCs w:val="24"/>
        </w:rPr>
        <w:t xml:space="preserve">4.3.1.2.7 </w:t>
      </w:r>
      <w:r>
        <w:rPr>
          <w:rFonts w:ascii="Times New Roman" w:hAnsi="Times New Roman" w:hint="eastAsia"/>
          <w:sz w:val="24"/>
          <w:szCs w:val="24"/>
        </w:rPr>
        <w:t>条的规定。</w:t>
      </w:r>
    </w:p>
    <w:p w14:paraId="7528BB73" w14:textId="77777777" w:rsidR="00BD2C6C" w:rsidRDefault="007F428B">
      <w:pPr>
        <w:spacing w:line="360" w:lineRule="auto"/>
        <w:rPr>
          <w:rFonts w:ascii="Times New Roman" w:hAnsi="Times New Roman"/>
          <w:sz w:val="24"/>
          <w:szCs w:val="24"/>
        </w:rPr>
      </w:pPr>
      <w:r>
        <w:rPr>
          <w:rFonts w:ascii="Times New Roman" w:hAnsi="Times New Roman"/>
          <w:b/>
          <w:sz w:val="24"/>
          <w:szCs w:val="24"/>
        </w:rPr>
        <w:t>8.1.12</w:t>
      </w:r>
      <w:r>
        <w:rPr>
          <w:rFonts w:ascii="Times New Roman" w:hAnsi="Times New Roman" w:hint="eastAsia"/>
          <w:b/>
          <w:sz w:val="24"/>
          <w:szCs w:val="24"/>
        </w:rPr>
        <w:t xml:space="preserve">　</w:t>
      </w:r>
      <w:r>
        <w:rPr>
          <w:rFonts w:ascii="Times New Roman" w:hAnsi="Times New Roman" w:hint="eastAsia"/>
          <w:sz w:val="24"/>
          <w:szCs w:val="24"/>
        </w:rPr>
        <w:t>为方便老人使用，一般宜采用集中热水供应系统，并应保证出水温度适宜，不能烫伤老人，冷、热水可以经过混合阀或恒温龙头后恒温供水。冷、热水龙头采用色标区别也是方便老人使用冷水或使用热水。当设有灭菌消毒设施时，热水炉和水加热器出水温度可为</w:t>
      </w:r>
      <w:r>
        <w:rPr>
          <w:rFonts w:ascii="Times New Roman" w:hAnsi="Times New Roman"/>
          <w:sz w:val="24"/>
          <w:szCs w:val="24"/>
        </w:rPr>
        <w:t>55</w:t>
      </w:r>
      <w:r>
        <w:rPr>
          <w:rFonts w:ascii="Times New Roman" w:hAnsi="Times New Roman" w:hint="eastAsia"/>
          <w:sz w:val="24"/>
          <w:szCs w:val="24"/>
        </w:rPr>
        <w:t>℃～</w:t>
      </w:r>
      <w:r>
        <w:rPr>
          <w:rFonts w:ascii="Times New Roman" w:hAnsi="Times New Roman"/>
          <w:sz w:val="24"/>
          <w:szCs w:val="24"/>
        </w:rPr>
        <w:t>60</w:t>
      </w:r>
      <w:r>
        <w:rPr>
          <w:rFonts w:ascii="Times New Roman" w:hAnsi="Times New Roman" w:hint="eastAsia"/>
          <w:sz w:val="24"/>
          <w:szCs w:val="24"/>
        </w:rPr>
        <w:t>℃。</w:t>
      </w:r>
    </w:p>
    <w:p w14:paraId="36AC1720" w14:textId="77777777" w:rsidR="00BD2C6C" w:rsidRDefault="007F428B">
      <w:pPr>
        <w:spacing w:line="360" w:lineRule="auto"/>
        <w:rPr>
          <w:rFonts w:ascii="Times New Roman" w:hAnsi="Times New Roman"/>
          <w:sz w:val="24"/>
          <w:szCs w:val="24"/>
        </w:rPr>
      </w:pPr>
      <w:r>
        <w:rPr>
          <w:rFonts w:ascii="Times New Roman" w:hAnsi="Times New Roman"/>
          <w:b/>
          <w:sz w:val="24"/>
          <w:szCs w:val="24"/>
        </w:rPr>
        <w:t>8.1.13</w:t>
      </w:r>
      <w:r>
        <w:rPr>
          <w:rFonts w:ascii="Times New Roman" w:hAnsi="Times New Roman" w:hint="eastAsia"/>
          <w:b/>
          <w:sz w:val="24"/>
          <w:szCs w:val="24"/>
        </w:rPr>
        <w:t xml:space="preserve">　</w:t>
      </w:r>
      <w:r>
        <w:rPr>
          <w:rFonts w:ascii="Times New Roman" w:hAnsi="Times New Roman" w:hint="eastAsia"/>
          <w:sz w:val="24"/>
          <w:szCs w:val="24"/>
        </w:rPr>
        <w:t>养老设施有条件的地方可以优先采用太阳能热水系统。</w:t>
      </w:r>
    </w:p>
    <w:p w14:paraId="02FFF348" w14:textId="77777777" w:rsidR="00BD2C6C" w:rsidRDefault="007F428B">
      <w:pPr>
        <w:spacing w:line="360" w:lineRule="auto"/>
        <w:rPr>
          <w:rFonts w:ascii="Times New Roman" w:hAnsi="Times New Roman"/>
          <w:sz w:val="24"/>
          <w:szCs w:val="24"/>
        </w:rPr>
      </w:pPr>
      <w:r>
        <w:rPr>
          <w:rFonts w:ascii="Times New Roman" w:hAnsi="Times New Roman"/>
          <w:b/>
          <w:sz w:val="24"/>
          <w:szCs w:val="24"/>
        </w:rPr>
        <w:t>8.1.14</w:t>
      </w:r>
      <w:r>
        <w:rPr>
          <w:rFonts w:ascii="Times New Roman" w:hAnsi="Times New Roman" w:hint="eastAsia"/>
          <w:b/>
          <w:sz w:val="24"/>
          <w:szCs w:val="24"/>
        </w:rPr>
        <w:t xml:space="preserve">　</w:t>
      </w:r>
      <w:r>
        <w:rPr>
          <w:rFonts w:ascii="Times New Roman" w:hAnsi="Times New Roman" w:hint="eastAsia"/>
          <w:sz w:val="24"/>
          <w:szCs w:val="24"/>
        </w:rPr>
        <w:t>老年养护院有医疗保健、健康护理等功能，与医疗有关的给水排水设计需要执行《综合医院建筑设计规范》的有关规定。</w:t>
      </w:r>
    </w:p>
    <w:p w14:paraId="3024BDAA" w14:textId="77777777" w:rsidR="00BD2C6C" w:rsidRDefault="007F428B">
      <w:pPr>
        <w:spacing w:line="360" w:lineRule="auto"/>
        <w:rPr>
          <w:rFonts w:ascii="Times New Roman" w:hAnsi="Times New Roman"/>
          <w:sz w:val="24"/>
          <w:szCs w:val="24"/>
        </w:rPr>
      </w:pPr>
      <w:r>
        <w:rPr>
          <w:rFonts w:ascii="Times New Roman" w:hAnsi="Times New Roman"/>
          <w:b/>
          <w:sz w:val="24"/>
          <w:szCs w:val="24"/>
        </w:rPr>
        <w:t>8.1.15</w:t>
      </w:r>
      <w:r>
        <w:rPr>
          <w:rFonts w:ascii="Times New Roman" w:hAnsi="Times New Roman" w:hint="eastAsia"/>
          <w:b/>
          <w:sz w:val="24"/>
          <w:szCs w:val="24"/>
        </w:rPr>
        <w:t xml:space="preserve">　</w:t>
      </w:r>
      <w:r>
        <w:rPr>
          <w:rFonts w:ascii="Times New Roman" w:hAnsi="Times New Roman" w:hint="eastAsia"/>
          <w:sz w:val="24"/>
          <w:szCs w:val="24"/>
        </w:rPr>
        <w:t>现行国家标准《消防给水及消火栓系统技术规范》</w:t>
      </w:r>
      <w:r>
        <w:rPr>
          <w:rFonts w:ascii="Times New Roman" w:hAnsi="Times New Roman"/>
          <w:sz w:val="24"/>
          <w:szCs w:val="24"/>
        </w:rPr>
        <w:t>GB50974</w:t>
      </w:r>
      <w:r>
        <w:rPr>
          <w:rFonts w:ascii="Times New Roman" w:hAnsi="Times New Roman" w:hint="eastAsia"/>
          <w:sz w:val="24"/>
          <w:szCs w:val="24"/>
        </w:rPr>
        <w:t>对室内、室外消防用水量、系统设计等均已经做了明确规定，应严格执行。室内消火栓箱、室外消火栓等消防设施的设置位置应不影响老年人通行。</w:t>
      </w:r>
    </w:p>
    <w:p w14:paraId="0C8CF88E" w14:textId="77777777" w:rsidR="00BD2C6C" w:rsidRDefault="007F428B">
      <w:pPr>
        <w:spacing w:line="360" w:lineRule="auto"/>
        <w:rPr>
          <w:rFonts w:ascii="Times New Roman" w:hAnsi="Times New Roman"/>
          <w:sz w:val="24"/>
          <w:szCs w:val="24"/>
        </w:rPr>
      </w:pPr>
      <w:r>
        <w:rPr>
          <w:rFonts w:ascii="Times New Roman" w:hAnsi="Times New Roman"/>
          <w:b/>
          <w:sz w:val="24"/>
          <w:szCs w:val="24"/>
        </w:rPr>
        <w:t>8.1.16</w:t>
      </w:r>
      <w:r>
        <w:rPr>
          <w:rFonts w:ascii="Times New Roman" w:hAnsi="Times New Roman" w:hint="eastAsia"/>
          <w:b/>
          <w:sz w:val="24"/>
          <w:szCs w:val="24"/>
        </w:rPr>
        <w:t xml:space="preserve">　</w:t>
      </w:r>
      <w:r>
        <w:rPr>
          <w:rFonts w:ascii="Times New Roman" w:hAnsi="Times New Roman" w:hint="eastAsia"/>
          <w:sz w:val="24"/>
          <w:szCs w:val="24"/>
        </w:rPr>
        <w:t>本条设置自动喷水灭火系统的规定是根据现行国家标准《建筑设计防火规范》</w:t>
      </w:r>
      <w:r>
        <w:rPr>
          <w:rFonts w:ascii="Times New Roman" w:hAnsi="Times New Roman"/>
          <w:sz w:val="24"/>
          <w:szCs w:val="24"/>
        </w:rPr>
        <w:t>GB50016-2014</w:t>
      </w:r>
      <w:r>
        <w:rPr>
          <w:rFonts w:ascii="Times New Roman" w:hAnsi="Times New Roman" w:hint="eastAsia"/>
          <w:sz w:val="24"/>
          <w:szCs w:val="24"/>
        </w:rPr>
        <w:t>第</w:t>
      </w:r>
      <w:r>
        <w:rPr>
          <w:rFonts w:ascii="Times New Roman" w:hAnsi="Times New Roman"/>
          <w:sz w:val="24"/>
          <w:szCs w:val="24"/>
        </w:rPr>
        <w:t>8.3.4</w:t>
      </w:r>
      <w:r>
        <w:rPr>
          <w:rFonts w:ascii="Times New Roman" w:hAnsi="Times New Roman" w:hint="eastAsia"/>
          <w:sz w:val="24"/>
          <w:szCs w:val="24"/>
        </w:rPr>
        <w:t>条的规定编制。当发生火灾时，老年人行走不便，疏散迟缓，需要喷淋保护，所以除不宜用水灭火的场所以外，所有部位均应设置自动喷水灭火设施保护。设置快速响应喷头的要求是根据现行国家标准《自动喷水灭火系统设计规范》</w:t>
      </w:r>
      <w:r>
        <w:rPr>
          <w:rFonts w:ascii="Times New Roman" w:hAnsi="Times New Roman"/>
          <w:sz w:val="24"/>
          <w:szCs w:val="24"/>
        </w:rPr>
        <w:t>GB50084-2001</w:t>
      </w:r>
      <w:r>
        <w:rPr>
          <w:rFonts w:ascii="Times New Roman" w:hAnsi="Times New Roman" w:hint="eastAsia"/>
          <w:sz w:val="24"/>
          <w:szCs w:val="24"/>
        </w:rPr>
        <w:t>（</w:t>
      </w:r>
      <w:r>
        <w:rPr>
          <w:rFonts w:ascii="Times New Roman" w:hAnsi="Times New Roman"/>
          <w:sz w:val="24"/>
          <w:szCs w:val="24"/>
        </w:rPr>
        <w:t>2005</w:t>
      </w:r>
      <w:r>
        <w:rPr>
          <w:rFonts w:ascii="Times New Roman" w:hAnsi="Times New Roman" w:hint="eastAsia"/>
          <w:sz w:val="24"/>
          <w:szCs w:val="24"/>
        </w:rPr>
        <w:t>年版）第</w:t>
      </w:r>
      <w:r>
        <w:rPr>
          <w:rFonts w:ascii="Times New Roman" w:hAnsi="Times New Roman"/>
          <w:sz w:val="24"/>
          <w:szCs w:val="24"/>
        </w:rPr>
        <w:t>6.1.6</w:t>
      </w:r>
      <w:r>
        <w:rPr>
          <w:rFonts w:ascii="Times New Roman" w:hAnsi="Times New Roman" w:hint="eastAsia"/>
          <w:sz w:val="24"/>
          <w:szCs w:val="24"/>
        </w:rPr>
        <w:t>条的规定编制。</w:t>
      </w:r>
    </w:p>
    <w:p w14:paraId="1728293E" w14:textId="77777777" w:rsidR="00BD2C6C" w:rsidRDefault="00BD2C6C"/>
    <w:p w14:paraId="7AC2F833" w14:textId="07E619D3" w:rsidR="00BD2C6C" w:rsidRDefault="007F428B" w:rsidP="00B145CB">
      <w:pPr>
        <w:spacing w:beforeLines="50" w:before="156" w:afterLines="50" w:after="156" w:line="360" w:lineRule="auto"/>
        <w:jc w:val="center"/>
        <w:outlineLvl w:val="1"/>
        <w:rPr>
          <w:rFonts w:ascii="Times New Roman" w:eastAsia="黑体" w:hAnsi="Times New Roman"/>
          <w:b/>
          <w:sz w:val="24"/>
          <w:szCs w:val="24"/>
        </w:rPr>
      </w:pPr>
      <w:bookmarkStart w:id="235" w:name="_Toc463532892"/>
      <w:bookmarkStart w:id="236" w:name="_Toc532030973"/>
      <w:bookmarkStart w:id="237" w:name="_Toc532046493"/>
      <w:bookmarkStart w:id="238" w:name="_Toc532047082"/>
      <w:r>
        <w:rPr>
          <w:rFonts w:ascii="Times New Roman" w:eastAsia="黑体" w:hAnsi="Times New Roman"/>
          <w:b/>
          <w:sz w:val="24"/>
          <w:szCs w:val="24"/>
        </w:rPr>
        <w:t>8.3</w:t>
      </w:r>
      <w:r w:rsidR="004766AD">
        <w:rPr>
          <w:rFonts w:ascii="Times New Roman" w:eastAsia="黑体" w:hAnsi="Times New Roman"/>
          <w:b/>
          <w:sz w:val="24"/>
          <w:szCs w:val="24"/>
        </w:rPr>
        <w:t xml:space="preserve"> </w:t>
      </w:r>
      <w:r>
        <w:rPr>
          <w:rFonts w:ascii="Times New Roman" w:eastAsia="黑体" w:hAnsi="Times New Roman" w:hint="eastAsia"/>
          <w:b/>
          <w:sz w:val="24"/>
          <w:szCs w:val="24"/>
        </w:rPr>
        <w:t>暖通</w:t>
      </w:r>
      <w:bookmarkEnd w:id="235"/>
      <w:bookmarkEnd w:id="236"/>
      <w:bookmarkEnd w:id="237"/>
      <w:bookmarkEnd w:id="238"/>
    </w:p>
    <w:p w14:paraId="24B8C413" w14:textId="77777777" w:rsidR="00BD2C6C" w:rsidRDefault="007F428B">
      <w:pPr>
        <w:spacing w:line="360" w:lineRule="auto"/>
        <w:rPr>
          <w:rFonts w:ascii="Times New Roman" w:hAnsi="Times New Roman"/>
          <w:sz w:val="24"/>
          <w:szCs w:val="24"/>
        </w:rPr>
      </w:pPr>
      <w:r>
        <w:rPr>
          <w:rFonts w:ascii="Times New Roman" w:hAnsi="Times New Roman"/>
          <w:b/>
          <w:sz w:val="24"/>
          <w:szCs w:val="24"/>
        </w:rPr>
        <w:t>8.3.1</w:t>
      </w:r>
      <w:r>
        <w:rPr>
          <w:rFonts w:ascii="Times New Roman" w:hAnsi="Times New Roman" w:hint="eastAsia"/>
          <w:b/>
          <w:sz w:val="24"/>
          <w:szCs w:val="24"/>
        </w:rPr>
        <w:t xml:space="preserve">　</w:t>
      </w:r>
      <w:r>
        <w:rPr>
          <w:rFonts w:ascii="Times New Roman" w:hAnsi="Times New Roman" w:hint="eastAsia"/>
          <w:sz w:val="24"/>
          <w:szCs w:val="24"/>
        </w:rPr>
        <w:t>老年人血脉不活，体质差，如不供暖，冬天室内温差波动大，易引起感冒，夏天不降温易造成中暑。</w:t>
      </w:r>
    </w:p>
    <w:p w14:paraId="5F46D701" w14:textId="77777777" w:rsidR="00BD2C6C" w:rsidRDefault="007F428B">
      <w:pPr>
        <w:spacing w:line="360" w:lineRule="auto"/>
        <w:rPr>
          <w:rFonts w:ascii="Times New Roman" w:hAnsi="Times New Roman"/>
          <w:sz w:val="24"/>
          <w:szCs w:val="24"/>
        </w:rPr>
      </w:pPr>
      <w:r>
        <w:rPr>
          <w:rFonts w:ascii="Times New Roman" w:hAnsi="Times New Roman"/>
          <w:b/>
          <w:sz w:val="24"/>
          <w:szCs w:val="24"/>
        </w:rPr>
        <w:t>8.3.2</w:t>
      </w:r>
      <w:r>
        <w:rPr>
          <w:rFonts w:ascii="Times New Roman" w:hAnsi="Times New Roman" w:hint="eastAsia"/>
          <w:b/>
          <w:sz w:val="24"/>
          <w:szCs w:val="24"/>
        </w:rPr>
        <w:t xml:space="preserve">　</w:t>
      </w:r>
      <w:r>
        <w:rPr>
          <w:rFonts w:ascii="Times New Roman" w:hAnsi="Times New Roman" w:hint="eastAsia"/>
          <w:sz w:val="24"/>
          <w:szCs w:val="24"/>
        </w:rPr>
        <w:t>根据养老建筑的使用特点，本条强调了有关房间的供暖室内设计计算温度。</w:t>
      </w:r>
    </w:p>
    <w:p w14:paraId="3BB333DB" w14:textId="77777777" w:rsidR="00BD2C6C" w:rsidRDefault="007F428B">
      <w:pPr>
        <w:spacing w:line="360" w:lineRule="auto"/>
        <w:rPr>
          <w:rFonts w:ascii="Times New Roman" w:hAnsi="Times New Roman"/>
          <w:sz w:val="24"/>
          <w:szCs w:val="24"/>
        </w:rPr>
      </w:pPr>
      <w:r>
        <w:rPr>
          <w:rFonts w:ascii="Times New Roman" w:hAnsi="Times New Roman"/>
          <w:b/>
          <w:sz w:val="24"/>
          <w:szCs w:val="24"/>
        </w:rPr>
        <w:t>8.3.3</w:t>
      </w:r>
      <w:r>
        <w:rPr>
          <w:rFonts w:ascii="Times New Roman" w:hAnsi="Times New Roman" w:hint="eastAsia"/>
          <w:b/>
          <w:sz w:val="24"/>
          <w:szCs w:val="24"/>
        </w:rPr>
        <w:t xml:space="preserve">　</w:t>
      </w:r>
      <w:r>
        <w:rPr>
          <w:rFonts w:ascii="Times New Roman" w:hAnsi="Times New Roman" w:hint="eastAsia"/>
          <w:sz w:val="24"/>
          <w:szCs w:val="24"/>
        </w:rPr>
        <w:t>本条文参照《民用建筑供暖通风与空气调节设计规范》第</w:t>
      </w:r>
      <w:r>
        <w:rPr>
          <w:rFonts w:ascii="Times New Roman" w:hAnsi="Times New Roman"/>
          <w:sz w:val="24"/>
          <w:szCs w:val="24"/>
        </w:rPr>
        <w:t>5.3.10</w:t>
      </w:r>
      <w:r>
        <w:rPr>
          <w:rFonts w:ascii="Times New Roman" w:hAnsi="Times New Roman" w:hint="eastAsia"/>
          <w:sz w:val="24"/>
          <w:szCs w:val="24"/>
        </w:rPr>
        <w:t>条规定。在该规范中此条为强制性条文。规定本条的目的，是为了保护老年人的安全健康，</w:t>
      </w:r>
      <w:r>
        <w:rPr>
          <w:rFonts w:ascii="Times New Roman" w:hAnsi="Times New Roman" w:hint="eastAsia"/>
          <w:sz w:val="24"/>
          <w:szCs w:val="24"/>
        </w:rPr>
        <w:lastRenderedPageBreak/>
        <w:t>避免烫伤和碰伤。</w:t>
      </w:r>
    </w:p>
    <w:p w14:paraId="78D462BA" w14:textId="3F7D9106" w:rsidR="00BD2C6C" w:rsidRDefault="007F428B">
      <w:pPr>
        <w:spacing w:line="360" w:lineRule="auto"/>
        <w:rPr>
          <w:i/>
          <w:sz w:val="24"/>
          <w:szCs w:val="24"/>
        </w:rPr>
      </w:pPr>
      <w:r>
        <w:rPr>
          <w:rFonts w:ascii="Times New Roman" w:hAnsi="Times New Roman"/>
          <w:b/>
          <w:sz w:val="24"/>
          <w:szCs w:val="24"/>
        </w:rPr>
        <w:t>8.3.4</w:t>
      </w:r>
      <w:r>
        <w:rPr>
          <w:rFonts w:ascii="Times New Roman" w:hAnsi="Times New Roman" w:hint="eastAsia"/>
          <w:b/>
          <w:sz w:val="24"/>
          <w:szCs w:val="24"/>
        </w:rPr>
        <w:t xml:space="preserve">　</w:t>
      </w:r>
      <w:r>
        <w:rPr>
          <w:rFonts w:ascii="Times New Roman" w:hAnsi="Times New Roman" w:hint="eastAsia"/>
          <w:sz w:val="24"/>
          <w:szCs w:val="24"/>
        </w:rPr>
        <w:t>考虑到节能以及老年人体质特点，夏季室内设计温度不宜过低。老年人体质弱，因此室内风速应满足热舒适等级</w:t>
      </w:r>
      <w:r>
        <w:rPr>
          <w:rFonts w:ascii="Times New Roman" w:hAnsi="Times New Roman" w:hint="eastAsia"/>
          <w:sz w:val="24"/>
          <w:szCs w:val="24"/>
        </w:rPr>
        <w:t>I</w:t>
      </w:r>
      <w:r>
        <w:rPr>
          <w:rFonts w:ascii="Times New Roman" w:hAnsi="Times New Roman" w:hint="eastAsia"/>
          <w:sz w:val="24"/>
          <w:szCs w:val="24"/>
        </w:rPr>
        <w:t>级的要求，即供热工况室内风速</w:t>
      </w:r>
      <w:r>
        <w:rPr>
          <w:rFonts w:ascii="宋体" w:hAnsi="宋体" w:hint="eastAsia"/>
          <w:sz w:val="24"/>
          <w:szCs w:val="24"/>
        </w:rPr>
        <w:t>≤</w:t>
      </w:r>
      <w:r>
        <w:rPr>
          <w:rFonts w:ascii="Times New Roman" w:hAnsi="Times New Roman" w:hint="eastAsia"/>
          <w:sz w:val="24"/>
          <w:szCs w:val="24"/>
        </w:rPr>
        <w:t>0.2m/s</w:t>
      </w:r>
      <w:r>
        <w:rPr>
          <w:rFonts w:ascii="Times New Roman" w:hAnsi="Times New Roman" w:hint="eastAsia"/>
          <w:sz w:val="24"/>
          <w:szCs w:val="24"/>
        </w:rPr>
        <w:t>，供冷工况室内风速</w:t>
      </w:r>
      <w:r>
        <w:rPr>
          <w:rFonts w:ascii="宋体" w:hAnsi="宋体" w:hint="eastAsia"/>
          <w:sz w:val="24"/>
          <w:szCs w:val="24"/>
        </w:rPr>
        <w:t>≤</w:t>
      </w:r>
      <w:r>
        <w:rPr>
          <w:rFonts w:ascii="Times New Roman" w:hAnsi="Times New Roman" w:hint="eastAsia"/>
          <w:sz w:val="24"/>
          <w:szCs w:val="24"/>
        </w:rPr>
        <w:t>0.25m/s</w:t>
      </w:r>
      <w:r>
        <w:rPr>
          <w:rFonts w:ascii="Times New Roman" w:hAnsi="Times New Roman" w:hint="eastAsia"/>
          <w:sz w:val="24"/>
          <w:szCs w:val="24"/>
        </w:rPr>
        <w:t>。送风气流直接吹向人体，容易引起关节疼痛、受凉感冒。</w:t>
      </w:r>
    </w:p>
    <w:p w14:paraId="06DC7654" w14:textId="6ADD9BD3" w:rsidR="00BD2C6C" w:rsidRDefault="007F428B">
      <w:pPr>
        <w:spacing w:line="360" w:lineRule="auto"/>
        <w:rPr>
          <w:rFonts w:ascii="Times New Roman" w:hAnsi="Times New Roman"/>
          <w:sz w:val="24"/>
          <w:szCs w:val="24"/>
        </w:rPr>
      </w:pPr>
      <w:r>
        <w:rPr>
          <w:rFonts w:ascii="Times New Roman" w:hAnsi="Times New Roman"/>
          <w:b/>
          <w:sz w:val="24"/>
          <w:szCs w:val="24"/>
        </w:rPr>
        <w:t>8.3.5</w:t>
      </w:r>
      <w:r>
        <w:rPr>
          <w:rFonts w:ascii="Times New Roman" w:hAnsi="Times New Roman" w:hint="eastAsia"/>
          <w:b/>
          <w:sz w:val="24"/>
          <w:szCs w:val="24"/>
        </w:rPr>
        <w:t xml:space="preserve">　</w:t>
      </w:r>
      <w:r>
        <w:rPr>
          <w:rFonts w:ascii="Times New Roman" w:hAnsi="Times New Roman" w:hint="eastAsia"/>
          <w:sz w:val="24"/>
          <w:szCs w:val="24"/>
        </w:rPr>
        <w:t>老年人一般生理机能较差，患心血管疾病较多，需要有良好的通风</w:t>
      </w:r>
      <w:r w:rsidR="00AE570F">
        <w:rPr>
          <w:rFonts w:ascii="Times New Roman" w:hAnsi="Times New Roman" w:hint="eastAsia"/>
          <w:sz w:val="24"/>
          <w:szCs w:val="24"/>
        </w:rPr>
        <w:t>。</w:t>
      </w:r>
      <w:r>
        <w:rPr>
          <w:rFonts w:ascii="Times New Roman" w:hAnsi="Times New Roman" w:hint="eastAsia"/>
          <w:sz w:val="24"/>
          <w:szCs w:val="24"/>
        </w:rPr>
        <w:t>此外，因各种原因，老年人居室内</w:t>
      </w:r>
      <w:r w:rsidR="00C43304">
        <w:rPr>
          <w:rFonts w:ascii="Times New Roman" w:hAnsi="Times New Roman" w:hint="eastAsia"/>
          <w:sz w:val="24"/>
          <w:szCs w:val="24"/>
        </w:rPr>
        <w:t>易</w:t>
      </w:r>
      <w:r>
        <w:rPr>
          <w:rFonts w:ascii="Times New Roman" w:hAnsi="Times New Roman" w:hint="eastAsia"/>
          <w:sz w:val="24"/>
          <w:szCs w:val="24"/>
        </w:rPr>
        <w:t>产生异味，因此保持良好的通风换气有益于老年人的身心健康。设有集中空调系统的新风量要求参考了国家行业标准《老年人照料设施建筑设计标准》</w:t>
      </w:r>
      <w:r>
        <w:rPr>
          <w:rFonts w:ascii="Times New Roman" w:hAnsi="Times New Roman" w:hint="eastAsia"/>
          <w:sz w:val="24"/>
          <w:szCs w:val="24"/>
        </w:rPr>
        <w:t>JGJ450</w:t>
      </w:r>
      <w:r>
        <w:rPr>
          <w:rFonts w:ascii="Times New Roman" w:hAnsi="Times New Roman" w:hint="eastAsia"/>
          <w:sz w:val="24"/>
          <w:szCs w:val="24"/>
        </w:rPr>
        <w:t>的条文。</w:t>
      </w:r>
    </w:p>
    <w:p w14:paraId="52B438A0" w14:textId="77777777" w:rsidR="00BD2C6C" w:rsidRDefault="007F428B">
      <w:pPr>
        <w:spacing w:line="360" w:lineRule="auto"/>
        <w:rPr>
          <w:rFonts w:ascii="Times New Roman" w:hAnsi="Times New Roman"/>
          <w:sz w:val="24"/>
          <w:szCs w:val="24"/>
        </w:rPr>
      </w:pPr>
      <w:r w:rsidRPr="00C43304">
        <w:rPr>
          <w:rFonts w:ascii="Times New Roman" w:hAnsi="Times New Roman" w:hint="eastAsia"/>
          <w:b/>
          <w:sz w:val="24"/>
          <w:szCs w:val="24"/>
        </w:rPr>
        <w:t>8.3.6</w:t>
      </w:r>
      <w:r>
        <w:rPr>
          <w:rFonts w:ascii="Times New Roman" w:hAnsi="Times New Roman" w:hint="eastAsia"/>
          <w:sz w:val="24"/>
          <w:szCs w:val="24"/>
        </w:rPr>
        <w:t xml:space="preserve">  </w:t>
      </w:r>
      <w:r>
        <w:rPr>
          <w:rFonts w:ascii="Times New Roman" w:hAnsi="Times New Roman" w:hint="eastAsia"/>
          <w:sz w:val="24"/>
          <w:szCs w:val="24"/>
        </w:rPr>
        <w:t>本条参考了国家行业标准《老年人照料设施建筑设计标准》</w:t>
      </w:r>
      <w:r>
        <w:rPr>
          <w:rFonts w:ascii="Times New Roman" w:hAnsi="Times New Roman" w:hint="eastAsia"/>
          <w:sz w:val="24"/>
          <w:szCs w:val="24"/>
        </w:rPr>
        <w:t>JGJ450</w:t>
      </w:r>
      <w:r>
        <w:rPr>
          <w:rFonts w:ascii="Times New Roman" w:hAnsi="Times New Roman" w:hint="eastAsia"/>
          <w:sz w:val="24"/>
          <w:szCs w:val="24"/>
        </w:rPr>
        <w:t>中条文</w:t>
      </w:r>
      <w:r>
        <w:rPr>
          <w:rFonts w:ascii="Times New Roman" w:hAnsi="Times New Roman" w:hint="eastAsia"/>
          <w:sz w:val="24"/>
          <w:szCs w:val="24"/>
        </w:rPr>
        <w:t>7.2.8</w:t>
      </w:r>
      <w:r>
        <w:rPr>
          <w:rFonts w:ascii="Times New Roman" w:hAnsi="Times New Roman" w:hint="eastAsia"/>
          <w:sz w:val="24"/>
          <w:szCs w:val="24"/>
        </w:rPr>
        <w:t>的要求。</w:t>
      </w:r>
    </w:p>
    <w:p w14:paraId="66ED303C" w14:textId="7A6FFA96" w:rsidR="00BD2C6C" w:rsidRDefault="007F428B">
      <w:pPr>
        <w:spacing w:line="360" w:lineRule="auto"/>
        <w:rPr>
          <w:rFonts w:ascii="Times New Roman" w:hAnsi="Times New Roman"/>
          <w:sz w:val="24"/>
          <w:szCs w:val="24"/>
        </w:rPr>
      </w:pPr>
      <w:r>
        <w:rPr>
          <w:rFonts w:ascii="Times New Roman" w:hAnsi="Times New Roman"/>
          <w:b/>
          <w:sz w:val="24"/>
          <w:szCs w:val="24"/>
        </w:rPr>
        <w:t>8.3.</w:t>
      </w:r>
      <w:r>
        <w:rPr>
          <w:rFonts w:ascii="Times New Roman" w:hAnsi="Times New Roman" w:hint="eastAsia"/>
          <w:b/>
          <w:sz w:val="24"/>
          <w:szCs w:val="24"/>
        </w:rPr>
        <w:t>7</w:t>
      </w:r>
      <w:r>
        <w:rPr>
          <w:rFonts w:ascii="Times New Roman" w:hAnsi="Times New Roman" w:hint="eastAsia"/>
          <w:b/>
          <w:sz w:val="24"/>
          <w:szCs w:val="24"/>
        </w:rPr>
        <w:t xml:space="preserve">　</w:t>
      </w:r>
      <w:r>
        <w:rPr>
          <w:rFonts w:ascii="Times New Roman" w:hAnsi="Times New Roman" w:hint="eastAsia"/>
          <w:sz w:val="24"/>
          <w:szCs w:val="24"/>
        </w:rPr>
        <w:t>公共沐浴室应注意通风和换气次数，防止窒息事故的发生。</w:t>
      </w:r>
    </w:p>
    <w:p w14:paraId="34604D08" w14:textId="77777777" w:rsidR="00BD2C6C" w:rsidRDefault="00BD2C6C"/>
    <w:p w14:paraId="6D780093" w14:textId="21796A5A" w:rsidR="00BD2C6C" w:rsidRDefault="007F428B" w:rsidP="00B145CB">
      <w:pPr>
        <w:spacing w:beforeLines="50" w:before="156" w:afterLines="50" w:after="156" w:line="360" w:lineRule="auto"/>
        <w:jc w:val="center"/>
        <w:outlineLvl w:val="1"/>
        <w:rPr>
          <w:rFonts w:ascii="Times New Roman" w:eastAsia="黑体" w:hAnsi="Times New Roman"/>
          <w:b/>
          <w:sz w:val="24"/>
          <w:szCs w:val="24"/>
        </w:rPr>
      </w:pPr>
      <w:bookmarkStart w:id="239" w:name="_Toc463532893"/>
      <w:bookmarkStart w:id="240" w:name="_Toc532030974"/>
      <w:bookmarkStart w:id="241" w:name="_Toc532046494"/>
      <w:bookmarkStart w:id="242" w:name="_Toc532047083"/>
      <w:r>
        <w:rPr>
          <w:rFonts w:ascii="Times New Roman" w:eastAsia="黑体" w:hAnsi="Times New Roman"/>
          <w:b/>
          <w:sz w:val="24"/>
          <w:szCs w:val="24"/>
        </w:rPr>
        <w:t>8.4</w:t>
      </w:r>
      <w:r w:rsidR="004766AD">
        <w:rPr>
          <w:rFonts w:ascii="Times New Roman" w:eastAsia="黑体" w:hAnsi="Times New Roman"/>
          <w:b/>
          <w:sz w:val="24"/>
          <w:szCs w:val="24"/>
        </w:rPr>
        <w:t xml:space="preserve"> </w:t>
      </w:r>
      <w:r>
        <w:rPr>
          <w:rFonts w:ascii="Times New Roman" w:eastAsia="黑体" w:hAnsi="Times New Roman" w:hint="eastAsia"/>
          <w:b/>
          <w:sz w:val="24"/>
          <w:szCs w:val="24"/>
        </w:rPr>
        <w:t>电气</w:t>
      </w:r>
      <w:bookmarkEnd w:id="239"/>
      <w:bookmarkEnd w:id="240"/>
      <w:bookmarkEnd w:id="241"/>
      <w:bookmarkEnd w:id="242"/>
    </w:p>
    <w:p w14:paraId="2FBAEAFC" w14:textId="77777777" w:rsidR="00BD2C6C" w:rsidRPr="00C43304" w:rsidRDefault="0033390B">
      <w:pPr>
        <w:spacing w:line="360" w:lineRule="auto"/>
        <w:rPr>
          <w:rFonts w:ascii="Times New Roman" w:hAnsi="Times New Roman"/>
          <w:sz w:val="24"/>
          <w:szCs w:val="24"/>
        </w:rPr>
      </w:pPr>
      <w:r w:rsidRPr="00C43304">
        <w:rPr>
          <w:rFonts w:ascii="Times New Roman" w:hAnsi="Times New Roman"/>
          <w:b/>
          <w:sz w:val="24"/>
          <w:szCs w:val="24"/>
        </w:rPr>
        <w:t>8.4.2</w:t>
      </w:r>
      <w:r w:rsidRPr="00C43304">
        <w:rPr>
          <w:rFonts w:ascii="Times New Roman" w:hAnsi="Times New Roman"/>
          <w:sz w:val="24"/>
          <w:szCs w:val="24"/>
        </w:rPr>
        <w:t xml:space="preserve"> </w:t>
      </w:r>
      <w:r w:rsidRPr="00C43304">
        <w:rPr>
          <w:rFonts w:ascii="Times New Roman" w:hAnsi="Times New Roman" w:hint="eastAsia"/>
          <w:sz w:val="24"/>
          <w:szCs w:val="24"/>
        </w:rPr>
        <w:t>电气防火限流式保护器能够能在短路故障发生时，以＜</w:t>
      </w:r>
      <w:r w:rsidRPr="00C43304">
        <w:rPr>
          <w:rFonts w:ascii="Times New Roman" w:hAnsi="Times New Roman"/>
          <w:sz w:val="24"/>
          <w:szCs w:val="24"/>
        </w:rPr>
        <w:t>150</w:t>
      </w:r>
      <w:r w:rsidRPr="00C43304">
        <w:rPr>
          <w:rFonts w:ascii="Times New Roman" w:hAnsi="Times New Roman" w:hint="eastAsia"/>
          <w:sz w:val="24"/>
          <w:szCs w:val="24"/>
        </w:rPr>
        <w:t>微秒的速度有效抑制短路电流的剧增，从而避免短路点产生危险火花，减少电气火灾危害，减少由于老年人使用电气设备不当而引起的电气火灾事故的发生。</w:t>
      </w:r>
    </w:p>
    <w:p w14:paraId="30D58876" w14:textId="34ED5889" w:rsidR="00BD2C6C" w:rsidRDefault="007F428B">
      <w:pPr>
        <w:spacing w:line="360" w:lineRule="auto"/>
        <w:rPr>
          <w:rFonts w:ascii="Times New Roman" w:hAnsi="Times New Roman"/>
          <w:b/>
          <w:sz w:val="24"/>
          <w:szCs w:val="24"/>
        </w:rPr>
      </w:pPr>
      <w:r>
        <w:rPr>
          <w:rFonts w:ascii="Times New Roman" w:hAnsi="Times New Roman"/>
          <w:b/>
          <w:sz w:val="24"/>
          <w:szCs w:val="24"/>
        </w:rPr>
        <w:t>8.4.3</w:t>
      </w:r>
      <w:r>
        <w:rPr>
          <w:rFonts w:ascii="Times New Roman" w:hAnsi="Times New Roman" w:hint="eastAsia"/>
          <w:b/>
          <w:sz w:val="24"/>
          <w:szCs w:val="24"/>
        </w:rPr>
        <w:t xml:space="preserve">　</w:t>
      </w:r>
      <w:r>
        <w:rPr>
          <w:rFonts w:ascii="Times New Roman" w:hAnsi="Times New Roman" w:hint="eastAsia"/>
          <w:sz w:val="24"/>
          <w:szCs w:val="24"/>
        </w:rPr>
        <w:t>考虑到老年人眼睛不好使</w:t>
      </w:r>
      <w:r>
        <w:rPr>
          <w:rFonts w:ascii="Times New Roman" w:hAnsi="Times New Roman" w:hint="eastAsia"/>
          <w:sz w:val="24"/>
          <w:szCs w:val="24"/>
        </w:rPr>
        <w:t>,</w:t>
      </w:r>
      <w:r>
        <w:rPr>
          <w:rFonts w:ascii="Times New Roman" w:hAnsi="Times New Roman" w:hint="eastAsia"/>
          <w:sz w:val="24"/>
          <w:szCs w:val="24"/>
        </w:rPr>
        <w:t>晚上起夜次数多，为方便找开关，因此选用带夜光指示照明开关；</w:t>
      </w:r>
    </w:p>
    <w:p w14:paraId="0AE0D237" w14:textId="77777777" w:rsidR="00BD2C6C" w:rsidRDefault="007F428B">
      <w:pPr>
        <w:spacing w:line="360" w:lineRule="auto"/>
        <w:rPr>
          <w:rFonts w:ascii="Times New Roman" w:hAnsi="Times New Roman"/>
          <w:color w:val="FF0000"/>
          <w:sz w:val="24"/>
          <w:szCs w:val="24"/>
        </w:rPr>
      </w:pPr>
      <w:r>
        <w:rPr>
          <w:rFonts w:ascii="Times New Roman" w:hAnsi="Times New Roman" w:hint="eastAsia"/>
          <w:b/>
          <w:sz w:val="24"/>
          <w:szCs w:val="24"/>
        </w:rPr>
        <w:t>8.4.4</w:t>
      </w:r>
      <w:r>
        <w:rPr>
          <w:rFonts w:ascii="Times New Roman" w:hAnsi="Times New Roman" w:hint="eastAsia"/>
          <w:sz w:val="24"/>
          <w:szCs w:val="24"/>
        </w:rPr>
        <w:t>考虑到老年人的用电安全，同时为避免频繁插拔电源插座带来的危险，电源插座宜采用自带开关型。在养老设施建筑生活用房的卧室床头及卫生间内预留安全型电源插座主要是考虑给有条件使用家用电器及医疗设备（如卧室床头电动床、卫生间内的电热毛巾架及智能马桶用的电源等）的老年人提供便利。</w:t>
      </w:r>
    </w:p>
    <w:p w14:paraId="6DED360F" w14:textId="77777777" w:rsidR="00BD2C6C" w:rsidRDefault="007F428B">
      <w:pPr>
        <w:spacing w:line="360" w:lineRule="auto"/>
        <w:rPr>
          <w:rFonts w:ascii="Times New Roman" w:hAnsi="Times New Roman"/>
          <w:sz w:val="24"/>
          <w:szCs w:val="24"/>
        </w:rPr>
      </w:pPr>
      <w:r>
        <w:rPr>
          <w:rFonts w:ascii="Times New Roman" w:hAnsi="Times New Roman" w:hint="eastAsia"/>
          <w:sz w:val="24"/>
          <w:szCs w:val="24"/>
        </w:rPr>
        <w:t>安装在有浴盆或沐浴卫生间内的安全型插座不应设置在</w:t>
      </w:r>
      <w:r>
        <w:rPr>
          <w:rFonts w:ascii="Times New Roman" w:hAnsi="Times New Roman"/>
          <w:sz w:val="24"/>
          <w:szCs w:val="24"/>
        </w:rPr>
        <w:t>0</w:t>
      </w:r>
      <w:r>
        <w:rPr>
          <w:rFonts w:ascii="Times New Roman" w:hAnsi="Times New Roman" w:hint="eastAsia"/>
          <w:sz w:val="24"/>
          <w:szCs w:val="24"/>
        </w:rPr>
        <w:t>、</w:t>
      </w:r>
      <w:r>
        <w:rPr>
          <w:rFonts w:ascii="Times New Roman" w:hAnsi="Times New Roman"/>
          <w:sz w:val="24"/>
          <w:szCs w:val="24"/>
        </w:rPr>
        <w:t>1</w:t>
      </w:r>
      <w:r>
        <w:rPr>
          <w:rFonts w:ascii="Times New Roman" w:hAnsi="Times New Roman" w:hint="eastAsia"/>
          <w:sz w:val="24"/>
          <w:szCs w:val="24"/>
        </w:rPr>
        <w:t>、</w:t>
      </w:r>
      <w:r>
        <w:rPr>
          <w:rFonts w:ascii="Times New Roman" w:hAnsi="Times New Roman"/>
          <w:sz w:val="24"/>
          <w:szCs w:val="24"/>
        </w:rPr>
        <w:t>2</w:t>
      </w:r>
      <w:r>
        <w:rPr>
          <w:rFonts w:ascii="Times New Roman" w:hAnsi="Times New Roman" w:hint="eastAsia"/>
          <w:sz w:val="24"/>
          <w:szCs w:val="24"/>
        </w:rPr>
        <w:t>区内。</w:t>
      </w:r>
    </w:p>
    <w:p w14:paraId="403FD27D" w14:textId="77777777" w:rsidR="00BD2C6C" w:rsidRDefault="007F428B">
      <w:pPr>
        <w:spacing w:line="360" w:lineRule="auto"/>
        <w:rPr>
          <w:rFonts w:ascii="Times New Roman" w:hAnsi="Times New Roman"/>
          <w:sz w:val="24"/>
          <w:szCs w:val="24"/>
        </w:rPr>
      </w:pPr>
      <w:r>
        <w:rPr>
          <w:rFonts w:ascii="Times New Roman" w:hAnsi="Times New Roman"/>
          <w:b/>
          <w:sz w:val="24"/>
          <w:szCs w:val="24"/>
        </w:rPr>
        <w:t>8.4.</w:t>
      </w:r>
      <w:r>
        <w:rPr>
          <w:rFonts w:ascii="Times New Roman" w:hAnsi="Times New Roman" w:hint="eastAsia"/>
          <w:b/>
          <w:sz w:val="24"/>
          <w:szCs w:val="24"/>
        </w:rPr>
        <w:t>5</w:t>
      </w:r>
      <w:r>
        <w:rPr>
          <w:rFonts w:ascii="Times New Roman" w:hAnsi="Times New Roman" w:hint="eastAsia"/>
          <w:b/>
          <w:sz w:val="24"/>
          <w:szCs w:val="24"/>
        </w:rPr>
        <w:t xml:space="preserve">　</w:t>
      </w:r>
      <w:r>
        <w:rPr>
          <w:rFonts w:ascii="Times New Roman" w:hAnsi="Times New Roman" w:hint="eastAsia"/>
          <w:sz w:val="24"/>
          <w:szCs w:val="24"/>
        </w:rPr>
        <w:t>与空调相比，风扇吹出的风更柔和均匀，更符合老年人的使用习惯。</w:t>
      </w:r>
    </w:p>
    <w:p w14:paraId="6B7AD4C2" w14:textId="77777777" w:rsidR="00BD2C6C" w:rsidRDefault="007F428B">
      <w:pPr>
        <w:spacing w:line="360" w:lineRule="auto"/>
        <w:rPr>
          <w:rFonts w:ascii="Times New Roman" w:hAnsi="Times New Roman"/>
          <w:sz w:val="24"/>
          <w:szCs w:val="24"/>
        </w:rPr>
      </w:pPr>
      <w:r>
        <w:rPr>
          <w:rFonts w:ascii="Times New Roman" w:hAnsi="Times New Roman"/>
          <w:b/>
          <w:sz w:val="24"/>
          <w:szCs w:val="24"/>
        </w:rPr>
        <w:t>8.4.</w:t>
      </w:r>
      <w:r>
        <w:rPr>
          <w:rFonts w:ascii="Times New Roman" w:hAnsi="Times New Roman" w:hint="eastAsia"/>
          <w:b/>
          <w:sz w:val="24"/>
          <w:szCs w:val="24"/>
        </w:rPr>
        <w:t>6</w:t>
      </w:r>
      <w:r>
        <w:rPr>
          <w:rFonts w:ascii="Times New Roman" w:hAnsi="Times New Roman" w:hint="eastAsia"/>
          <w:b/>
          <w:sz w:val="24"/>
          <w:szCs w:val="24"/>
        </w:rPr>
        <w:t xml:space="preserve">　</w:t>
      </w:r>
      <w:r>
        <w:rPr>
          <w:rFonts w:ascii="Times New Roman" w:hAnsi="Times New Roman" w:hint="eastAsia"/>
          <w:sz w:val="24"/>
          <w:szCs w:val="24"/>
        </w:rPr>
        <w:t>由于老年人听力衰退，单一的声控门铃可能起不到应有的作用，因此起居室和卧室设置了声光门铃装置。</w:t>
      </w:r>
    </w:p>
    <w:p w14:paraId="6240FE07" w14:textId="77777777" w:rsidR="00BD2C6C" w:rsidRDefault="007F428B">
      <w:pPr>
        <w:spacing w:line="360" w:lineRule="auto"/>
        <w:rPr>
          <w:rFonts w:ascii="Times New Roman" w:hAnsi="Times New Roman"/>
          <w:sz w:val="24"/>
          <w:szCs w:val="24"/>
        </w:rPr>
      </w:pPr>
      <w:r>
        <w:rPr>
          <w:rFonts w:ascii="Times New Roman" w:hAnsi="Times New Roman"/>
          <w:b/>
          <w:sz w:val="24"/>
          <w:szCs w:val="24"/>
        </w:rPr>
        <w:t>8.4.</w:t>
      </w:r>
      <w:r>
        <w:rPr>
          <w:rFonts w:ascii="Times New Roman" w:hAnsi="Times New Roman" w:hint="eastAsia"/>
          <w:b/>
          <w:sz w:val="24"/>
          <w:szCs w:val="24"/>
        </w:rPr>
        <w:t>7</w:t>
      </w:r>
      <w:r>
        <w:rPr>
          <w:rFonts w:ascii="Times New Roman" w:hAnsi="Times New Roman" w:hint="eastAsia"/>
          <w:b/>
          <w:sz w:val="24"/>
          <w:szCs w:val="24"/>
        </w:rPr>
        <w:t xml:space="preserve">　</w:t>
      </w:r>
      <w:r>
        <w:rPr>
          <w:rFonts w:ascii="Times New Roman" w:hAnsi="Times New Roman" w:hint="eastAsia"/>
          <w:sz w:val="24"/>
          <w:szCs w:val="24"/>
        </w:rPr>
        <w:t>为避免在卧室护理时，医疗设备老化漏电或静电带来的危害，因此在卧室床头边增设了等电位联结端子箱。</w:t>
      </w:r>
    </w:p>
    <w:p w14:paraId="725E2D94" w14:textId="266949DB" w:rsidR="00BD2C6C" w:rsidRDefault="007F428B">
      <w:pPr>
        <w:spacing w:line="360" w:lineRule="auto"/>
        <w:rPr>
          <w:rFonts w:ascii="Times New Roman" w:hAnsi="Times New Roman"/>
          <w:sz w:val="24"/>
          <w:szCs w:val="24"/>
        </w:rPr>
      </w:pPr>
      <w:r>
        <w:rPr>
          <w:rFonts w:ascii="Times New Roman" w:hAnsi="Times New Roman"/>
          <w:b/>
          <w:sz w:val="24"/>
          <w:szCs w:val="24"/>
        </w:rPr>
        <w:lastRenderedPageBreak/>
        <w:t>8.4.</w:t>
      </w:r>
      <w:r>
        <w:rPr>
          <w:rFonts w:ascii="Times New Roman" w:hAnsi="Times New Roman" w:hint="eastAsia"/>
          <w:b/>
          <w:sz w:val="24"/>
          <w:szCs w:val="24"/>
        </w:rPr>
        <w:t>8</w:t>
      </w:r>
      <w:r>
        <w:rPr>
          <w:rFonts w:ascii="Times New Roman" w:hAnsi="Times New Roman" w:hint="eastAsia"/>
          <w:b/>
          <w:sz w:val="24"/>
          <w:szCs w:val="24"/>
        </w:rPr>
        <w:t xml:space="preserve">　</w:t>
      </w:r>
      <w:r>
        <w:rPr>
          <w:rFonts w:ascii="Times New Roman" w:hAnsi="Times New Roman" w:hint="eastAsia"/>
          <w:sz w:val="24"/>
          <w:szCs w:val="24"/>
        </w:rPr>
        <w:t>考虑到老年人行动迟缓</w:t>
      </w:r>
      <w:r w:rsidR="0094346C">
        <w:rPr>
          <w:rFonts w:ascii="Times New Roman" w:hAnsi="Times New Roman" w:hint="eastAsia"/>
          <w:sz w:val="24"/>
          <w:szCs w:val="24"/>
        </w:rPr>
        <w:t>，</w:t>
      </w:r>
      <w:r>
        <w:rPr>
          <w:rFonts w:ascii="Times New Roman" w:hAnsi="Times New Roman" w:hint="eastAsia"/>
          <w:sz w:val="24"/>
          <w:szCs w:val="24"/>
        </w:rPr>
        <w:t>视力下降，因此在出入口、阳台等处增设了照明灯具。为方便老年人操作及使用，在卧室及门厅处衣柜、厨房、卫生间增加了局部照明。</w:t>
      </w:r>
    </w:p>
    <w:p w14:paraId="22077B35" w14:textId="77777777" w:rsidR="00BD2C6C" w:rsidRDefault="007F428B">
      <w:pPr>
        <w:spacing w:line="360" w:lineRule="auto"/>
        <w:rPr>
          <w:rFonts w:ascii="Times New Roman" w:hAnsi="Times New Roman"/>
          <w:sz w:val="24"/>
          <w:szCs w:val="24"/>
        </w:rPr>
      </w:pPr>
      <w:r>
        <w:rPr>
          <w:rFonts w:ascii="Times New Roman" w:hAnsi="Times New Roman"/>
          <w:b/>
          <w:sz w:val="24"/>
          <w:szCs w:val="24"/>
        </w:rPr>
        <w:t>8.4.</w:t>
      </w:r>
      <w:r>
        <w:rPr>
          <w:rFonts w:ascii="Times New Roman" w:hAnsi="Times New Roman" w:hint="eastAsia"/>
          <w:b/>
          <w:sz w:val="24"/>
          <w:szCs w:val="24"/>
        </w:rPr>
        <w:t>9</w:t>
      </w:r>
      <w:r>
        <w:rPr>
          <w:rFonts w:ascii="Times New Roman" w:hAnsi="Times New Roman" w:hint="eastAsia"/>
          <w:b/>
          <w:sz w:val="24"/>
          <w:szCs w:val="24"/>
        </w:rPr>
        <w:t xml:space="preserve">　</w:t>
      </w:r>
      <w:r>
        <w:rPr>
          <w:rFonts w:ascii="Times New Roman" w:hAnsi="Times New Roman" w:hint="eastAsia"/>
          <w:sz w:val="24"/>
          <w:szCs w:val="24"/>
        </w:rPr>
        <w:t>老年人的视觉功能随着年龄的增长发生退化，因此老年人对自然采光和人工照明的需求程度高于其它人群。关注老年人住宅的照明光环境状况，还需针对老年人不同年龄段、行为模式、身体及视力健康状况进行深入研究，从而确定较为合理的住宅各房间及不同活动区域的照度值。如由于老年人行动迟缓，视力下降，可以在老人居室、活动室、餐厅、卫生间等经常活动的场所增加局部照明及夜间低照度照明设计；为方便老年人的阅读和娱乐，可以在床头位置设置床头灯，床头灯的灯光照度应该是可以连续可调；为避免强光源带来不适的刺激，居室照明方式宜采用间接照明和半间接照明，避免灯光直接向下照射，防止眼睛直接看到光源产生眩晕；为方便老年人起夜，同时不影响其他人休息，建议在卧室到卫生间线路上设置低照度夜灯，晚间宜采用长明控制，方便老年人操作和使用。</w:t>
      </w:r>
    </w:p>
    <w:p w14:paraId="140E5E39" w14:textId="77777777" w:rsidR="0033390B" w:rsidRDefault="007F428B" w:rsidP="00C43304">
      <w:pPr>
        <w:spacing w:line="360" w:lineRule="auto"/>
        <w:ind w:firstLine="420"/>
        <w:rPr>
          <w:rFonts w:ascii="Times New Roman" w:hAnsi="Times New Roman"/>
          <w:sz w:val="24"/>
          <w:szCs w:val="24"/>
        </w:rPr>
      </w:pPr>
      <w:r>
        <w:rPr>
          <w:rFonts w:ascii="Times New Roman" w:hAnsi="Times New Roman" w:hint="eastAsia"/>
          <w:sz w:val="24"/>
          <w:szCs w:val="24"/>
        </w:rPr>
        <w:t>随着</w:t>
      </w:r>
      <w:r>
        <w:rPr>
          <w:rFonts w:ascii="Times New Roman" w:hAnsi="Times New Roman" w:hint="eastAsia"/>
          <w:sz w:val="24"/>
          <w:szCs w:val="24"/>
        </w:rPr>
        <w:t>LED</w:t>
      </w:r>
      <w:r>
        <w:rPr>
          <w:rFonts w:ascii="Times New Roman" w:hAnsi="Times New Roman" w:hint="eastAsia"/>
          <w:sz w:val="24"/>
          <w:szCs w:val="24"/>
        </w:rPr>
        <w:t>屏幕的普及及科技的发展，，对于老年人的用眼卫生也面临着很多问题，室内空间应提供更舒适的视觉环境，结合《居住建筑健康光环境标准》</w:t>
      </w:r>
      <w:r>
        <w:rPr>
          <w:rFonts w:ascii="Times New Roman" w:hAnsi="Times New Roman" w:hint="eastAsia"/>
          <w:sz w:val="24"/>
          <w:szCs w:val="24"/>
        </w:rPr>
        <w:t>CSC J20601-2017</w:t>
      </w:r>
      <w:r>
        <w:rPr>
          <w:rFonts w:ascii="Times New Roman" w:hAnsi="Times New Roman" w:hint="eastAsia"/>
          <w:sz w:val="24"/>
          <w:szCs w:val="24"/>
        </w:rPr>
        <w:t>，建议老年建筑内眩光等级应控制在</w:t>
      </w:r>
      <w:r>
        <w:rPr>
          <w:rFonts w:ascii="Times New Roman" w:hAnsi="Times New Roman" w:hint="eastAsia"/>
          <w:sz w:val="24"/>
          <w:szCs w:val="24"/>
        </w:rPr>
        <w:t>UGR&lt;16</w:t>
      </w:r>
      <w:r>
        <w:rPr>
          <w:rFonts w:ascii="Times New Roman" w:hAnsi="Times New Roman" w:hint="eastAsia"/>
          <w:sz w:val="24"/>
          <w:szCs w:val="24"/>
        </w:rPr>
        <w:t>。</w:t>
      </w:r>
    </w:p>
    <w:p w14:paraId="06416C81" w14:textId="48D0B501" w:rsidR="0033390B" w:rsidRDefault="007F428B" w:rsidP="00C43304">
      <w:pPr>
        <w:spacing w:line="360" w:lineRule="auto"/>
        <w:ind w:firstLine="420"/>
        <w:rPr>
          <w:rFonts w:ascii="Times New Roman" w:hAnsi="Times New Roman"/>
          <w:sz w:val="24"/>
          <w:szCs w:val="24"/>
        </w:rPr>
      </w:pPr>
      <w:r>
        <w:rPr>
          <w:rFonts w:ascii="Times New Roman" w:hAnsi="Times New Roman" w:hint="eastAsia"/>
          <w:sz w:val="24"/>
          <w:szCs w:val="24"/>
        </w:rPr>
        <w:t>目前，老年人居住环境照明水平普遍偏低，不仅对老年人的视觉状况产生不利影响，而且影响到老年人的心理健康。因此，适当提高老年人生活环境的照度值有利于老年人的身心健康。</w:t>
      </w:r>
    </w:p>
    <w:p w14:paraId="16EC4265" w14:textId="370E0F56" w:rsidR="0033390B" w:rsidRDefault="0051574F" w:rsidP="00C43304">
      <w:pPr>
        <w:spacing w:line="360" w:lineRule="auto"/>
        <w:ind w:firstLine="420"/>
        <w:rPr>
          <w:rFonts w:ascii="Times New Roman" w:hAnsi="Times New Roman"/>
          <w:sz w:val="24"/>
          <w:szCs w:val="24"/>
        </w:rPr>
      </w:pPr>
      <w:r w:rsidRPr="0094346C">
        <w:rPr>
          <w:rFonts w:ascii="Times New Roman" w:hAnsi="Times New Roman" w:hint="eastAsia"/>
          <w:sz w:val="24"/>
          <w:szCs w:val="24"/>
        </w:rPr>
        <w:t>表</w:t>
      </w:r>
      <w:r w:rsidRPr="0094346C">
        <w:rPr>
          <w:rFonts w:ascii="Times New Roman" w:hAnsi="Times New Roman"/>
          <w:sz w:val="24"/>
          <w:szCs w:val="24"/>
        </w:rPr>
        <w:t>8.4.</w:t>
      </w:r>
      <w:r w:rsidR="0094346C" w:rsidRPr="0094346C">
        <w:rPr>
          <w:rFonts w:ascii="Times New Roman" w:hAnsi="Times New Roman" w:hint="eastAsia"/>
          <w:sz w:val="24"/>
          <w:szCs w:val="24"/>
        </w:rPr>
        <w:t>9</w:t>
      </w:r>
      <w:r w:rsidRPr="0094346C">
        <w:rPr>
          <w:rFonts w:ascii="Times New Roman" w:hAnsi="Times New Roman" w:hint="eastAsia"/>
          <w:sz w:val="24"/>
          <w:szCs w:val="24"/>
        </w:rPr>
        <w:t>中，照明值为以地面为参考面的平均照度值。若某一活动空间兼有两种房间功能，照明值取高值，例如公共餐厅兼活动室，照度值取</w:t>
      </w:r>
      <w:r w:rsidRPr="0094346C">
        <w:rPr>
          <w:rFonts w:ascii="Times New Roman" w:hAnsi="Times New Roman"/>
          <w:sz w:val="24"/>
          <w:szCs w:val="24"/>
        </w:rPr>
        <w:t>300lux</w:t>
      </w:r>
      <w:r w:rsidRPr="0094346C">
        <w:rPr>
          <w:rFonts w:ascii="Times New Roman" w:hAnsi="Times New Roman" w:hint="eastAsia"/>
          <w:sz w:val="24"/>
          <w:szCs w:val="24"/>
        </w:rPr>
        <w:t>。</w:t>
      </w:r>
    </w:p>
    <w:p w14:paraId="316F2F55" w14:textId="77777777" w:rsidR="0094346C" w:rsidRDefault="0094346C" w:rsidP="00C43304">
      <w:pPr>
        <w:spacing w:line="360" w:lineRule="auto"/>
        <w:ind w:firstLine="420"/>
        <w:rPr>
          <w:rFonts w:ascii="Times New Roman" w:hAnsi="Times New Roman" w:hint="eastAsia"/>
          <w:sz w:val="24"/>
          <w:szCs w:val="24"/>
        </w:rPr>
      </w:pPr>
    </w:p>
    <w:p w14:paraId="408CAF07" w14:textId="49F1C919" w:rsidR="00BD2C6C" w:rsidRDefault="007F428B" w:rsidP="00B145CB">
      <w:pPr>
        <w:spacing w:beforeLines="50" w:before="156" w:afterLines="50" w:after="156" w:line="360" w:lineRule="auto"/>
        <w:jc w:val="center"/>
        <w:outlineLvl w:val="1"/>
        <w:rPr>
          <w:rFonts w:ascii="Times New Roman" w:eastAsia="黑体" w:hAnsi="Times New Roman"/>
          <w:b/>
          <w:sz w:val="24"/>
          <w:szCs w:val="24"/>
        </w:rPr>
      </w:pPr>
      <w:bookmarkStart w:id="243" w:name="_Toc463532894"/>
      <w:bookmarkStart w:id="244" w:name="_Toc532030975"/>
      <w:bookmarkStart w:id="245" w:name="_Toc532046495"/>
      <w:bookmarkStart w:id="246" w:name="_Toc532047084"/>
      <w:r>
        <w:rPr>
          <w:rFonts w:ascii="Times New Roman" w:eastAsia="黑体" w:hAnsi="Times New Roman"/>
          <w:b/>
          <w:sz w:val="24"/>
          <w:szCs w:val="24"/>
        </w:rPr>
        <w:t>8.5</w:t>
      </w:r>
      <w:r w:rsidR="004766AD">
        <w:rPr>
          <w:rFonts w:ascii="Times New Roman" w:eastAsia="黑体" w:hAnsi="Times New Roman"/>
          <w:b/>
          <w:sz w:val="24"/>
          <w:szCs w:val="24"/>
        </w:rPr>
        <w:t xml:space="preserve"> </w:t>
      </w:r>
      <w:bookmarkStart w:id="247" w:name="_GoBack"/>
      <w:bookmarkEnd w:id="247"/>
      <w:r>
        <w:rPr>
          <w:rFonts w:ascii="Times New Roman" w:eastAsia="黑体" w:hAnsi="Times New Roman" w:hint="eastAsia"/>
          <w:b/>
          <w:sz w:val="24"/>
          <w:szCs w:val="24"/>
        </w:rPr>
        <w:t>智能化</w:t>
      </w:r>
      <w:bookmarkEnd w:id="243"/>
      <w:bookmarkEnd w:id="244"/>
      <w:bookmarkEnd w:id="245"/>
      <w:bookmarkEnd w:id="246"/>
    </w:p>
    <w:p w14:paraId="70236407" w14:textId="2B4CB411" w:rsidR="00BD2C6C" w:rsidRDefault="007F428B">
      <w:pPr>
        <w:spacing w:line="360" w:lineRule="auto"/>
        <w:rPr>
          <w:rFonts w:ascii="Times New Roman" w:hAnsi="Times New Roman"/>
          <w:sz w:val="24"/>
          <w:szCs w:val="24"/>
        </w:rPr>
      </w:pPr>
      <w:r>
        <w:rPr>
          <w:rFonts w:ascii="Times New Roman" w:hAnsi="Times New Roman"/>
          <w:b/>
          <w:sz w:val="24"/>
          <w:szCs w:val="24"/>
        </w:rPr>
        <w:t>8.5.3</w:t>
      </w:r>
      <w:r>
        <w:rPr>
          <w:rFonts w:ascii="Times New Roman" w:hAnsi="Times New Roman" w:hint="eastAsia"/>
          <w:b/>
          <w:sz w:val="24"/>
          <w:szCs w:val="24"/>
        </w:rPr>
        <w:t xml:space="preserve">　</w:t>
      </w:r>
      <w:r>
        <w:rPr>
          <w:rFonts w:ascii="Times New Roman" w:hAnsi="Times New Roman" w:hint="eastAsia"/>
          <w:sz w:val="24"/>
          <w:szCs w:val="24"/>
        </w:rPr>
        <w:t>养老建筑人员定位及防跌倒报警系统为了缓解看</w:t>
      </w:r>
      <w:r w:rsidR="0094346C">
        <w:rPr>
          <w:rFonts w:ascii="Times New Roman" w:hAnsi="Times New Roman" w:hint="eastAsia"/>
          <w:sz w:val="24"/>
          <w:szCs w:val="24"/>
        </w:rPr>
        <w:t>护人员的不足及提升管理运营的效率，满足老年人遇事求救需求，实时</w:t>
      </w:r>
      <w:r>
        <w:rPr>
          <w:rFonts w:ascii="Times New Roman" w:hAnsi="Times New Roman" w:hint="eastAsia"/>
          <w:sz w:val="24"/>
          <w:szCs w:val="24"/>
        </w:rPr>
        <w:t>监控老年人的安全稳定</w:t>
      </w:r>
      <w:r w:rsidR="0094346C">
        <w:rPr>
          <w:rFonts w:ascii="Times New Roman" w:hAnsi="Times New Roman" w:hint="eastAsia"/>
          <w:sz w:val="24"/>
          <w:szCs w:val="24"/>
        </w:rPr>
        <w:t>情况</w:t>
      </w:r>
      <w:r>
        <w:rPr>
          <w:rFonts w:ascii="Times New Roman" w:hAnsi="Times New Roman" w:hint="eastAsia"/>
          <w:sz w:val="24"/>
          <w:szCs w:val="24"/>
        </w:rPr>
        <w:t>。</w:t>
      </w:r>
    </w:p>
    <w:p w14:paraId="18C14699" w14:textId="77777777" w:rsidR="00BD2C6C" w:rsidRDefault="007F428B">
      <w:pPr>
        <w:spacing w:line="360" w:lineRule="auto"/>
        <w:rPr>
          <w:rFonts w:ascii="Times New Roman" w:hAnsi="Times New Roman"/>
          <w:sz w:val="24"/>
          <w:szCs w:val="24"/>
        </w:rPr>
      </w:pPr>
      <w:r>
        <w:rPr>
          <w:rFonts w:ascii="Times New Roman" w:hAnsi="Times New Roman" w:hint="eastAsia"/>
          <w:sz w:val="24"/>
          <w:szCs w:val="24"/>
        </w:rPr>
        <w:t>目前，较为成熟的系统方案基于射频识别技术（</w:t>
      </w:r>
      <w:r>
        <w:rPr>
          <w:rFonts w:ascii="Times New Roman" w:hAnsi="Times New Roman"/>
          <w:sz w:val="24"/>
          <w:szCs w:val="24"/>
        </w:rPr>
        <w:t>RFID</w:t>
      </w:r>
      <w:r>
        <w:rPr>
          <w:rFonts w:ascii="Times New Roman" w:hAnsi="Times New Roman" w:hint="eastAsia"/>
          <w:sz w:val="24"/>
          <w:szCs w:val="24"/>
        </w:rPr>
        <w:t>）。可在每个房间门口和每个楼层的出口以及每栋楼门口放置识别标签的设备，向位置软件传递定位资料，人员的物理位置即可以图形方式显示于控制软件的介面中。给需要追踪监护的老年人佩戴上电子标签，就可以将他们的即时资讯一手掌握。通过区域网路可以监</w:t>
      </w:r>
      <w:r>
        <w:rPr>
          <w:rFonts w:ascii="Times New Roman" w:hAnsi="Times New Roman" w:hint="eastAsia"/>
          <w:sz w:val="24"/>
          <w:szCs w:val="24"/>
        </w:rPr>
        <w:lastRenderedPageBreak/>
        <w:t>控老年人的即时位置、状态等资讯，然后在控制软件中读取出来。管理人员只需通过简单操作便可获知老年人的即时位置以及状态资讯，从而迅速找到他们并对其实施相应的医疗程式。</w:t>
      </w:r>
    </w:p>
    <w:p w14:paraId="49BE1E58" w14:textId="77777777" w:rsidR="00BD2C6C" w:rsidRDefault="007F428B">
      <w:pPr>
        <w:spacing w:line="360" w:lineRule="auto"/>
        <w:rPr>
          <w:rFonts w:ascii="Times New Roman" w:hAnsi="Times New Roman"/>
          <w:sz w:val="24"/>
          <w:szCs w:val="24"/>
        </w:rPr>
      </w:pPr>
      <w:r>
        <w:rPr>
          <w:rFonts w:ascii="Times New Roman" w:hAnsi="Times New Roman"/>
          <w:b/>
          <w:sz w:val="24"/>
          <w:szCs w:val="24"/>
        </w:rPr>
        <w:t>8.5.5</w:t>
      </w:r>
      <w:r>
        <w:rPr>
          <w:rFonts w:ascii="Times New Roman" w:hAnsi="Times New Roman" w:hint="eastAsia"/>
          <w:b/>
          <w:sz w:val="24"/>
          <w:szCs w:val="24"/>
        </w:rPr>
        <w:t xml:space="preserve">　</w:t>
      </w:r>
      <w:r>
        <w:rPr>
          <w:rFonts w:ascii="Times New Roman" w:hAnsi="Times New Roman" w:hint="eastAsia"/>
          <w:sz w:val="24"/>
          <w:szCs w:val="24"/>
        </w:rPr>
        <w:t>健康检测设备指的是血氧仪、血压计、心电仪、体温计，血糖仪等数字化检测仪器，针对不同的身体状况可选用不同的监测仪。为保障个人隐私，检测的数据传送需要加密处理，并经通信网络发送到处理中心进行实时分析和趋势分析，如检测到异常，即时电话通知其亲友，医疗服务部门即时救助。</w:t>
      </w:r>
    </w:p>
    <w:p w14:paraId="7479D458" w14:textId="77777777" w:rsidR="00BD2C6C" w:rsidRDefault="007F428B">
      <w:pPr>
        <w:spacing w:line="360" w:lineRule="auto"/>
        <w:rPr>
          <w:rFonts w:ascii="Times New Roman" w:hAnsi="Times New Roman"/>
          <w:sz w:val="24"/>
          <w:szCs w:val="24"/>
        </w:rPr>
      </w:pPr>
      <w:r>
        <w:rPr>
          <w:rFonts w:ascii="Times New Roman" w:hAnsi="Times New Roman"/>
          <w:b/>
          <w:sz w:val="24"/>
          <w:szCs w:val="24"/>
        </w:rPr>
        <w:t>8.5.7</w:t>
      </w:r>
      <w:r>
        <w:rPr>
          <w:rFonts w:ascii="Times New Roman" w:hAnsi="Times New Roman" w:hint="eastAsia"/>
          <w:b/>
          <w:sz w:val="24"/>
          <w:szCs w:val="24"/>
        </w:rPr>
        <w:t xml:space="preserve">　</w:t>
      </w:r>
      <w:r>
        <w:rPr>
          <w:rFonts w:ascii="Times New Roman" w:hAnsi="Times New Roman" w:hint="eastAsia"/>
          <w:sz w:val="24"/>
          <w:szCs w:val="24"/>
        </w:rPr>
        <w:t>多媒体信息发布系统可提供室外温度、湿度、大气颗粒物含量（</w:t>
      </w:r>
      <w:r>
        <w:rPr>
          <w:rFonts w:ascii="Times New Roman" w:hAnsi="Times New Roman"/>
          <w:sz w:val="24"/>
          <w:szCs w:val="24"/>
        </w:rPr>
        <w:t>PM2.5</w:t>
      </w:r>
      <w:r>
        <w:rPr>
          <w:rFonts w:ascii="Times New Roman" w:hAnsi="Times New Roman" w:hint="eastAsia"/>
          <w:sz w:val="24"/>
          <w:szCs w:val="24"/>
        </w:rPr>
        <w:t>等）、风速等气象信息、养老设施公共服务信息等等。</w:t>
      </w:r>
    </w:p>
    <w:p w14:paraId="00D42843" w14:textId="77777777" w:rsidR="00BD2C6C" w:rsidRDefault="007F428B">
      <w:pPr>
        <w:spacing w:line="360" w:lineRule="auto"/>
        <w:rPr>
          <w:rFonts w:ascii="Times New Roman" w:hAnsi="Times New Roman"/>
          <w:sz w:val="24"/>
          <w:szCs w:val="24"/>
        </w:rPr>
      </w:pPr>
      <w:r>
        <w:rPr>
          <w:rFonts w:ascii="Times New Roman" w:hAnsi="Times New Roman"/>
          <w:b/>
          <w:sz w:val="24"/>
          <w:szCs w:val="24"/>
        </w:rPr>
        <w:t>8.5.8</w:t>
      </w:r>
      <w:r>
        <w:rPr>
          <w:rFonts w:ascii="Times New Roman" w:hAnsi="Times New Roman" w:hint="eastAsia"/>
          <w:b/>
          <w:sz w:val="24"/>
          <w:szCs w:val="24"/>
        </w:rPr>
        <w:t xml:space="preserve">　</w:t>
      </w:r>
      <w:r>
        <w:rPr>
          <w:rFonts w:ascii="Times New Roman" w:hAnsi="Times New Roman" w:hint="eastAsia"/>
          <w:sz w:val="24"/>
          <w:szCs w:val="24"/>
        </w:rPr>
        <w:t>设置智能照明系统主要目的是节能，同时为方便老年人起夜，不影响其他人休息。自主卧室到卫生间等地方宜设置低照度灯，并采用自动感应控制。</w:t>
      </w:r>
    </w:p>
    <w:p w14:paraId="66194238" w14:textId="77777777" w:rsidR="00BD2C6C" w:rsidRDefault="007F428B">
      <w:pPr>
        <w:spacing w:line="360" w:lineRule="auto"/>
        <w:rPr>
          <w:rFonts w:ascii="Times New Roman" w:hAnsi="Times New Roman"/>
          <w:sz w:val="24"/>
          <w:szCs w:val="24"/>
        </w:rPr>
      </w:pPr>
      <w:r>
        <w:rPr>
          <w:rFonts w:ascii="Times New Roman" w:hAnsi="Times New Roman"/>
          <w:b/>
          <w:sz w:val="24"/>
          <w:szCs w:val="24"/>
        </w:rPr>
        <w:t>8.5.9</w:t>
      </w:r>
      <w:r>
        <w:rPr>
          <w:rFonts w:ascii="Times New Roman" w:hAnsi="Times New Roman" w:hint="eastAsia"/>
          <w:b/>
          <w:sz w:val="24"/>
          <w:szCs w:val="24"/>
        </w:rPr>
        <w:t xml:space="preserve">　</w:t>
      </w:r>
      <w:r>
        <w:rPr>
          <w:rFonts w:ascii="Times New Roman" w:hAnsi="Times New Roman" w:hint="eastAsia"/>
          <w:sz w:val="24"/>
          <w:szCs w:val="24"/>
        </w:rPr>
        <w:t>生活环境质量监测内容可包括二氧化碳监测、负离子、温度、湿度、环境噪音、空气悬浮物、垃圾处理监测等进行相关监测，可为老年人的生活起居、户外活动等提供指导。</w:t>
      </w:r>
    </w:p>
    <w:p w14:paraId="720E3ACE" w14:textId="77777777" w:rsidR="00BD2C6C" w:rsidRDefault="007F428B">
      <w:pPr>
        <w:spacing w:line="360" w:lineRule="auto"/>
        <w:rPr>
          <w:rFonts w:ascii="Times New Roman" w:hAnsi="Times New Roman"/>
          <w:sz w:val="24"/>
          <w:szCs w:val="24"/>
        </w:rPr>
      </w:pPr>
      <w:r>
        <w:rPr>
          <w:rFonts w:ascii="Times New Roman" w:hAnsi="Times New Roman"/>
          <w:b/>
          <w:sz w:val="24"/>
          <w:szCs w:val="24"/>
        </w:rPr>
        <w:t>8.5.10</w:t>
      </w:r>
      <w:r>
        <w:rPr>
          <w:rFonts w:ascii="Times New Roman" w:hAnsi="Times New Roman" w:hint="eastAsia"/>
          <w:b/>
          <w:sz w:val="24"/>
          <w:szCs w:val="24"/>
        </w:rPr>
        <w:t xml:space="preserve">　</w:t>
      </w:r>
      <w:r>
        <w:rPr>
          <w:rFonts w:ascii="Times New Roman" w:hAnsi="Times New Roman" w:hint="eastAsia"/>
          <w:sz w:val="24"/>
          <w:szCs w:val="24"/>
        </w:rPr>
        <w:t>视频安防监控系统应设置在公共部位。考虑到老年人身体健康体质较差，如发生意外情况不能在第一时间及时掌握老年人的活动状况，会对老年人的身体健康带来不利的影响，因此要求监控系统具有全方位、无盲区全景监视、智能视频分析及与人员定位及防跌倒报警系统进行联动控制等功能。</w:t>
      </w:r>
    </w:p>
    <w:p w14:paraId="4DE2A350" w14:textId="77E24BA9" w:rsidR="00BD2C6C" w:rsidRDefault="007F428B">
      <w:pPr>
        <w:spacing w:line="360" w:lineRule="auto"/>
      </w:pPr>
      <w:r>
        <w:rPr>
          <w:rFonts w:ascii="Times New Roman" w:hAnsi="Times New Roman"/>
          <w:b/>
          <w:sz w:val="24"/>
          <w:szCs w:val="24"/>
        </w:rPr>
        <w:t>8.5.1</w:t>
      </w:r>
      <w:r>
        <w:rPr>
          <w:rFonts w:ascii="Times New Roman" w:hAnsi="Times New Roman" w:hint="eastAsia"/>
          <w:b/>
          <w:sz w:val="24"/>
          <w:szCs w:val="24"/>
        </w:rPr>
        <w:t>3</w:t>
      </w:r>
      <w:r>
        <w:rPr>
          <w:rFonts w:ascii="Times New Roman" w:hAnsi="Times New Roman" w:hint="eastAsia"/>
          <w:sz w:val="24"/>
          <w:szCs w:val="24"/>
        </w:rPr>
        <w:t>考虑老年人易出现突发状况，规定设置紧急呼叫的设施。高度分别按老年人站姿、坐姿或卧姿的不同状态来规定。</w:t>
      </w:r>
    </w:p>
    <w:p w14:paraId="0AA00CA2" w14:textId="77777777" w:rsidR="00BD2C6C" w:rsidRDefault="00BD2C6C">
      <w:pPr>
        <w:spacing w:line="360" w:lineRule="auto"/>
      </w:pPr>
    </w:p>
    <w:sectPr w:rsidR="00BD2C6C" w:rsidSect="00C734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23E4CD" w14:textId="77777777" w:rsidR="001F6169" w:rsidRDefault="001F6169">
      <w:r>
        <w:separator/>
      </w:r>
    </w:p>
  </w:endnote>
  <w:endnote w:type="continuationSeparator" w:id="0">
    <w:p w14:paraId="695E8159" w14:textId="77777777" w:rsidR="001F6169" w:rsidRDefault="001F6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5B1BC8" w14:textId="77777777" w:rsidR="001F6169" w:rsidRDefault="001F6169">
      <w:r>
        <w:separator/>
      </w:r>
    </w:p>
  </w:footnote>
  <w:footnote w:type="continuationSeparator" w:id="0">
    <w:p w14:paraId="53F83AD1" w14:textId="77777777" w:rsidR="001F6169" w:rsidRDefault="001F61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547EA" w14:textId="77777777" w:rsidR="0094346C" w:rsidRDefault="0094346C">
    <w:pPr>
      <w:pStyle w:val="af"/>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1D433" w14:textId="77777777" w:rsidR="0094346C" w:rsidRDefault="0094346C">
    <w:pPr>
      <w:pStyle w:val="af"/>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F534B9"/>
    <w:multiLevelType w:val="multilevel"/>
    <w:tmpl w:val="00000000"/>
    <w:lvl w:ilvl="0">
      <w:start w:val="1"/>
      <w:numFmt w:val="decimal"/>
      <w:lvlText w:val="%1"/>
      <w:lvlJc w:val="left"/>
      <w:pPr>
        <w:ind w:left="360" w:hanging="360"/>
      </w:pPr>
      <w:rPr>
        <w:rFonts w:ascii="Times New Roman" w:eastAsia="宋体" w:hAnsi="Times New Roman" w:cs="Times New Roman"/>
      </w:rPr>
    </w:lvl>
    <w:lvl w:ilvl="1">
      <w:start w:val="1"/>
      <w:numFmt w:val="decimal"/>
      <w:isLgl/>
      <w:lvlText w:val="%1.%2"/>
      <w:lvlJc w:val="left"/>
      <w:pPr>
        <w:ind w:left="705" w:hanging="495"/>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340" w:hanging="1080"/>
      </w:pPr>
      <w:rPr>
        <w:rFonts w:hint="default"/>
      </w:rPr>
    </w:lvl>
    <w:lvl w:ilvl="7">
      <w:start w:val="1"/>
      <w:numFmt w:val="decimal"/>
      <w:isLgl/>
      <w:lvlText w:val="%1.%2.%3.%4.%5.%6.%7.%8"/>
      <w:lvlJc w:val="left"/>
      <w:pPr>
        <w:ind w:left="2910" w:hanging="1440"/>
      </w:pPr>
      <w:rPr>
        <w:rFonts w:hint="default"/>
      </w:rPr>
    </w:lvl>
    <w:lvl w:ilvl="8">
      <w:start w:val="1"/>
      <w:numFmt w:val="decimal"/>
      <w:isLgl/>
      <w:lvlText w:val="%1.%2.%3.%4.%5.%6.%7.%8.%9"/>
      <w:lvlJc w:val="left"/>
      <w:pPr>
        <w:ind w:left="31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C6C"/>
    <w:rsid w:val="000F3FC1"/>
    <w:rsid w:val="001B2BA5"/>
    <w:rsid w:val="001F4626"/>
    <w:rsid w:val="001F6169"/>
    <w:rsid w:val="0025221A"/>
    <w:rsid w:val="00255AD4"/>
    <w:rsid w:val="00271042"/>
    <w:rsid w:val="00273565"/>
    <w:rsid w:val="0029464D"/>
    <w:rsid w:val="002C42B8"/>
    <w:rsid w:val="002C5739"/>
    <w:rsid w:val="003124DF"/>
    <w:rsid w:val="0033390B"/>
    <w:rsid w:val="003E12B9"/>
    <w:rsid w:val="004766AD"/>
    <w:rsid w:val="00513FB1"/>
    <w:rsid w:val="00515076"/>
    <w:rsid w:val="0051574F"/>
    <w:rsid w:val="00517E80"/>
    <w:rsid w:val="005605FE"/>
    <w:rsid w:val="00573CC4"/>
    <w:rsid w:val="005B4C5F"/>
    <w:rsid w:val="005F344A"/>
    <w:rsid w:val="005F5798"/>
    <w:rsid w:val="006435F4"/>
    <w:rsid w:val="006639F1"/>
    <w:rsid w:val="00667F67"/>
    <w:rsid w:val="00674B92"/>
    <w:rsid w:val="006D7FBC"/>
    <w:rsid w:val="007B1B9D"/>
    <w:rsid w:val="007F428B"/>
    <w:rsid w:val="0081287A"/>
    <w:rsid w:val="008502B8"/>
    <w:rsid w:val="008B0C1A"/>
    <w:rsid w:val="00935FA9"/>
    <w:rsid w:val="0094346C"/>
    <w:rsid w:val="009558A9"/>
    <w:rsid w:val="0096746A"/>
    <w:rsid w:val="009A7388"/>
    <w:rsid w:val="00A01DC4"/>
    <w:rsid w:val="00A4337A"/>
    <w:rsid w:val="00A531E7"/>
    <w:rsid w:val="00A57367"/>
    <w:rsid w:val="00A66FC6"/>
    <w:rsid w:val="00A725A4"/>
    <w:rsid w:val="00AD7321"/>
    <w:rsid w:val="00AE570F"/>
    <w:rsid w:val="00AF5279"/>
    <w:rsid w:val="00B145CB"/>
    <w:rsid w:val="00BA29E0"/>
    <w:rsid w:val="00BA6804"/>
    <w:rsid w:val="00BD2C6C"/>
    <w:rsid w:val="00BF551A"/>
    <w:rsid w:val="00C43304"/>
    <w:rsid w:val="00C73432"/>
    <w:rsid w:val="00D0544C"/>
    <w:rsid w:val="00DA230D"/>
    <w:rsid w:val="00DC4F7B"/>
    <w:rsid w:val="00E04C99"/>
    <w:rsid w:val="00E1433D"/>
    <w:rsid w:val="00EA56D4"/>
    <w:rsid w:val="00EB10B5"/>
    <w:rsid w:val="00F132A6"/>
    <w:rsid w:val="00F26A44"/>
    <w:rsid w:val="00FE278D"/>
    <w:rsid w:val="05356AB1"/>
    <w:rsid w:val="062E5CFF"/>
    <w:rsid w:val="085F0724"/>
    <w:rsid w:val="0897030D"/>
    <w:rsid w:val="0A633FDD"/>
    <w:rsid w:val="0B107476"/>
    <w:rsid w:val="0B2375E8"/>
    <w:rsid w:val="0B637484"/>
    <w:rsid w:val="0C5D013E"/>
    <w:rsid w:val="0E015786"/>
    <w:rsid w:val="0EDA7148"/>
    <w:rsid w:val="0F9A6F7E"/>
    <w:rsid w:val="112A6CC5"/>
    <w:rsid w:val="11A2371A"/>
    <w:rsid w:val="11C90E6D"/>
    <w:rsid w:val="12631257"/>
    <w:rsid w:val="12C22255"/>
    <w:rsid w:val="14C50A24"/>
    <w:rsid w:val="16654157"/>
    <w:rsid w:val="170203A1"/>
    <w:rsid w:val="19873577"/>
    <w:rsid w:val="1EDB539F"/>
    <w:rsid w:val="1F433B7C"/>
    <w:rsid w:val="1F9F613D"/>
    <w:rsid w:val="220E230C"/>
    <w:rsid w:val="24204EA4"/>
    <w:rsid w:val="27304AC0"/>
    <w:rsid w:val="28CD4E6B"/>
    <w:rsid w:val="2B5F6A73"/>
    <w:rsid w:val="2B952CF4"/>
    <w:rsid w:val="2C190C22"/>
    <w:rsid w:val="2C2144A2"/>
    <w:rsid w:val="2D4E34E6"/>
    <w:rsid w:val="2E240C9A"/>
    <w:rsid w:val="2F5E38E8"/>
    <w:rsid w:val="30791503"/>
    <w:rsid w:val="31301CDE"/>
    <w:rsid w:val="38C45FF1"/>
    <w:rsid w:val="3ACC17C4"/>
    <w:rsid w:val="3B8E202E"/>
    <w:rsid w:val="3BF32462"/>
    <w:rsid w:val="3CE15999"/>
    <w:rsid w:val="3D7A085C"/>
    <w:rsid w:val="411942F4"/>
    <w:rsid w:val="43FC6972"/>
    <w:rsid w:val="45F44DA2"/>
    <w:rsid w:val="47310360"/>
    <w:rsid w:val="48013826"/>
    <w:rsid w:val="488B32DE"/>
    <w:rsid w:val="489D1A70"/>
    <w:rsid w:val="4A475079"/>
    <w:rsid w:val="4CB10DA0"/>
    <w:rsid w:val="4EAF068A"/>
    <w:rsid w:val="50725A91"/>
    <w:rsid w:val="51244139"/>
    <w:rsid w:val="52232F38"/>
    <w:rsid w:val="55F82F46"/>
    <w:rsid w:val="57476AAA"/>
    <w:rsid w:val="59BE6502"/>
    <w:rsid w:val="5B8A06A2"/>
    <w:rsid w:val="5D547F05"/>
    <w:rsid w:val="5E2815AD"/>
    <w:rsid w:val="5EDC4A14"/>
    <w:rsid w:val="622C1E35"/>
    <w:rsid w:val="627B25CD"/>
    <w:rsid w:val="6828469E"/>
    <w:rsid w:val="68706626"/>
    <w:rsid w:val="6B4F5280"/>
    <w:rsid w:val="6BAC2807"/>
    <w:rsid w:val="6CF87205"/>
    <w:rsid w:val="6ECA39A9"/>
    <w:rsid w:val="700D7391"/>
    <w:rsid w:val="70864152"/>
    <w:rsid w:val="70AE7942"/>
    <w:rsid w:val="712E7A3B"/>
    <w:rsid w:val="7282728A"/>
    <w:rsid w:val="73B81BCF"/>
    <w:rsid w:val="75F73906"/>
    <w:rsid w:val="762E1472"/>
    <w:rsid w:val="7895030D"/>
    <w:rsid w:val="7AE45D94"/>
    <w:rsid w:val="7ED34904"/>
    <w:rsid w:val="7F0516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229F045C"/>
  <w15:docId w15:val="{C200265A-E301-4EBE-83A8-FBD76C409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iPriority="99"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343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qFormat/>
    <w:rsid w:val="00C73432"/>
    <w:rPr>
      <w:b/>
      <w:bCs/>
    </w:rPr>
  </w:style>
  <w:style w:type="paragraph" w:styleId="a4">
    <w:name w:val="annotation text"/>
    <w:basedOn w:val="a"/>
    <w:link w:val="a6"/>
    <w:uiPriority w:val="99"/>
    <w:qFormat/>
    <w:rsid w:val="00C73432"/>
    <w:pPr>
      <w:jc w:val="left"/>
    </w:pPr>
  </w:style>
  <w:style w:type="paragraph" w:styleId="a7">
    <w:name w:val="Document Map"/>
    <w:basedOn w:val="a"/>
    <w:link w:val="a8"/>
    <w:uiPriority w:val="99"/>
    <w:qFormat/>
    <w:rsid w:val="00C73432"/>
    <w:rPr>
      <w:rFonts w:ascii="宋体"/>
      <w:sz w:val="18"/>
      <w:szCs w:val="18"/>
    </w:rPr>
  </w:style>
  <w:style w:type="paragraph" w:styleId="a9">
    <w:name w:val="Date"/>
    <w:basedOn w:val="a"/>
    <w:next w:val="a"/>
    <w:link w:val="aa"/>
    <w:uiPriority w:val="99"/>
    <w:qFormat/>
    <w:rsid w:val="00C73432"/>
    <w:pPr>
      <w:ind w:leftChars="2500" w:left="100"/>
    </w:pPr>
  </w:style>
  <w:style w:type="paragraph" w:styleId="ab">
    <w:name w:val="Balloon Text"/>
    <w:basedOn w:val="a"/>
    <w:link w:val="ac"/>
    <w:uiPriority w:val="99"/>
    <w:qFormat/>
    <w:rsid w:val="00C73432"/>
    <w:rPr>
      <w:sz w:val="18"/>
      <w:szCs w:val="18"/>
    </w:rPr>
  </w:style>
  <w:style w:type="paragraph" w:styleId="ad">
    <w:name w:val="footer"/>
    <w:basedOn w:val="a"/>
    <w:link w:val="ae"/>
    <w:uiPriority w:val="99"/>
    <w:qFormat/>
    <w:rsid w:val="00C73432"/>
    <w:pPr>
      <w:tabs>
        <w:tab w:val="center" w:pos="4153"/>
        <w:tab w:val="right" w:pos="8306"/>
      </w:tabs>
      <w:snapToGrid w:val="0"/>
      <w:jc w:val="left"/>
    </w:pPr>
    <w:rPr>
      <w:sz w:val="18"/>
      <w:szCs w:val="18"/>
    </w:rPr>
  </w:style>
  <w:style w:type="paragraph" w:styleId="af">
    <w:name w:val="header"/>
    <w:basedOn w:val="a"/>
    <w:link w:val="af0"/>
    <w:uiPriority w:val="99"/>
    <w:qFormat/>
    <w:rsid w:val="00C73432"/>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qFormat/>
    <w:rsid w:val="00C73432"/>
    <w:pPr>
      <w:tabs>
        <w:tab w:val="right" w:leader="dot" w:pos="8302"/>
      </w:tabs>
      <w:spacing w:line="360" w:lineRule="auto"/>
    </w:pPr>
    <w:rPr>
      <w:rFonts w:ascii="Times New Roman" w:hAnsi="Times New Roman"/>
      <w:color w:val="000000"/>
      <w:sz w:val="24"/>
      <w:szCs w:val="24"/>
    </w:rPr>
  </w:style>
  <w:style w:type="paragraph" w:styleId="2">
    <w:name w:val="toc 2"/>
    <w:basedOn w:val="a"/>
    <w:next w:val="a"/>
    <w:uiPriority w:val="39"/>
    <w:qFormat/>
    <w:rsid w:val="00C73432"/>
    <w:pPr>
      <w:tabs>
        <w:tab w:val="right" w:leader="dot" w:pos="8302"/>
      </w:tabs>
      <w:spacing w:line="360" w:lineRule="auto"/>
      <w:ind w:leftChars="67" w:left="141" w:firstLine="1"/>
    </w:pPr>
  </w:style>
  <w:style w:type="paragraph" w:styleId="af1">
    <w:name w:val="Normal (Web)"/>
    <w:basedOn w:val="a"/>
    <w:uiPriority w:val="99"/>
    <w:qFormat/>
    <w:rsid w:val="00C73432"/>
    <w:pPr>
      <w:widowControl/>
      <w:spacing w:before="100" w:beforeAutospacing="1" w:after="100" w:afterAutospacing="1"/>
      <w:jc w:val="left"/>
    </w:pPr>
    <w:rPr>
      <w:rFonts w:ascii="宋体" w:hAnsi="宋体" w:cs="宋体"/>
      <w:kern w:val="0"/>
      <w:sz w:val="24"/>
      <w:szCs w:val="24"/>
    </w:rPr>
  </w:style>
  <w:style w:type="character" w:styleId="af2">
    <w:name w:val="Hyperlink"/>
    <w:basedOn w:val="a0"/>
    <w:uiPriority w:val="99"/>
    <w:qFormat/>
    <w:rsid w:val="00C73432"/>
    <w:rPr>
      <w:rFonts w:cs="Times New Roman"/>
      <w:color w:val="0000FF"/>
      <w:u w:val="single"/>
    </w:rPr>
  </w:style>
  <w:style w:type="character" w:styleId="af3">
    <w:name w:val="annotation reference"/>
    <w:basedOn w:val="a0"/>
    <w:uiPriority w:val="99"/>
    <w:qFormat/>
    <w:rsid w:val="00C73432"/>
    <w:rPr>
      <w:rFonts w:cs="Times New Roman"/>
      <w:sz w:val="21"/>
      <w:szCs w:val="21"/>
    </w:rPr>
  </w:style>
  <w:style w:type="table" w:styleId="af4">
    <w:name w:val="Table Grid"/>
    <w:basedOn w:val="a1"/>
    <w:uiPriority w:val="99"/>
    <w:qFormat/>
    <w:rsid w:val="00C73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页眉 字符"/>
    <w:basedOn w:val="a0"/>
    <w:link w:val="af"/>
    <w:uiPriority w:val="99"/>
    <w:qFormat/>
    <w:rsid w:val="00C73432"/>
    <w:rPr>
      <w:rFonts w:ascii="Calibri" w:eastAsia="宋体" w:hAnsi="Calibri" w:cs="Times New Roman"/>
      <w:sz w:val="18"/>
      <w:szCs w:val="18"/>
    </w:rPr>
  </w:style>
  <w:style w:type="character" w:customStyle="1" w:styleId="ae">
    <w:name w:val="页脚 字符"/>
    <w:basedOn w:val="a0"/>
    <w:link w:val="ad"/>
    <w:uiPriority w:val="99"/>
    <w:qFormat/>
    <w:rsid w:val="00C73432"/>
    <w:rPr>
      <w:rFonts w:ascii="Calibri" w:eastAsia="宋体" w:hAnsi="Calibri" w:cs="Times New Roman"/>
      <w:sz w:val="18"/>
      <w:szCs w:val="18"/>
    </w:rPr>
  </w:style>
  <w:style w:type="character" w:customStyle="1" w:styleId="aa">
    <w:name w:val="日期 字符"/>
    <w:basedOn w:val="a0"/>
    <w:link w:val="a9"/>
    <w:uiPriority w:val="99"/>
    <w:qFormat/>
    <w:rsid w:val="00C73432"/>
    <w:rPr>
      <w:rFonts w:ascii="Calibri" w:eastAsia="宋体" w:hAnsi="Calibri" w:cs="Times New Roman"/>
    </w:rPr>
  </w:style>
  <w:style w:type="paragraph" w:customStyle="1" w:styleId="10">
    <w:name w:val="列出段落1"/>
    <w:basedOn w:val="a"/>
    <w:uiPriority w:val="99"/>
    <w:qFormat/>
    <w:rsid w:val="00C73432"/>
    <w:pPr>
      <w:ind w:firstLineChars="200" w:firstLine="420"/>
    </w:pPr>
  </w:style>
  <w:style w:type="character" w:customStyle="1" w:styleId="ac">
    <w:name w:val="批注框文本 字符"/>
    <w:basedOn w:val="a0"/>
    <w:link w:val="ab"/>
    <w:uiPriority w:val="99"/>
    <w:qFormat/>
    <w:rsid w:val="00C73432"/>
    <w:rPr>
      <w:rFonts w:ascii="Calibri" w:eastAsia="宋体" w:hAnsi="Calibri" w:cs="Times New Roman"/>
      <w:sz w:val="18"/>
      <w:szCs w:val="18"/>
    </w:rPr>
  </w:style>
  <w:style w:type="character" w:customStyle="1" w:styleId="a6">
    <w:name w:val="批注文字 字符"/>
    <w:basedOn w:val="a0"/>
    <w:link w:val="a4"/>
    <w:uiPriority w:val="99"/>
    <w:qFormat/>
    <w:rsid w:val="00C73432"/>
    <w:rPr>
      <w:rFonts w:ascii="Calibri" w:eastAsia="宋体" w:hAnsi="Calibri" w:cs="Times New Roman"/>
    </w:rPr>
  </w:style>
  <w:style w:type="character" w:customStyle="1" w:styleId="a5">
    <w:name w:val="批注主题 字符"/>
    <w:basedOn w:val="a6"/>
    <w:link w:val="a3"/>
    <w:uiPriority w:val="99"/>
    <w:qFormat/>
    <w:rsid w:val="00C73432"/>
    <w:rPr>
      <w:rFonts w:ascii="Calibri" w:eastAsia="宋体" w:hAnsi="Calibri" w:cs="Times New Roman"/>
      <w:b/>
      <w:bCs/>
    </w:rPr>
  </w:style>
  <w:style w:type="paragraph" w:customStyle="1" w:styleId="11">
    <w:name w:val="修订1"/>
    <w:uiPriority w:val="99"/>
    <w:qFormat/>
    <w:rsid w:val="00C73432"/>
    <w:rPr>
      <w:kern w:val="2"/>
      <w:sz w:val="21"/>
      <w:szCs w:val="22"/>
    </w:rPr>
  </w:style>
  <w:style w:type="paragraph" w:styleId="af5">
    <w:name w:val="List Paragraph"/>
    <w:basedOn w:val="a"/>
    <w:uiPriority w:val="34"/>
    <w:qFormat/>
    <w:rsid w:val="00C73432"/>
    <w:pPr>
      <w:ind w:firstLineChars="200" w:firstLine="420"/>
    </w:pPr>
    <w:rPr>
      <w:rFonts w:ascii="Times New Roman" w:hAnsi="Times New Roman"/>
      <w:szCs w:val="20"/>
    </w:rPr>
  </w:style>
  <w:style w:type="character" w:customStyle="1" w:styleId="a8">
    <w:name w:val="文档结构图 字符"/>
    <w:basedOn w:val="a0"/>
    <w:link w:val="a7"/>
    <w:uiPriority w:val="99"/>
    <w:qFormat/>
    <w:rsid w:val="00C73432"/>
    <w:rPr>
      <w:rFonts w:ascii="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9541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footnotes" Target="footnotes.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numbering" Target="numbering.xml"/><Relationship Id="rId36"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settings" Target="settings.xml"/><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19.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20.xml><?xml version="1.0" encoding="utf-8"?>
<mcd:customData xmlns="http://www.wps.cn/android/officeDocument/2013/mofficeCustomData" xmlns:mcd="http://www.wps.cn/android/officeDocument/2013/mofficeCustomData" version="2">
  <mcd:comments/>
</mcd:customData>
</file>

<file path=customXml/item21.xml><?xml version="1.0" encoding="utf-8"?>
<mcd:customData xmlns="http://www.wps.cn/android/officeDocument/2013/mofficeCustomData" xmlns:mcd="http://www.wps.cn/android/officeDocument/2013/mofficeCustomData" version="2">
  <mcd:comments/>
</mcd:customData>
</file>

<file path=customXml/item22.xml><?xml version="1.0" encoding="utf-8"?>
<mcd:customData xmlns="http://www.wps.cn/android/officeDocument/2013/mofficeCustomData" xmlns:mcd="http://www.wps.cn/android/officeDocument/2013/mofficeCustomData" version="2">
  <mcd:comments/>
</mcd:customData>
</file>

<file path=customXml/item23.xml><?xml version="1.0" encoding="utf-8"?>
<mcd:customData xmlns="http://www.wps.cn/android/officeDocument/2013/mofficeCustomData" xmlns:mcd="http://www.wps.cn/android/officeDocument/2013/mofficeCustomData" version="2">
  <mcd:comments/>
</mcd:customData>
</file>

<file path=customXml/item24.xml><?xml version="1.0" encoding="utf-8"?>
<mcd:customData xmlns="http://www.wps.cn/android/officeDocument/2013/mofficeCustomData" xmlns:mcd="http://www.wps.cn/android/officeDocument/2013/mofficeCustomData" version="2">
  <mcd:comments/>
</mcd:customData>
</file>

<file path=customXml/item25.xml><?xml version="1.0" encoding="utf-8"?>
<mcd:customData xmlns="http://www.wps.cn/android/officeDocument/2013/mofficeCustomData" xmlns:mcd="http://www.wps.cn/android/officeDocument/2013/mofficeCustomData" version="2">
  <mcd:comments/>
</mcd:customData>
</file>

<file path=customXml/item26.xml><?xml version="1.0" encoding="utf-8"?>
<mcd:customData xmlns="http://www.wps.cn/android/officeDocument/2013/mofficeCustomData" xmlns:mcd="http://www.wps.cn/android/officeDocument/2013/mofficeCustomData" version="2">
  <mcd:comments/>
</mcd:customData>
</file>

<file path=customXml/item27.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9D33E20D-719C-48AC-88FB-D9C2EAF28127}">
  <ds:schemaRefs>
    <ds:schemaRef ds:uri="http://www.wps.cn/android/officeDocument/2013/mofficeCustomData"/>
  </ds:schemaRefs>
</ds:datastoreItem>
</file>

<file path=customXml/itemProps10.xml><?xml version="1.0" encoding="utf-8"?>
<ds:datastoreItem xmlns:ds="http://schemas.openxmlformats.org/officeDocument/2006/customXml" ds:itemID="{0B2E507A-119A-402D-B68A-0B39FD75ADA1}">
  <ds:schemaRefs>
    <ds:schemaRef ds:uri="http://www.wps.cn/android/officeDocument/2013/mofficeCustomData"/>
  </ds:schemaRefs>
</ds:datastoreItem>
</file>

<file path=customXml/itemProps11.xml><?xml version="1.0" encoding="utf-8"?>
<ds:datastoreItem xmlns:ds="http://schemas.openxmlformats.org/officeDocument/2006/customXml" ds:itemID="{37F7740A-42BA-4B48-80AE-5BA2138DBA2A}">
  <ds:schemaRefs>
    <ds:schemaRef ds:uri="http://www.wps.cn/android/officeDocument/2013/mofficeCustomData"/>
  </ds:schemaRefs>
</ds:datastoreItem>
</file>

<file path=customXml/itemProps12.xml><?xml version="1.0" encoding="utf-8"?>
<ds:datastoreItem xmlns:ds="http://schemas.openxmlformats.org/officeDocument/2006/customXml" ds:itemID="{335FE243-D7E4-44F3-851C-E350DD0FE09B}">
  <ds:schemaRefs>
    <ds:schemaRef ds:uri="http://www.wps.cn/android/officeDocument/2013/mofficeCustomData"/>
  </ds:schemaRefs>
</ds:datastoreItem>
</file>

<file path=customXml/itemProps13.xml><?xml version="1.0" encoding="utf-8"?>
<ds:datastoreItem xmlns:ds="http://schemas.openxmlformats.org/officeDocument/2006/customXml" ds:itemID="{36C4C824-EA41-4CB9-BA6C-2B67B770C87D}">
  <ds:schemaRefs>
    <ds:schemaRef ds:uri="http://www.wps.cn/android/officeDocument/2013/mofficeCustomData"/>
  </ds:schemaRefs>
</ds:datastoreItem>
</file>

<file path=customXml/itemProps14.xml><?xml version="1.0" encoding="utf-8"?>
<ds:datastoreItem xmlns:ds="http://schemas.openxmlformats.org/officeDocument/2006/customXml" ds:itemID="{D8F9706B-5ABF-4401-8CED-42F59C08639F}">
  <ds:schemaRefs>
    <ds:schemaRef ds:uri="http://www.wps.cn/android/officeDocument/2013/mofficeCustomData"/>
  </ds:schemaRefs>
</ds:datastoreItem>
</file>

<file path=customXml/itemProps15.xml><?xml version="1.0" encoding="utf-8"?>
<ds:datastoreItem xmlns:ds="http://schemas.openxmlformats.org/officeDocument/2006/customXml" ds:itemID="{60B73591-143A-44E2-8CE1-32A15144AB7C}">
  <ds:schemaRefs>
    <ds:schemaRef ds:uri="http://www.wps.cn/android/officeDocument/2013/mofficeCustomData"/>
  </ds:schemaRefs>
</ds:datastoreItem>
</file>

<file path=customXml/itemProps16.xml><?xml version="1.0" encoding="utf-8"?>
<ds:datastoreItem xmlns:ds="http://schemas.openxmlformats.org/officeDocument/2006/customXml" ds:itemID="{8EB23D7C-8414-4B2A-A2A7-AC197BE7EF6B}">
  <ds:schemaRefs>
    <ds:schemaRef ds:uri="http://www.wps.cn/android/officeDocument/2013/mofficeCustomData"/>
  </ds:schemaRefs>
</ds:datastoreItem>
</file>

<file path=customXml/itemProps17.xml><?xml version="1.0" encoding="utf-8"?>
<ds:datastoreItem xmlns:ds="http://schemas.openxmlformats.org/officeDocument/2006/customXml" ds:itemID="{BF885EB7-127D-406E-ABAB-AEC483D6414B}">
  <ds:schemaRefs>
    <ds:schemaRef ds:uri="http://www.wps.cn/android/officeDocument/2013/mofficeCustomData"/>
  </ds:schemaRefs>
</ds:datastoreItem>
</file>

<file path=customXml/itemProps18.xml><?xml version="1.0" encoding="utf-8"?>
<ds:datastoreItem xmlns:ds="http://schemas.openxmlformats.org/officeDocument/2006/customXml" ds:itemID="{7ECD058F-C8B6-4271-BCC4-CD3BB6D45871}">
  <ds:schemaRefs>
    <ds:schemaRef ds:uri="http://www.wps.cn/android/officeDocument/2013/mofficeCustomData"/>
  </ds:schemaRefs>
</ds:datastoreItem>
</file>

<file path=customXml/itemProps19.xml><?xml version="1.0" encoding="utf-8"?>
<ds:datastoreItem xmlns:ds="http://schemas.openxmlformats.org/officeDocument/2006/customXml" ds:itemID="{2807D9FC-4E74-412C-9488-07D378421800}">
  <ds:schemaRefs>
    <ds:schemaRef ds:uri="http://www.wps.cn/android/officeDocument/2013/mofficeCustomData"/>
  </ds:schemaRefs>
</ds:datastoreItem>
</file>

<file path=customXml/itemProps2.xml><?xml version="1.0" encoding="utf-8"?>
<ds:datastoreItem xmlns:ds="http://schemas.openxmlformats.org/officeDocument/2006/customXml" ds:itemID="{2FC58B9E-70C9-4D87-AD51-CB2E3CFEDCC9}">
  <ds:schemaRefs>
    <ds:schemaRef ds:uri="http://www.wps.cn/android/officeDocument/2013/mofficeCustomData"/>
  </ds:schemaRefs>
</ds:datastoreItem>
</file>

<file path=customXml/itemProps20.xml><?xml version="1.0" encoding="utf-8"?>
<ds:datastoreItem xmlns:ds="http://schemas.openxmlformats.org/officeDocument/2006/customXml" ds:itemID="{411A2583-3BB4-44CD-ACBE-502DE23D44EC}">
  <ds:schemaRefs>
    <ds:schemaRef ds:uri="http://www.wps.cn/android/officeDocument/2013/mofficeCustomData"/>
  </ds:schemaRefs>
</ds:datastoreItem>
</file>

<file path=customXml/itemProps21.xml><?xml version="1.0" encoding="utf-8"?>
<ds:datastoreItem xmlns:ds="http://schemas.openxmlformats.org/officeDocument/2006/customXml" ds:itemID="{C437A5B4-8E6E-4394-A8C8-EFC4678D3E19}">
  <ds:schemaRefs>
    <ds:schemaRef ds:uri="http://www.wps.cn/android/officeDocument/2013/mofficeCustomData"/>
  </ds:schemaRefs>
</ds:datastoreItem>
</file>

<file path=customXml/itemProps22.xml><?xml version="1.0" encoding="utf-8"?>
<ds:datastoreItem xmlns:ds="http://schemas.openxmlformats.org/officeDocument/2006/customXml" ds:itemID="{D26E67D4-C4B7-47DC-9013-20640D344A58}">
  <ds:schemaRefs>
    <ds:schemaRef ds:uri="http://www.wps.cn/android/officeDocument/2013/mofficeCustomData"/>
  </ds:schemaRefs>
</ds:datastoreItem>
</file>

<file path=customXml/itemProps23.xml><?xml version="1.0" encoding="utf-8"?>
<ds:datastoreItem xmlns:ds="http://schemas.openxmlformats.org/officeDocument/2006/customXml" ds:itemID="{4C75768A-AC32-478F-A00D-FC5D98124CCB}">
  <ds:schemaRefs>
    <ds:schemaRef ds:uri="http://www.wps.cn/android/officeDocument/2013/mofficeCustomData"/>
  </ds:schemaRefs>
</ds:datastoreItem>
</file>

<file path=customXml/itemProps24.xml><?xml version="1.0" encoding="utf-8"?>
<ds:datastoreItem xmlns:ds="http://schemas.openxmlformats.org/officeDocument/2006/customXml" ds:itemID="{A18BB4CF-0464-4366-813D-34C9956F3B1F}">
  <ds:schemaRefs>
    <ds:schemaRef ds:uri="http://www.wps.cn/android/officeDocument/2013/mofficeCustomData"/>
  </ds:schemaRefs>
</ds:datastoreItem>
</file>

<file path=customXml/itemProps25.xml><?xml version="1.0" encoding="utf-8"?>
<ds:datastoreItem xmlns:ds="http://schemas.openxmlformats.org/officeDocument/2006/customXml" ds:itemID="{10FB9272-AFCC-45A2-8227-C254F58DF42D}">
  <ds:schemaRefs>
    <ds:schemaRef ds:uri="http://www.wps.cn/android/officeDocument/2013/mofficeCustomData"/>
  </ds:schemaRefs>
</ds:datastoreItem>
</file>

<file path=customXml/itemProps26.xml><?xml version="1.0" encoding="utf-8"?>
<ds:datastoreItem xmlns:ds="http://schemas.openxmlformats.org/officeDocument/2006/customXml" ds:itemID="{2C741876-732B-4373-9103-085B8CE3EA3C}">
  <ds:schemaRefs>
    <ds:schemaRef ds:uri="http://www.wps.cn/android/officeDocument/2013/mofficeCustomData"/>
  </ds:schemaRefs>
</ds:datastoreItem>
</file>

<file path=customXml/itemProps27.xml><?xml version="1.0" encoding="utf-8"?>
<ds:datastoreItem xmlns:ds="http://schemas.openxmlformats.org/officeDocument/2006/customXml" ds:itemID="{B74FF333-E0F3-41CB-81D2-545C57321CD6}">
  <ds:schemaRefs>
    <ds:schemaRef ds:uri="http://schemas.openxmlformats.org/officeDocument/2006/bibliography"/>
  </ds:schemaRefs>
</ds:datastoreItem>
</file>

<file path=customXml/itemProps3.xml><?xml version="1.0" encoding="utf-8"?>
<ds:datastoreItem xmlns:ds="http://schemas.openxmlformats.org/officeDocument/2006/customXml" ds:itemID="{FCFB1CBC-670F-41F4-88CB-9A94FAFA7C34}">
  <ds:schemaRefs>
    <ds:schemaRef ds:uri="http://www.wps.cn/android/officeDocument/2013/mofficeCustomData"/>
  </ds:schemaRefs>
</ds:datastoreItem>
</file>

<file path=customXml/itemProps4.xml><?xml version="1.0" encoding="utf-8"?>
<ds:datastoreItem xmlns:ds="http://schemas.openxmlformats.org/officeDocument/2006/customXml" ds:itemID="{92128C9D-ECAC-475B-AD94-17F4BF81D8B5}">
  <ds:schemaRefs>
    <ds:schemaRef ds:uri="http://www.wps.cn/android/officeDocument/2013/mofficeCustomData"/>
  </ds:schemaRefs>
</ds:datastoreItem>
</file>

<file path=customXml/itemProps5.xml><?xml version="1.0" encoding="utf-8"?>
<ds:datastoreItem xmlns:ds="http://schemas.openxmlformats.org/officeDocument/2006/customXml" ds:itemID="{EDBD5676-BFCD-4BBF-A6AD-F34A3CA4D144}">
  <ds:schemaRefs>
    <ds:schemaRef ds:uri="http://www.wps.cn/android/officeDocument/2013/mofficeCustomData"/>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5A968DF9-B9D1-40DE-B90B-9DDE066A9C3E}">
  <ds:schemaRefs>
    <ds:schemaRef ds:uri="http://www.wps.cn/android/officeDocument/2013/mofficeCustomData"/>
  </ds:schemaRefs>
</ds:datastoreItem>
</file>

<file path=customXml/itemProps8.xml><?xml version="1.0" encoding="utf-8"?>
<ds:datastoreItem xmlns:ds="http://schemas.openxmlformats.org/officeDocument/2006/customXml" ds:itemID="{3CE00EDA-A5F5-4744-A954-F69B7A945679}">
  <ds:schemaRefs>
    <ds:schemaRef ds:uri="http://www.wps.cn/android/officeDocument/2013/mofficeCustomData"/>
  </ds:schemaRefs>
</ds:datastoreItem>
</file>

<file path=customXml/itemProps9.xml><?xml version="1.0" encoding="utf-8"?>
<ds:datastoreItem xmlns:ds="http://schemas.openxmlformats.org/officeDocument/2006/customXml" ds:itemID="{2962E7B2-F287-40D1-8A50-793254415AAB}">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56</Pages>
  <Words>5697</Words>
  <Characters>32473</Characters>
  <Application>Microsoft Office Word</Application>
  <DocSecurity>0</DocSecurity>
  <Lines>270</Lines>
  <Paragraphs>76</Paragraphs>
  <ScaleCrop>false</ScaleCrop>
  <Company>Lenovo</Company>
  <LinksUpToDate>false</LinksUpToDate>
  <CharactersWithSpaces>38094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上海市工程建设规范</dc:title>
  <dc:creator>1907-03105上海院技术发展部B-潘嘉凝</dc:creator>
  <cp:lastModifiedBy>1907-03105上海院技术发展部A-潘嘉凝</cp:lastModifiedBy>
  <cp:revision>5</cp:revision>
  <cp:lastPrinted>2017-07-09T03:34:00Z</cp:lastPrinted>
  <dcterms:created xsi:type="dcterms:W3CDTF">2018-12-08T03:00:00Z</dcterms:created>
  <dcterms:modified xsi:type="dcterms:W3CDTF">2018-12-08T07:43:00Z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