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92" w:rsidRDefault="00923D92" w:rsidP="00923D92">
      <w:pPr>
        <w:pStyle w:val="a3"/>
        <w:spacing w:line="404" w:lineRule="exact"/>
        <w:ind w:left="-567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3</w:t>
      </w:r>
      <w:r>
        <w:rPr>
          <w:spacing w:val="-1"/>
          <w:lang w:eastAsia="zh-CN"/>
        </w:rPr>
        <w:t>：</w:t>
      </w:r>
    </w:p>
    <w:p w:rsidR="00923D92" w:rsidRDefault="00923D92" w:rsidP="00923D92">
      <w:pPr>
        <w:pStyle w:val="Heading2"/>
        <w:spacing w:before="157" w:line="314" w:lineRule="auto"/>
        <w:ind w:leftChars="-257" w:left="-565" w:right="-766"/>
        <w:jc w:val="center"/>
        <w:rPr>
          <w:b w:val="0"/>
          <w:bCs w:val="0"/>
          <w:lang w:eastAsia="zh-CN"/>
        </w:rPr>
      </w:pPr>
      <w:r>
        <w:rPr>
          <w:rFonts w:cs="华文中宋"/>
          <w:w w:val="95"/>
          <w:lang w:eastAsia="zh-CN"/>
        </w:rPr>
        <w:t>2019</w:t>
      </w:r>
      <w:r>
        <w:rPr>
          <w:w w:val="95"/>
          <w:lang w:eastAsia="zh-CN"/>
        </w:rPr>
        <w:t>年上海市工程建设规范（建筑标准设计）</w:t>
      </w:r>
      <w:r>
        <w:rPr>
          <w:lang w:eastAsia="zh-CN"/>
        </w:rPr>
        <w:t>复审废止项目一览表</w:t>
      </w:r>
    </w:p>
    <w:p w:rsidR="00923D92" w:rsidRDefault="00923D92" w:rsidP="00923D92">
      <w:pPr>
        <w:spacing w:before="15"/>
        <w:rPr>
          <w:rFonts w:ascii="华文中宋" w:eastAsia="华文中宋" w:hAnsi="华文中宋" w:cs="华文中宋"/>
          <w:b/>
          <w:bCs/>
          <w:sz w:val="9"/>
          <w:szCs w:val="9"/>
          <w:lang w:eastAsia="zh-CN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660"/>
        <w:gridCol w:w="1260"/>
        <w:gridCol w:w="2089"/>
        <w:gridCol w:w="1316"/>
        <w:gridCol w:w="1102"/>
        <w:gridCol w:w="999"/>
        <w:gridCol w:w="1104"/>
      </w:tblGrid>
      <w:tr w:rsidR="00923D92" w:rsidTr="005A22F2">
        <w:trPr>
          <w:trHeight w:hRule="exact" w:val="634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/>
              <w:ind w:left="181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标准名称</w:t>
            </w:r>
            <w:proofErr w:type="spellEnd"/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/>
              <w:ind w:left="5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标准编号</w:t>
            </w:r>
            <w:proofErr w:type="spellEnd"/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/>
              <w:ind w:left="20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发布日期</w:t>
            </w:r>
            <w:proofErr w:type="spellEnd"/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/>
              <w:ind w:left="10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实施日期</w:t>
            </w:r>
            <w:proofErr w:type="spellEnd"/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5" w:lineRule="exact"/>
              <w:ind w:right="3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主管部</w:t>
            </w:r>
            <w:proofErr w:type="spellEnd"/>
          </w:p>
          <w:p w:rsidR="00923D92" w:rsidRDefault="00923D92" w:rsidP="005A22F2">
            <w:pPr>
              <w:pStyle w:val="TableParagraph"/>
              <w:spacing w:before="24"/>
              <w:ind w:right="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</w:rPr>
              <w:t>门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/>
              <w:ind w:left="10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主编单位</w:t>
            </w:r>
            <w:proofErr w:type="spellEnd"/>
          </w:p>
        </w:tc>
      </w:tr>
      <w:tr w:rsidR="00923D92" w:rsidTr="005A22F2">
        <w:trPr>
          <w:trHeight w:hRule="exact" w:val="1570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 w:line="260" w:lineRule="auto"/>
              <w:ind w:left="99" w:right="42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住宅装</w:t>
            </w:r>
            <w:r>
              <w:rPr>
                <w:rFonts w:ascii="宋体" w:eastAsia="宋体" w:hAnsi="宋体" w:cs="宋体"/>
                <w:lang w:eastAsia="zh-CN"/>
              </w:rPr>
              <w:t>饰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5"/>
                <w:lang w:eastAsia="zh-CN"/>
              </w:rPr>
              <w:t>装修工</w:t>
            </w:r>
            <w:r>
              <w:rPr>
                <w:rFonts w:ascii="宋体" w:eastAsia="宋体" w:hAnsi="宋体" w:cs="宋体"/>
                <w:lang w:eastAsia="zh-CN"/>
              </w:rPr>
              <w:t>程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5"/>
                <w:lang w:eastAsia="zh-CN"/>
              </w:rPr>
              <w:t>施工技</w:t>
            </w:r>
            <w:r>
              <w:rPr>
                <w:rFonts w:ascii="宋体" w:eastAsia="宋体" w:hAnsi="宋体" w:cs="宋体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规程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DG/TJ08-2153-2014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2014.9.16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2015.1.1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5" w:lineRule="exact"/>
              <w:ind w:left="9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海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市</w:t>
            </w:r>
          </w:p>
          <w:p w:rsidR="00923D92" w:rsidRDefault="00923D92" w:rsidP="005A22F2">
            <w:pPr>
              <w:pStyle w:val="TableParagraph"/>
              <w:spacing w:before="24" w:line="260" w:lineRule="auto"/>
              <w:ind w:left="99" w:right="101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住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房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和 城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乡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建 设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理 委员会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line="260" w:lineRule="auto"/>
              <w:ind w:left="102" w:right="9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上海市装 饰装修行 </w:t>
            </w:r>
            <w:r>
              <w:rPr>
                <w:rFonts w:ascii="宋体" w:eastAsia="宋体" w:hAnsi="宋体" w:cs="宋体"/>
                <w:lang w:eastAsia="zh-CN"/>
              </w:rPr>
              <w:t>业协会</w:t>
            </w:r>
          </w:p>
        </w:tc>
      </w:tr>
      <w:tr w:rsidR="00923D92" w:rsidTr="005A22F2">
        <w:trPr>
          <w:trHeight w:hRule="exact" w:val="1260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30"/>
                <w:szCs w:val="30"/>
                <w:lang w:eastAsia="zh-CN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8" w:lineRule="exact"/>
              <w:ind w:left="9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城市轨</w:t>
            </w:r>
            <w:r>
              <w:rPr>
                <w:rFonts w:ascii="宋体" w:eastAsia="宋体" w:hAnsi="宋体" w:cs="宋体"/>
                <w:lang w:eastAsia="zh-CN"/>
              </w:rPr>
              <w:t>道</w:t>
            </w:r>
            <w:r>
              <w:rPr>
                <w:rFonts w:ascii="宋体" w:eastAsia="宋体" w:hAnsi="宋体" w:cs="宋体"/>
                <w:spacing w:val="-55"/>
                <w:lang w:eastAsia="zh-CN"/>
              </w:rPr>
              <w:t xml:space="preserve"> </w:t>
            </w:r>
          </w:p>
          <w:p w:rsidR="00923D92" w:rsidRDefault="00923D92" w:rsidP="005A22F2">
            <w:pPr>
              <w:pStyle w:val="TableParagraph"/>
              <w:spacing w:before="24" w:line="260" w:lineRule="auto"/>
              <w:ind w:left="99" w:right="42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交通安</w:t>
            </w:r>
            <w:r>
              <w:rPr>
                <w:rFonts w:ascii="宋体" w:eastAsia="宋体" w:hAnsi="宋体" w:cs="宋体"/>
                <w:lang w:eastAsia="zh-CN"/>
              </w:rPr>
              <w:t>全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5"/>
                <w:lang w:eastAsia="zh-CN"/>
              </w:rPr>
              <w:t>运营技</w:t>
            </w:r>
            <w:r>
              <w:rPr>
                <w:rFonts w:ascii="宋体" w:eastAsia="宋体" w:hAnsi="宋体" w:cs="宋体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规范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30"/>
                <w:szCs w:val="30"/>
                <w:lang w:eastAsia="zh-CN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DGJ08-120-2006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30"/>
                <w:szCs w:val="30"/>
              </w:rPr>
            </w:pPr>
          </w:p>
          <w:p w:rsidR="00923D92" w:rsidRDefault="00923D92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2006.3.17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"/>
              <w:rPr>
                <w:rFonts w:ascii="华文中宋" w:eastAsia="华文中宋" w:hAnsi="华文中宋" w:cs="华文中宋"/>
                <w:b/>
                <w:bCs/>
                <w:sz w:val="30"/>
                <w:szCs w:val="30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2006.5.1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5" w:line="260" w:lineRule="auto"/>
              <w:ind w:left="99" w:right="101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上</w:t>
            </w:r>
            <w:r>
              <w:rPr>
                <w:rFonts w:ascii="宋体" w:eastAsia="宋体" w:hAnsi="宋体" w:cs="宋体"/>
                <w:spacing w:val="-48"/>
              </w:rPr>
              <w:t xml:space="preserve"> </w:t>
            </w:r>
            <w:r>
              <w:rPr>
                <w:rFonts w:ascii="宋体" w:eastAsia="宋体" w:hAnsi="宋体" w:cs="宋体"/>
              </w:rPr>
              <w:t>海</w:t>
            </w:r>
            <w:r>
              <w:rPr>
                <w:rFonts w:ascii="宋体" w:eastAsia="宋体" w:hAnsi="宋体" w:cs="宋体"/>
                <w:spacing w:val="-51"/>
              </w:rPr>
              <w:t xml:space="preserve"> </w:t>
            </w:r>
            <w:r>
              <w:rPr>
                <w:rFonts w:ascii="宋体" w:eastAsia="宋体" w:hAnsi="宋体" w:cs="宋体"/>
              </w:rPr>
              <w:t>市 交</w:t>
            </w:r>
            <w:r>
              <w:rPr>
                <w:rFonts w:ascii="宋体" w:eastAsia="宋体" w:hAnsi="宋体" w:cs="宋体"/>
                <w:spacing w:val="-48"/>
              </w:rPr>
              <w:t xml:space="preserve"> </w:t>
            </w:r>
            <w:r>
              <w:rPr>
                <w:rFonts w:ascii="宋体" w:eastAsia="宋体" w:hAnsi="宋体" w:cs="宋体"/>
              </w:rPr>
              <w:t>通</w:t>
            </w:r>
            <w:r>
              <w:rPr>
                <w:rFonts w:ascii="宋体" w:eastAsia="宋体" w:hAnsi="宋体" w:cs="宋体"/>
                <w:spacing w:val="-51"/>
              </w:rPr>
              <w:t xml:space="preserve"> </w:t>
            </w:r>
            <w:r>
              <w:rPr>
                <w:rFonts w:ascii="宋体" w:eastAsia="宋体" w:hAnsi="宋体" w:cs="宋体"/>
              </w:rPr>
              <w:t xml:space="preserve">委 </w:t>
            </w:r>
            <w:proofErr w:type="spellStart"/>
            <w:r>
              <w:rPr>
                <w:rFonts w:ascii="宋体" w:eastAsia="宋体" w:hAnsi="宋体" w:cs="宋体"/>
              </w:rPr>
              <w:t>员会</w:t>
            </w:r>
            <w:proofErr w:type="spellEnd"/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5" w:line="260" w:lineRule="auto"/>
              <w:ind w:left="102" w:right="95"/>
              <w:jc w:val="both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</w:rPr>
              <w:t>上海市城</w:t>
            </w:r>
            <w:proofErr w:type="spellEnd"/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2"/>
              </w:rPr>
              <w:t>市交通管</w:t>
            </w:r>
            <w:proofErr w:type="spellEnd"/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理局</w:t>
            </w:r>
            <w:proofErr w:type="spellEnd"/>
          </w:p>
        </w:tc>
      </w:tr>
      <w:tr w:rsidR="00923D92" w:rsidTr="005A22F2">
        <w:trPr>
          <w:trHeight w:hRule="exact" w:val="1570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5" w:lineRule="exact"/>
              <w:ind w:left="9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车用压</w:t>
            </w:r>
            <w:r>
              <w:rPr>
                <w:rFonts w:ascii="宋体" w:eastAsia="宋体" w:hAnsi="宋体" w:cs="宋体"/>
                <w:lang w:eastAsia="zh-CN"/>
              </w:rPr>
              <w:t>缩</w:t>
            </w:r>
            <w:r>
              <w:rPr>
                <w:rFonts w:ascii="宋体" w:eastAsia="宋体" w:hAnsi="宋体" w:cs="宋体"/>
                <w:spacing w:val="-55"/>
                <w:lang w:eastAsia="zh-CN"/>
              </w:rPr>
              <w:t xml:space="preserve"> </w:t>
            </w:r>
          </w:p>
          <w:p w:rsidR="00923D92" w:rsidRDefault="00923D92" w:rsidP="005A22F2">
            <w:pPr>
              <w:pStyle w:val="TableParagraph"/>
              <w:spacing w:before="24" w:line="260" w:lineRule="auto"/>
              <w:ind w:left="99" w:right="42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天然气</w:t>
            </w:r>
            <w:r>
              <w:rPr>
                <w:rFonts w:ascii="宋体" w:eastAsia="宋体" w:hAnsi="宋体" w:cs="宋体"/>
                <w:lang w:eastAsia="zh-CN"/>
              </w:rPr>
              <w:t>加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5"/>
                <w:lang w:eastAsia="zh-CN"/>
              </w:rPr>
              <w:t>气站设</w:t>
            </w:r>
            <w:r>
              <w:rPr>
                <w:rFonts w:ascii="宋体" w:eastAsia="宋体" w:hAnsi="宋体" w:cs="宋体"/>
                <w:lang w:eastAsia="zh-CN"/>
              </w:rPr>
              <w:t>备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5"/>
                <w:lang w:eastAsia="zh-CN"/>
              </w:rPr>
              <w:t>安全技</w:t>
            </w:r>
            <w:r>
              <w:rPr>
                <w:rFonts w:ascii="宋体" w:eastAsia="宋体" w:hAnsi="宋体" w:cs="宋体"/>
                <w:lang w:eastAsia="zh-CN"/>
              </w:rPr>
              <w:t>术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规程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DG/TJ08-1401-2006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2006.4.12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2006.6.1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5" w:lineRule="exact"/>
              <w:ind w:left="9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海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市</w:t>
            </w:r>
          </w:p>
          <w:p w:rsidR="00923D92" w:rsidRDefault="00923D92" w:rsidP="005A22F2">
            <w:pPr>
              <w:pStyle w:val="TableParagraph"/>
              <w:spacing w:before="24" w:line="260" w:lineRule="auto"/>
              <w:ind w:left="99" w:right="101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住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房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和 城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乡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建 设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理 委员会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line="260" w:lineRule="auto"/>
              <w:ind w:left="102" w:right="95"/>
              <w:jc w:val="both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</w:rPr>
              <w:t>上海市城</w:t>
            </w:r>
            <w:proofErr w:type="spellEnd"/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2"/>
              </w:rPr>
              <w:t>市交通管</w:t>
            </w:r>
            <w:proofErr w:type="spellEnd"/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</w:rPr>
              <w:t>理局</w:t>
            </w:r>
            <w:proofErr w:type="spellEnd"/>
          </w:p>
        </w:tc>
      </w:tr>
      <w:tr w:rsidR="00923D92" w:rsidTr="005A22F2">
        <w:trPr>
          <w:trHeight w:hRule="exact" w:val="1882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5" w:lineRule="exact"/>
              <w:ind w:left="99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公共场</w:t>
            </w:r>
            <w:r>
              <w:rPr>
                <w:rFonts w:ascii="宋体" w:eastAsia="宋体" w:hAnsi="宋体" w:cs="宋体"/>
                <w:lang w:eastAsia="zh-CN"/>
              </w:rPr>
              <w:t>所</w:t>
            </w:r>
            <w:r>
              <w:rPr>
                <w:rFonts w:ascii="宋体" w:eastAsia="宋体" w:hAnsi="宋体" w:cs="宋体"/>
                <w:spacing w:val="-55"/>
                <w:lang w:eastAsia="zh-CN"/>
              </w:rPr>
              <w:t xml:space="preserve"> </w:t>
            </w:r>
          </w:p>
          <w:p w:rsidR="00923D92" w:rsidRDefault="00923D92" w:rsidP="005A22F2">
            <w:pPr>
              <w:pStyle w:val="TableParagraph"/>
              <w:spacing w:before="24" w:line="260" w:lineRule="auto"/>
              <w:ind w:left="99" w:right="42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无线局</w:t>
            </w:r>
            <w:r>
              <w:rPr>
                <w:rFonts w:ascii="宋体" w:eastAsia="宋体" w:hAnsi="宋体" w:cs="宋体"/>
                <w:lang w:eastAsia="zh-CN"/>
              </w:rPr>
              <w:t>域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55"/>
                <w:lang w:eastAsia="zh-CN"/>
              </w:rPr>
              <w:t>网信号</w:t>
            </w:r>
            <w:r>
              <w:rPr>
                <w:rFonts w:ascii="宋体" w:eastAsia="宋体" w:hAnsi="宋体" w:cs="宋体"/>
                <w:lang w:eastAsia="zh-CN"/>
              </w:rPr>
              <w:t>覆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55"/>
                <w:lang w:eastAsia="zh-CN"/>
              </w:rPr>
              <w:t>盖系统</w:t>
            </w:r>
            <w:proofErr w:type="gramEnd"/>
            <w:r>
              <w:rPr>
                <w:rFonts w:ascii="宋体" w:eastAsia="宋体" w:hAnsi="宋体" w:cs="宋体"/>
                <w:lang w:eastAsia="zh-CN"/>
              </w:rPr>
              <w:t>集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55"/>
                <w:lang w:eastAsia="zh-CN"/>
              </w:rPr>
              <w:t>约化技</w:t>
            </w:r>
            <w:r>
              <w:rPr>
                <w:rFonts w:ascii="宋体" w:eastAsia="宋体" w:hAnsi="宋体" w:cs="宋体"/>
                <w:lang w:eastAsia="zh-CN"/>
              </w:rPr>
              <w:t>术</w:t>
            </w:r>
            <w:proofErr w:type="gramEnd"/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规范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  <w:lang w:eastAsia="zh-CN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DG/TJ08-2163-2015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</w:p>
          <w:p w:rsidR="00923D92" w:rsidRDefault="00923D92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2015.3.16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2015.8.1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line="260" w:lineRule="auto"/>
              <w:ind w:left="99" w:right="101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海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市 经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济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信 息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委 员会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9"/>
                <w:szCs w:val="29"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line="260" w:lineRule="auto"/>
              <w:ind w:left="102" w:right="95"/>
              <w:jc w:val="both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</w:rPr>
              <w:t>上海市无</w:t>
            </w:r>
            <w:proofErr w:type="spellEnd"/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2"/>
              </w:rPr>
              <w:t>线电管理</w:t>
            </w:r>
            <w:proofErr w:type="spellEnd"/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</w:rPr>
              <w:t>局</w:t>
            </w:r>
          </w:p>
        </w:tc>
      </w:tr>
      <w:tr w:rsidR="00923D92" w:rsidTr="005A22F2">
        <w:trPr>
          <w:trHeight w:hRule="exact" w:val="1570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户外发</w:t>
            </w:r>
            <w:r>
              <w:rPr>
                <w:rFonts w:ascii="宋体" w:eastAsia="宋体" w:hAnsi="宋体" w:cs="宋体"/>
                <w:lang w:eastAsia="zh-CN"/>
              </w:rPr>
              <w:t>光</w:t>
            </w:r>
            <w:r>
              <w:rPr>
                <w:rFonts w:ascii="宋体" w:eastAsia="宋体" w:hAnsi="宋体" w:cs="宋体"/>
                <w:spacing w:val="-55"/>
                <w:lang w:eastAsia="zh-CN"/>
              </w:rPr>
              <w:t xml:space="preserve"> </w:t>
            </w:r>
          </w:p>
          <w:p w:rsidR="00923D92" w:rsidRDefault="00923D92" w:rsidP="005A22F2">
            <w:pPr>
              <w:pStyle w:val="TableParagraph"/>
              <w:spacing w:before="24" w:line="260" w:lineRule="auto"/>
              <w:ind w:left="99" w:right="7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二</w:t>
            </w:r>
            <w:r>
              <w:rPr>
                <w:rFonts w:ascii="宋体" w:eastAsia="宋体" w:hAnsi="宋体" w:cs="宋体"/>
                <w:spacing w:val="8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极</w:t>
            </w:r>
            <w:r>
              <w:rPr>
                <w:rFonts w:ascii="宋体" w:eastAsia="宋体" w:hAnsi="宋体" w:cs="宋体"/>
                <w:spacing w:val="8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管 (LED)</w:t>
            </w:r>
            <w:r>
              <w:rPr>
                <w:rFonts w:ascii="宋体" w:eastAsia="宋体" w:hAnsi="宋体" w:cs="宋体"/>
                <w:spacing w:val="-8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8"/>
                <w:lang w:eastAsia="zh-CN"/>
              </w:rPr>
              <w:t>显</w:t>
            </w:r>
            <w:r>
              <w:rPr>
                <w:rFonts w:ascii="宋体" w:eastAsia="宋体" w:hAnsi="宋体" w:cs="宋体"/>
                <w:lang w:eastAsia="zh-CN"/>
              </w:rPr>
              <w:t>示</w:t>
            </w:r>
            <w:r>
              <w:rPr>
                <w:rFonts w:ascii="宋体" w:eastAsia="宋体" w:hAnsi="宋体" w:cs="宋体"/>
                <w:spacing w:val="-82"/>
                <w:lang w:eastAsia="zh-CN"/>
              </w:rPr>
              <w:t xml:space="preserve"> </w:t>
            </w:r>
          </w:p>
          <w:p w:rsidR="00923D92" w:rsidRDefault="00923D92" w:rsidP="005A22F2">
            <w:pPr>
              <w:pStyle w:val="TableParagraph"/>
              <w:spacing w:before="5" w:line="260" w:lineRule="auto"/>
              <w:ind w:left="99" w:right="4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55"/>
                <w:lang w:eastAsia="zh-CN"/>
              </w:rPr>
              <w:t>屏安装</w:t>
            </w:r>
            <w:r>
              <w:rPr>
                <w:rFonts w:ascii="宋体" w:eastAsia="宋体" w:hAnsi="宋体" w:cs="宋体"/>
                <w:lang w:eastAsia="zh-CN"/>
              </w:rPr>
              <w:t>技</w:t>
            </w:r>
            <w:r>
              <w:rPr>
                <w:rFonts w:ascii="宋体" w:eastAsia="宋体" w:hAnsi="宋体" w:cs="宋体"/>
                <w:spacing w:val="27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术规程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  <w:lang w:eastAsia="zh-CN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DG/TJ08-2076-2010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2010.11.15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6"/>
              <w:rPr>
                <w:rFonts w:ascii="华文中宋" w:eastAsia="华文中宋" w:hAnsi="华文中宋" w:cs="华文中宋"/>
                <w:b/>
                <w:bCs/>
                <w:sz w:val="18"/>
                <w:szCs w:val="18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2011.1.1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 w:line="260" w:lineRule="auto"/>
              <w:ind w:left="99" w:right="101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海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市 绿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化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和 市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容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管 理局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33" w:line="260" w:lineRule="auto"/>
              <w:ind w:left="102" w:right="9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上海市信 </w:t>
            </w:r>
            <w:proofErr w:type="gramStart"/>
            <w:r>
              <w:rPr>
                <w:rFonts w:ascii="宋体" w:eastAsia="宋体" w:hAnsi="宋体" w:cs="宋体"/>
                <w:spacing w:val="2"/>
                <w:lang w:eastAsia="zh-CN"/>
              </w:rPr>
              <w:t>息系统</w:t>
            </w:r>
            <w:proofErr w:type="gramEnd"/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质 </w:t>
            </w:r>
            <w:proofErr w:type="gramStart"/>
            <w:r>
              <w:rPr>
                <w:rFonts w:ascii="宋体" w:eastAsia="宋体" w:hAnsi="宋体" w:cs="宋体"/>
                <w:spacing w:val="2"/>
                <w:lang w:eastAsia="zh-CN"/>
              </w:rPr>
              <w:t>量技术协</w:t>
            </w:r>
            <w:proofErr w:type="gramEnd"/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会</w:t>
            </w:r>
          </w:p>
        </w:tc>
      </w:tr>
      <w:tr w:rsidR="00923D92" w:rsidTr="005A22F2">
        <w:trPr>
          <w:trHeight w:hRule="exact" w:val="250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before="13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  <w:lang w:eastAsia="zh-CN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</w:p>
          <w:p w:rsidR="00923D92" w:rsidRDefault="00923D92" w:rsidP="005A22F2">
            <w:pPr>
              <w:pStyle w:val="TableParagraph"/>
              <w:spacing w:line="260" w:lineRule="auto"/>
              <w:ind w:left="99" w:right="42"/>
              <w:jc w:val="both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55"/>
              </w:rPr>
              <w:t>无障碍</w:t>
            </w:r>
            <w:r>
              <w:rPr>
                <w:rFonts w:ascii="宋体" w:eastAsia="宋体" w:hAnsi="宋体" w:cs="宋体"/>
              </w:rPr>
              <w:t>设</w:t>
            </w:r>
            <w:proofErr w:type="spellEnd"/>
            <w:r>
              <w:rPr>
                <w:rFonts w:ascii="宋体" w:eastAsia="宋体" w:hAnsi="宋体" w:cs="宋体"/>
                <w:spacing w:val="275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spacing w:val="55"/>
              </w:rPr>
              <w:t>施设计</w:t>
            </w:r>
            <w:r>
              <w:rPr>
                <w:rFonts w:ascii="宋体" w:eastAsia="宋体" w:hAnsi="宋体" w:cs="宋体"/>
              </w:rPr>
              <w:t>标</w:t>
            </w:r>
            <w:proofErr w:type="spellEnd"/>
            <w:r>
              <w:rPr>
                <w:rFonts w:ascii="宋体" w:eastAsia="宋体" w:hAnsi="宋体" w:cs="宋体"/>
                <w:spacing w:val="275"/>
              </w:rPr>
              <w:t xml:space="preserve"> </w:t>
            </w:r>
            <w:r>
              <w:rPr>
                <w:rFonts w:ascii="宋体" w:eastAsia="宋体" w:hAnsi="宋体" w:cs="宋体"/>
              </w:rPr>
              <w:t>准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13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DGJ08-103-2003</w:t>
            </w:r>
          </w:p>
        </w:tc>
        <w:tc>
          <w:tcPr>
            <w:tcW w:w="1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13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</w:rPr>
            </w:pPr>
          </w:p>
          <w:p w:rsidR="00923D92" w:rsidRDefault="00923D92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2003.8.13</w:t>
            </w:r>
          </w:p>
        </w:tc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rPr>
                <w:rFonts w:ascii="华文中宋" w:eastAsia="华文中宋" w:hAnsi="华文中宋" w:cs="华文中宋"/>
                <w:b/>
                <w:bCs/>
              </w:rPr>
            </w:pPr>
          </w:p>
          <w:p w:rsidR="00923D92" w:rsidRDefault="00923D92" w:rsidP="005A22F2">
            <w:pPr>
              <w:pStyle w:val="TableParagraph"/>
              <w:spacing w:before="13"/>
              <w:rPr>
                <w:rFonts w:ascii="华文中宋" w:eastAsia="华文中宋" w:hAnsi="华文中宋" w:cs="华文中宋"/>
                <w:b/>
                <w:bCs/>
                <w:sz w:val="27"/>
                <w:szCs w:val="27"/>
              </w:rPr>
            </w:pPr>
          </w:p>
          <w:p w:rsidR="00923D92" w:rsidRDefault="00923D92" w:rsidP="005A22F2">
            <w:pPr>
              <w:pStyle w:val="TableParagraph"/>
              <w:ind w:left="10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2003.9.1</w:t>
            </w:r>
          </w:p>
        </w:tc>
        <w:tc>
          <w:tcPr>
            <w:tcW w:w="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before="14"/>
              <w:rPr>
                <w:rFonts w:ascii="华文中宋" w:eastAsia="华文中宋" w:hAnsi="华文中宋" w:cs="华文中宋"/>
                <w:b/>
                <w:bCs/>
                <w:sz w:val="29"/>
                <w:szCs w:val="29"/>
                <w:lang w:eastAsia="zh-CN"/>
              </w:rPr>
            </w:pPr>
          </w:p>
          <w:p w:rsidR="00923D92" w:rsidRDefault="00923D92" w:rsidP="005A22F2">
            <w:pPr>
              <w:pStyle w:val="TableParagraph"/>
              <w:spacing w:line="260" w:lineRule="auto"/>
              <w:ind w:left="99" w:right="101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上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海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市 住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房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和 城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乡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建 设</w:t>
            </w:r>
            <w:r>
              <w:rPr>
                <w:rFonts w:ascii="宋体" w:eastAsia="宋体" w:hAnsi="宋体" w:cs="宋体"/>
                <w:spacing w:val="-4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管</w:t>
            </w:r>
            <w:r>
              <w:rPr>
                <w:rFonts w:ascii="宋体" w:eastAsia="宋体" w:hAnsi="宋体" w:cs="宋体"/>
                <w:spacing w:val="-5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理 委员会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D92" w:rsidRDefault="00923D92" w:rsidP="005A22F2">
            <w:pPr>
              <w:pStyle w:val="TableParagraph"/>
              <w:spacing w:line="265" w:lineRule="exact"/>
              <w:ind w:left="102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lang w:eastAsia="zh-CN"/>
              </w:rPr>
              <w:t>上海市建</w:t>
            </w:r>
          </w:p>
          <w:p w:rsidR="00923D92" w:rsidRDefault="00923D92" w:rsidP="005A22F2">
            <w:pPr>
              <w:pStyle w:val="TableParagraph"/>
              <w:spacing w:before="24" w:line="260" w:lineRule="auto"/>
              <w:ind w:left="102" w:right="95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设工程标 准定额管 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>理总站、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lang w:eastAsia="zh-CN"/>
              </w:rPr>
              <w:t xml:space="preserve">上海现代 建筑设计 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>(集团)有</w:t>
            </w:r>
            <w:r>
              <w:rPr>
                <w:rFonts w:ascii="宋体" w:eastAsia="宋体" w:hAnsi="宋体" w:cs="宋体"/>
                <w:spacing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lang w:eastAsia="zh-CN"/>
              </w:rPr>
              <w:t>限公司</w:t>
            </w:r>
          </w:p>
        </w:tc>
      </w:tr>
    </w:tbl>
    <w:p w:rsidR="00923D92" w:rsidRDefault="00923D92" w:rsidP="00923D92">
      <w:pPr>
        <w:spacing w:before="7"/>
        <w:rPr>
          <w:rFonts w:ascii="华文中宋" w:eastAsia="华文中宋" w:hAnsi="华文中宋" w:cs="华文中宋"/>
          <w:b/>
          <w:bCs/>
          <w:sz w:val="16"/>
          <w:szCs w:val="16"/>
          <w:lang w:eastAsia="zh-CN"/>
        </w:rPr>
      </w:pPr>
    </w:p>
    <w:p w:rsidR="00425672" w:rsidRPr="00923D92" w:rsidRDefault="00425672" w:rsidP="00923D92">
      <w:pPr>
        <w:rPr>
          <w:lang w:eastAsia="zh-CN"/>
        </w:rPr>
      </w:pPr>
    </w:p>
    <w:sectPr w:rsidR="00425672" w:rsidRPr="00923D92" w:rsidSect="0042567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19" w:rsidRDefault="00C62285">
    <w:pPr>
      <w:spacing w:line="14" w:lineRule="auto"/>
      <w:rPr>
        <w:sz w:val="20"/>
        <w:szCs w:val="20"/>
      </w:rPr>
    </w:pPr>
    <w:r w:rsidRPr="00CC38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9.55pt;margin-top:528.6pt;width:51pt;height:16.85pt;z-index:-251656192;mso-position-horizontal-relative:page;mso-position-vertical-relative:page" filled="f" stroked="f">
          <v:textbox inset="0,0,0,0">
            <w:txbxContent>
              <w:p w:rsidR="00CC3819" w:rsidRDefault="00C62285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923D92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7956"/>
    <w:rsid w:val="002C747B"/>
    <w:rsid w:val="00425672"/>
    <w:rsid w:val="00537956"/>
    <w:rsid w:val="007B0441"/>
    <w:rsid w:val="00923D92"/>
    <w:rsid w:val="00C6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95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95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7956"/>
    <w:pPr>
      <w:ind w:left="118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537956"/>
    <w:rPr>
      <w:rFonts w:ascii="宋体" w:eastAsia="宋体" w:hAnsi="宋体"/>
      <w:kern w:val="0"/>
      <w:sz w:val="30"/>
      <w:szCs w:val="30"/>
      <w:lang w:eastAsia="en-US"/>
    </w:rPr>
  </w:style>
  <w:style w:type="paragraph" w:customStyle="1" w:styleId="Heading2">
    <w:name w:val="Heading 2"/>
    <w:basedOn w:val="a"/>
    <w:uiPriority w:val="1"/>
    <w:qFormat/>
    <w:rsid w:val="00537956"/>
    <w:pPr>
      <w:ind w:left="2578"/>
      <w:outlineLvl w:val="2"/>
    </w:pPr>
    <w:rPr>
      <w:rFonts w:ascii="华文中宋" w:eastAsia="华文中宋" w:hAnsi="华文中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3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王炜:</dc:creator>
  <cp:lastModifiedBy>王炜:</cp:lastModifiedBy>
  <cp:revision>2</cp:revision>
  <dcterms:created xsi:type="dcterms:W3CDTF">2019-12-10T01:55:00Z</dcterms:created>
  <dcterms:modified xsi:type="dcterms:W3CDTF">2019-12-10T01:55:00Z</dcterms:modified>
</cp:coreProperties>
</file>